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107" w:rsidRPr="00247220" w:rsidRDefault="000C6107" w:rsidP="000C6107">
      <w:pPr>
        <w:spacing w:line="560" w:lineRule="exact"/>
        <w:jc w:val="center"/>
        <w:rPr>
          <w:rFonts w:ascii="方正小标宋_GBK" w:eastAsia="方正小标宋_GBK" w:hAnsi="方正小标宋_GBK" w:cs="方正小标宋_GBK"/>
          <w:sz w:val="44"/>
          <w:szCs w:val="44"/>
        </w:rPr>
      </w:pPr>
      <w:r w:rsidRPr="00247220">
        <w:rPr>
          <w:rFonts w:ascii="方正小标宋_GBK" w:eastAsia="方正小标宋_GBK" w:hAnsi="方正小标宋_GBK" w:cs="方正小标宋_GBK" w:hint="eastAsia"/>
          <w:sz w:val="44"/>
          <w:szCs w:val="44"/>
        </w:rPr>
        <w:t>横琴奖励政策汇编（精简版）</w:t>
      </w:r>
    </w:p>
    <w:p w:rsidR="00FB7E26" w:rsidRPr="00247220" w:rsidRDefault="009C40DC" w:rsidP="00650FAB">
      <w:pPr>
        <w:jc w:val="center"/>
        <w:rPr>
          <w:rFonts w:ascii="楷体" w:eastAsia="楷体" w:hAnsi="楷体"/>
          <w:sz w:val="32"/>
          <w:szCs w:val="32"/>
        </w:rPr>
      </w:pPr>
      <w:r w:rsidRPr="00247220">
        <w:rPr>
          <w:rFonts w:ascii="楷体" w:eastAsia="楷体" w:hAnsi="楷体" w:hint="eastAsia"/>
          <w:sz w:val="32"/>
          <w:szCs w:val="32"/>
        </w:rPr>
        <w:t>横琴</w:t>
      </w:r>
      <w:r w:rsidR="00851C60" w:rsidRPr="00247220">
        <w:rPr>
          <w:rFonts w:ascii="楷体" w:eastAsia="楷体" w:hAnsi="楷体" w:hint="eastAsia"/>
          <w:sz w:val="32"/>
          <w:szCs w:val="32"/>
        </w:rPr>
        <w:t>招商中心</w:t>
      </w:r>
    </w:p>
    <w:sdt>
      <w:sdtPr>
        <w:rPr>
          <w:rFonts w:asciiTheme="minorHAnsi" w:eastAsiaTheme="minorEastAsia" w:hAnsiTheme="minorHAnsi" w:cstheme="minorBidi"/>
          <w:b w:val="0"/>
          <w:bCs w:val="0"/>
          <w:color w:val="auto"/>
          <w:kern w:val="2"/>
          <w:sz w:val="21"/>
          <w:szCs w:val="24"/>
          <w:lang w:val="zh-CN"/>
        </w:rPr>
        <w:id w:val="1464088112"/>
        <w:docPartObj>
          <w:docPartGallery w:val="Table of Contents"/>
          <w:docPartUnique/>
        </w:docPartObj>
      </w:sdtPr>
      <w:sdtEndPr>
        <w:rPr>
          <w:lang w:val="en-US"/>
        </w:rPr>
      </w:sdtEndPr>
      <w:sdtContent>
        <w:p w:rsidR="00FB7E26" w:rsidRPr="00247220" w:rsidRDefault="00FB7E26">
          <w:pPr>
            <w:pStyle w:val="TOC"/>
            <w:rPr>
              <w:color w:val="auto"/>
            </w:rPr>
          </w:pPr>
          <w:r w:rsidRPr="00247220">
            <w:rPr>
              <w:color w:val="auto"/>
              <w:lang w:val="zh-CN"/>
            </w:rPr>
            <w:t>目录</w:t>
          </w:r>
        </w:p>
        <w:p w:rsidR="00CF6553" w:rsidRDefault="00556332">
          <w:pPr>
            <w:pStyle w:val="10"/>
            <w:tabs>
              <w:tab w:val="right" w:leader="dot" w:pos="8296"/>
            </w:tabs>
            <w:rPr>
              <w:noProof/>
              <w:kern w:val="2"/>
              <w:sz w:val="21"/>
            </w:rPr>
          </w:pPr>
          <w:r w:rsidRPr="00556332">
            <w:rPr>
              <w:sz w:val="24"/>
              <w:szCs w:val="24"/>
            </w:rPr>
            <w:fldChar w:fldCharType="begin"/>
          </w:r>
          <w:r w:rsidR="00FB7E26" w:rsidRPr="00247220">
            <w:rPr>
              <w:sz w:val="24"/>
              <w:szCs w:val="24"/>
            </w:rPr>
            <w:instrText xml:space="preserve"> TOC \o "1-3" \h \z \u </w:instrText>
          </w:r>
          <w:r w:rsidRPr="00556332">
            <w:rPr>
              <w:sz w:val="24"/>
              <w:szCs w:val="24"/>
            </w:rPr>
            <w:fldChar w:fldCharType="separate"/>
          </w:r>
          <w:hyperlink w:anchor="_Toc530752199" w:history="1">
            <w:r w:rsidR="00CF6553" w:rsidRPr="000D3BE8">
              <w:rPr>
                <w:rStyle w:val="a8"/>
                <w:rFonts w:hint="eastAsia"/>
                <w:noProof/>
                <w:shd w:val="clear" w:color="auto" w:fill="FFFFFF"/>
              </w:rPr>
              <w:t>第一部分</w:t>
            </w:r>
            <w:r w:rsidR="00CF6553" w:rsidRPr="000D3BE8">
              <w:rPr>
                <w:rStyle w:val="a8"/>
                <w:noProof/>
                <w:shd w:val="clear" w:color="auto" w:fill="FFFFFF"/>
              </w:rPr>
              <w:t>/</w:t>
            </w:r>
            <w:r w:rsidR="00CF6553" w:rsidRPr="000D3BE8">
              <w:rPr>
                <w:rStyle w:val="a8"/>
                <w:rFonts w:hint="eastAsia"/>
                <w:noProof/>
                <w:shd w:val="clear" w:color="auto" w:fill="FFFFFF"/>
              </w:rPr>
              <w:t>产业及税收政策</w:t>
            </w:r>
            <w:r w:rsidR="00CF6553">
              <w:rPr>
                <w:noProof/>
                <w:webHidden/>
              </w:rPr>
              <w:tab/>
            </w:r>
            <w:r w:rsidR="00CF6553">
              <w:rPr>
                <w:noProof/>
                <w:webHidden/>
              </w:rPr>
              <w:fldChar w:fldCharType="begin"/>
            </w:r>
            <w:r w:rsidR="00CF6553">
              <w:rPr>
                <w:noProof/>
                <w:webHidden/>
              </w:rPr>
              <w:instrText xml:space="preserve"> PAGEREF _Toc530752199 \h </w:instrText>
            </w:r>
            <w:r w:rsidR="00CF6553">
              <w:rPr>
                <w:noProof/>
                <w:webHidden/>
              </w:rPr>
            </w:r>
            <w:r w:rsidR="00CF6553">
              <w:rPr>
                <w:noProof/>
                <w:webHidden/>
              </w:rPr>
              <w:fldChar w:fldCharType="separate"/>
            </w:r>
            <w:r w:rsidR="00CF6553">
              <w:rPr>
                <w:noProof/>
                <w:webHidden/>
              </w:rPr>
              <w:t>2</w:t>
            </w:r>
            <w:r w:rsidR="00CF6553">
              <w:rPr>
                <w:noProof/>
                <w:webHidden/>
              </w:rPr>
              <w:fldChar w:fldCharType="end"/>
            </w:r>
          </w:hyperlink>
        </w:p>
        <w:p w:rsidR="00CF6553" w:rsidRDefault="00CF6553">
          <w:pPr>
            <w:pStyle w:val="20"/>
            <w:tabs>
              <w:tab w:val="right" w:leader="dot" w:pos="8296"/>
            </w:tabs>
            <w:rPr>
              <w:noProof/>
              <w:kern w:val="2"/>
              <w:sz w:val="21"/>
            </w:rPr>
          </w:pPr>
          <w:hyperlink w:anchor="_Toc530752200" w:history="1">
            <w:r w:rsidRPr="000D3BE8">
              <w:rPr>
                <w:rStyle w:val="a8"/>
                <w:rFonts w:hint="eastAsia"/>
                <w:noProof/>
                <w:shd w:val="clear" w:color="auto" w:fill="FFFFFF"/>
              </w:rPr>
              <w:t>政策一：鼓励类企业享受</w:t>
            </w:r>
            <w:r w:rsidRPr="000D3BE8">
              <w:rPr>
                <w:rStyle w:val="a8"/>
                <w:noProof/>
                <w:shd w:val="clear" w:color="auto" w:fill="FFFFFF"/>
              </w:rPr>
              <w:t>15%</w:t>
            </w:r>
            <w:r w:rsidRPr="000D3BE8">
              <w:rPr>
                <w:rStyle w:val="a8"/>
                <w:rFonts w:hint="eastAsia"/>
                <w:noProof/>
                <w:shd w:val="clear" w:color="auto" w:fill="FFFFFF"/>
              </w:rPr>
              <w:t>企业所得税优惠</w:t>
            </w:r>
            <w:r>
              <w:rPr>
                <w:noProof/>
                <w:webHidden/>
              </w:rPr>
              <w:tab/>
            </w:r>
            <w:r>
              <w:rPr>
                <w:noProof/>
                <w:webHidden/>
              </w:rPr>
              <w:fldChar w:fldCharType="begin"/>
            </w:r>
            <w:r>
              <w:rPr>
                <w:noProof/>
                <w:webHidden/>
              </w:rPr>
              <w:instrText xml:space="preserve"> PAGEREF _Toc530752200 \h </w:instrText>
            </w:r>
            <w:r>
              <w:rPr>
                <w:noProof/>
                <w:webHidden/>
              </w:rPr>
            </w:r>
            <w:r>
              <w:rPr>
                <w:noProof/>
                <w:webHidden/>
              </w:rPr>
              <w:fldChar w:fldCharType="separate"/>
            </w:r>
            <w:r>
              <w:rPr>
                <w:noProof/>
                <w:webHidden/>
              </w:rPr>
              <w:t>2</w:t>
            </w:r>
            <w:r>
              <w:rPr>
                <w:noProof/>
                <w:webHidden/>
              </w:rPr>
              <w:fldChar w:fldCharType="end"/>
            </w:r>
          </w:hyperlink>
        </w:p>
        <w:p w:rsidR="00CF6553" w:rsidRDefault="00CF6553">
          <w:pPr>
            <w:pStyle w:val="20"/>
            <w:tabs>
              <w:tab w:val="right" w:leader="dot" w:pos="8296"/>
            </w:tabs>
            <w:rPr>
              <w:noProof/>
              <w:kern w:val="2"/>
              <w:sz w:val="21"/>
            </w:rPr>
          </w:pPr>
          <w:hyperlink w:anchor="_Toc530752201" w:history="1">
            <w:r w:rsidRPr="000D3BE8">
              <w:rPr>
                <w:rStyle w:val="a8"/>
                <w:rFonts w:hint="eastAsia"/>
                <w:noProof/>
                <w:shd w:val="clear" w:color="auto" w:fill="FFFFFF"/>
              </w:rPr>
              <w:t>政策二：总部经济政策奖励</w:t>
            </w:r>
            <w:r>
              <w:rPr>
                <w:noProof/>
                <w:webHidden/>
              </w:rPr>
              <w:tab/>
            </w:r>
            <w:r>
              <w:rPr>
                <w:noProof/>
                <w:webHidden/>
              </w:rPr>
              <w:fldChar w:fldCharType="begin"/>
            </w:r>
            <w:r>
              <w:rPr>
                <w:noProof/>
                <w:webHidden/>
              </w:rPr>
              <w:instrText xml:space="preserve"> PAGEREF _Toc530752201 \h </w:instrText>
            </w:r>
            <w:r>
              <w:rPr>
                <w:noProof/>
                <w:webHidden/>
              </w:rPr>
            </w:r>
            <w:r>
              <w:rPr>
                <w:noProof/>
                <w:webHidden/>
              </w:rPr>
              <w:fldChar w:fldCharType="separate"/>
            </w:r>
            <w:r>
              <w:rPr>
                <w:noProof/>
                <w:webHidden/>
              </w:rPr>
              <w:t>3</w:t>
            </w:r>
            <w:r>
              <w:rPr>
                <w:noProof/>
                <w:webHidden/>
              </w:rPr>
              <w:fldChar w:fldCharType="end"/>
            </w:r>
          </w:hyperlink>
        </w:p>
        <w:p w:rsidR="00CF6553" w:rsidRDefault="00CF6553">
          <w:pPr>
            <w:pStyle w:val="20"/>
            <w:tabs>
              <w:tab w:val="right" w:leader="dot" w:pos="8296"/>
            </w:tabs>
            <w:rPr>
              <w:noProof/>
              <w:kern w:val="2"/>
              <w:sz w:val="21"/>
            </w:rPr>
          </w:pPr>
          <w:hyperlink w:anchor="_Toc530752202" w:history="1">
            <w:r w:rsidRPr="000D3BE8">
              <w:rPr>
                <w:rStyle w:val="a8"/>
                <w:rFonts w:hint="eastAsia"/>
                <w:noProof/>
                <w:shd w:val="clear" w:color="auto" w:fill="FFFFFF"/>
              </w:rPr>
              <w:t>政策三</w:t>
            </w:r>
            <w:r w:rsidRPr="000D3BE8">
              <w:rPr>
                <w:rStyle w:val="a8"/>
                <w:noProof/>
                <w:shd w:val="clear" w:color="auto" w:fill="FFFFFF"/>
              </w:rPr>
              <w:t>:</w:t>
            </w:r>
            <w:r w:rsidRPr="000D3BE8">
              <w:rPr>
                <w:rStyle w:val="a8"/>
                <w:rFonts w:hint="eastAsia"/>
                <w:noProof/>
                <w:shd w:val="clear" w:color="auto" w:fill="FFFFFF"/>
              </w:rPr>
              <w:t>产业培育和扶持办法</w:t>
            </w:r>
            <w:r>
              <w:rPr>
                <w:noProof/>
                <w:webHidden/>
              </w:rPr>
              <w:tab/>
            </w:r>
            <w:r>
              <w:rPr>
                <w:noProof/>
                <w:webHidden/>
              </w:rPr>
              <w:fldChar w:fldCharType="begin"/>
            </w:r>
            <w:r>
              <w:rPr>
                <w:noProof/>
                <w:webHidden/>
              </w:rPr>
              <w:instrText xml:space="preserve"> PAGEREF _Toc530752202 \h </w:instrText>
            </w:r>
            <w:r>
              <w:rPr>
                <w:noProof/>
                <w:webHidden/>
              </w:rPr>
            </w:r>
            <w:r>
              <w:rPr>
                <w:noProof/>
                <w:webHidden/>
              </w:rPr>
              <w:fldChar w:fldCharType="separate"/>
            </w:r>
            <w:r>
              <w:rPr>
                <w:noProof/>
                <w:webHidden/>
              </w:rPr>
              <w:t>7</w:t>
            </w:r>
            <w:r>
              <w:rPr>
                <w:noProof/>
                <w:webHidden/>
              </w:rPr>
              <w:fldChar w:fldCharType="end"/>
            </w:r>
          </w:hyperlink>
        </w:p>
        <w:p w:rsidR="00CF6553" w:rsidRDefault="00CF6553">
          <w:pPr>
            <w:pStyle w:val="20"/>
            <w:tabs>
              <w:tab w:val="right" w:leader="dot" w:pos="8296"/>
            </w:tabs>
            <w:rPr>
              <w:noProof/>
              <w:kern w:val="2"/>
              <w:sz w:val="21"/>
            </w:rPr>
          </w:pPr>
          <w:hyperlink w:anchor="_Toc530752203" w:history="1">
            <w:r w:rsidRPr="000D3BE8">
              <w:rPr>
                <w:rStyle w:val="a8"/>
                <w:rFonts w:hint="eastAsia"/>
                <w:noProof/>
                <w:shd w:val="clear" w:color="auto" w:fill="FFFFFF"/>
              </w:rPr>
              <w:t>政策四：促进科技创新若干措施（暂行）与促进知识产权工作暂行办法</w:t>
            </w:r>
            <w:r>
              <w:rPr>
                <w:noProof/>
                <w:webHidden/>
              </w:rPr>
              <w:tab/>
            </w:r>
            <w:r>
              <w:rPr>
                <w:noProof/>
                <w:webHidden/>
              </w:rPr>
              <w:fldChar w:fldCharType="begin"/>
            </w:r>
            <w:r>
              <w:rPr>
                <w:noProof/>
                <w:webHidden/>
              </w:rPr>
              <w:instrText xml:space="preserve"> PAGEREF _Toc530752203 \h </w:instrText>
            </w:r>
            <w:r>
              <w:rPr>
                <w:noProof/>
                <w:webHidden/>
              </w:rPr>
            </w:r>
            <w:r>
              <w:rPr>
                <w:noProof/>
                <w:webHidden/>
              </w:rPr>
              <w:fldChar w:fldCharType="separate"/>
            </w:r>
            <w:r>
              <w:rPr>
                <w:noProof/>
                <w:webHidden/>
              </w:rPr>
              <w:t>11</w:t>
            </w:r>
            <w:r>
              <w:rPr>
                <w:noProof/>
                <w:webHidden/>
              </w:rPr>
              <w:fldChar w:fldCharType="end"/>
            </w:r>
          </w:hyperlink>
        </w:p>
        <w:p w:rsidR="00CF6553" w:rsidRDefault="00CF6553">
          <w:pPr>
            <w:pStyle w:val="20"/>
            <w:tabs>
              <w:tab w:val="right" w:leader="dot" w:pos="8296"/>
            </w:tabs>
            <w:rPr>
              <w:noProof/>
              <w:kern w:val="2"/>
              <w:sz w:val="21"/>
            </w:rPr>
          </w:pPr>
          <w:hyperlink w:anchor="_Toc530752204" w:history="1">
            <w:r w:rsidRPr="000D3BE8">
              <w:rPr>
                <w:rStyle w:val="a8"/>
                <w:rFonts w:hint="eastAsia"/>
                <w:noProof/>
                <w:shd w:val="clear" w:color="auto" w:fill="FFFFFF"/>
              </w:rPr>
              <w:t>政策五：横琴新区科技创新公共平台扶持暂行办法</w:t>
            </w:r>
            <w:r>
              <w:rPr>
                <w:noProof/>
                <w:webHidden/>
              </w:rPr>
              <w:tab/>
            </w:r>
            <w:r>
              <w:rPr>
                <w:noProof/>
                <w:webHidden/>
              </w:rPr>
              <w:fldChar w:fldCharType="begin"/>
            </w:r>
            <w:r>
              <w:rPr>
                <w:noProof/>
                <w:webHidden/>
              </w:rPr>
              <w:instrText xml:space="preserve"> PAGEREF _Toc530752204 \h </w:instrText>
            </w:r>
            <w:r>
              <w:rPr>
                <w:noProof/>
                <w:webHidden/>
              </w:rPr>
            </w:r>
            <w:r>
              <w:rPr>
                <w:noProof/>
                <w:webHidden/>
              </w:rPr>
              <w:fldChar w:fldCharType="separate"/>
            </w:r>
            <w:r>
              <w:rPr>
                <w:noProof/>
                <w:webHidden/>
              </w:rPr>
              <w:t>16</w:t>
            </w:r>
            <w:r>
              <w:rPr>
                <w:noProof/>
                <w:webHidden/>
              </w:rPr>
              <w:fldChar w:fldCharType="end"/>
            </w:r>
          </w:hyperlink>
        </w:p>
        <w:p w:rsidR="00CF6553" w:rsidRDefault="00CF6553">
          <w:pPr>
            <w:pStyle w:val="20"/>
            <w:tabs>
              <w:tab w:val="right" w:leader="dot" w:pos="8296"/>
            </w:tabs>
            <w:rPr>
              <w:noProof/>
              <w:kern w:val="2"/>
              <w:sz w:val="21"/>
            </w:rPr>
          </w:pPr>
          <w:hyperlink w:anchor="_Toc530752205" w:history="1">
            <w:r w:rsidRPr="000D3BE8">
              <w:rPr>
                <w:rStyle w:val="a8"/>
                <w:rFonts w:hint="eastAsia"/>
                <w:noProof/>
                <w:shd w:val="clear" w:color="auto" w:fill="FFFFFF"/>
              </w:rPr>
              <w:t>政策六：横琴新区企业研究开发费补助资金管理暂行办法</w:t>
            </w:r>
            <w:r>
              <w:rPr>
                <w:noProof/>
                <w:webHidden/>
              </w:rPr>
              <w:tab/>
            </w:r>
            <w:r>
              <w:rPr>
                <w:noProof/>
                <w:webHidden/>
              </w:rPr>
              <w:fldChar w:fldCharType="begin"/>
            </w:r>
            <w:r>
              <w:rPr>
                <w:noProof/>
                <w:webHidden/>
              </w:rPr>
              <w:instrText xml:space="preserve"> PAGEREF _Toc530752205 \h </w:instrText>
            </w:r>
            <w:r>
              <w:rPr>
                <w:noProof/>
                <w:webHidden/>
              </w:rPr>
            </w:r>
            <w:r>
              <w:rPr>
                <w:noProof/>
                <w:webHidden/>
              </w:rPr>
              <w:fldChar w:fldCharType="separate"/>
            </w:r>
            <w:r>
              <w:rPr>
                <w:noProof/>
                <w:webHidden/>
              </w:rPr>
              <w:t>18</w:t>
            </w:r>
            <w:r>
              <w:rPr>
                <w:noProof/>
                <w:webHidden/>
              </w:rPr>
              <w:fldChar w:fldCharType="end"/>
            </w:r>
          </w:hyperlink>
        </w:p>
        <w:p w:rsidR="00CF6553" w:rsidRDefault="00CF6553">
          <w:pPr>
            <w:pStyle w:val="20"/>
            <w:tabs>
              <w:tab w:val="right" w:leader="dot" w:pos="8296"/>
            </w:tabs>
            <w:rPr>
              <w:noProof/>
              <w:kern w:val="2"/>
              <w:sz w:val="21"/>
            </w:rPr>
          </w:pPr>
          <w:hyperlink w:anchor="_Toc530752206" w:history="1">
            <w:r w:rsidRPr="000D3BE8">
              <w:rPr>
                <w:rStyle w:val="a8"/>
                <w:rFonts w:hint="eastAsia"/>
                <w:noProof/>
                <w:shd w:val="clear" w:color="auto" w:fill="FFFFFF"/>
              </w:rPr>
              <w:t>政策七：横琴新区科技型企业科技计划项目配套扶持暂行办法</w:t>
            </w:r>
            <w:r>
              <w:rPr>
                <w:noProof/>
                <w:webHidden/>
              </w:rPr>
              <w:tab/>
            </w:r>
            <w:r>
              <w:rPr>
                <w:noProof/>
                <w:webHidden/>
              </w:rPr>
              <w:fldChar w:fldCharType="begin"/>
            </w:r>
            <w:r>
              <w:rPr>
                <w:noProof/>
                <w:webHidden/>
              </w:rPr>
              <w:instrText xml:space="preserve"> PAGEREF _Toc530752206 \h </w:instrText>
            </w:r>
            <w:r>
              <w:rPr>
                <w:noProof/>
                <w:webHidden/>
              </w:rPr>
            </w:r>
            <w:r>
              <w:rPr>
                <w:noProof/>
                <w:webHidden/>
              </w:rPr>
              <w:fldChar w:fldCharType="separate"/>
            </w:r>
            <w:r>
              <w:rPr>
                <w:noProof/>
                <w:webHidden/>
              </w:rPr>
              <w:t>19</w:t>
            </w:r>
            <w:r>
              <w:rPr>
                <w:noProof/>
                <w:webHidden/>
              </w:rPr>
              <w:fldChar w:fldCharType="end"/>
            </w:r>
          </w:hyperlink>
        </w:p>
        <w:p w:rsidR="00CF6553" w:rsidRDefault="00CF6553">
          <w:pPr>
            <w:pStyle w:val="20"/>
            <w:tabs>
              <w:tab w:val="right" w:leader="dot" w:pos="8296"/>
            </w:tabs>
            <w:rPr>
              <w:noProof/>
              <w:kern w:val="2"/>
              <w:sz w:val="21"/>
            </w:rPr>
          </w:pPr>
          <w:hyperlink w:anchor="_Toc530752207" w:history="1">
            <w:r w:rsidRPr="000D3BE8">
              <w:rPr>
                <w:rStyle w:val="a8"/>
                <w:rFonts w:hint="eastAsia"/>
                <w:noProof/>
                <w:shd w:val="clear" w:color="auto" w:fill="FFFFFF"/>
              </w:rPr>
              <w:t>政策八：横琴新区支持粤澳合作中医药科技产业园发展的若干措施</w:t>
            </w:r>
            <w:r>
              <w:rPr>
                <w:noProof/>
                <w:webHidden/>
              </w:rPr>
              <w:tab/>
            </w:r>
            <w:r>
              <w:rPr>
                <w:noProof/>
                <w:webHidden/>
              </w:rPr>
              <w:fldChar w:fldCharType="begin"/>
            </w:r>
            <w:r>
              <w:rPr>
                <w:noProof/>
                <w:webHidden/>
              </w:rPr>
              <w:instrText xml:space="preserve"> PAGEREF _Toc530752207 \h </w:instrText>
            </w:r>
            <w:r>
              <w:rPr>
                <w:noProof/>
                <w:webHidden/>
              </w:rPr>
            </w:r>
            <w:r>
              <w:rPr>
                <w:noProof/>
                <w:webHidden/>
              </w:rPr>
              <w:fldChar w:fldCharType="separate"/>
            </w:r>
            <w:r>
              <w:rPr>
                <w:noProof/>
                <w:webHidden/>
              </w:rPr>
              <w:t>20</w:t>
            </w:r>
            <w:r>
              <w:rPr>
                <w:noProof/>
                <w:webHidden/>
              </w:rPr>
              <w:fldChar w:fldCharType="end"/>
            </w:r>
          </w:hyperlink>
        </w:p>
        <w:p w:rsidR="00CF6553" w:rsidRDefault="00CF6553">
          <w:pPr>
            <w:pStyle w:val="20"/>
            <w:tabs>
              <w:tab w:val="right" w:leader="dot" w:pos="8296"/>
            </w:tabs>
            <w:rPr>
              <w:noProof/>
              <w:kern w:val="2"/>
              <w:sz w:val="21"/>
            </w:rPr>
          </w:pPr>
          <w:hyperlink w:anchor="_Toc530752208" w:history="1">
            <w:r w:rsidRPr="000D3BE8">
              <w:rPr>
                <w:rStyle w:val="a8"/>
                <w:rFonts w:hint="eastAsia"/>
                <w:noProof/>
                <w:shd w:val="clear" w:color="auto" w:fill="FFFFFF"/>
              </w:rPr>
              <w:t>政策九：横琴新区鼓励科技服务机构发展暂行办法</w:t>
            </w:r>
            <w:r>
              <w:rPr>
                <w:noProof/>
                <w:webHidden/>
              </w:rPr>
              <w:tab/>
            </w:r>
            <w:r>
              <w:rPr>
                <w:noProof/>
                <w:webHidden/>
              </w:rPr>
              <w:fldChar w:fldCharType="begin"/>
            </w:r>
            <w:r>
              <w:rPr>
                <w:noProof/>
                <w:webHidden/>
              </w:rPr>
              <w:instrText xml:space="preserve"> PAGEREF _Toc530752208 \h </w:instrText>
            </w:r>
            <w:r>
              <w:rPr>
                <w:noProof/>
                <w:webHidden/>
              </w:rPr>
            </w:r>
            <w:r>
              <w:rPr>
                <w:noProof/>
                <w:webHidden/>
              </w:rPr>
              <w:fldChar w:fldCharType="separate"/>
            </w:r>
            <w:r>
              <w:rPr>
                <w:noProof/>
                <w:webHidden/>
              </w:rPr>
              <w:t>22</w:t>
            </w:r>
            <w:r>
              <w:rPr>
                <w:noProof/>
                <w:webHidden/>
              </w:rPr>
              <w:fldChar w:fldCharType="end"/>
            </w:r>
          </w:hyperlink>
        </w:p>
        <w:p w:rsidR="00CF6553" w:rsidRDefault="00CF6553">
          <w:pPr>
            <w:pStyle w:val="20"/>
            <w:tabs>
              <w:tab w:val="right" w:leader="dot" w:pos="8296"/>
            </w:tabs>
            <w:rPr>
              <w:noProof/>
              <w:kern w:val="2"/>
              <w:sz w:val="21"/>
            </w:rPr>
          </w:pPr>
          <w:hyperlink w:anchor="_Toc530752209" w:history="1">
            <w:r w:rsidRPr="000D3BE8">
              <w:rPr>
                <w:rStyle w:val="a8"/>
                <w:rFonts w:hint="eastAsia"/>
                <w:noProof/>
                <w:shd w:val="clear" w:color="auto" w:fill="FFFFFF"/>
              </w:rPr>
              <w:t>政策十：横琴新区促进休闲旅游业发展办法</w:t>
            </w:r>
            <w:r>
              <w:rPr>
                <w:noProof/>
                <w:webHidden/>
              </w:rPr>
              <w:tab/>
            </w:r>
            <w:r>
              <w:rPr>
                <w:noProof/>
                <w:webHidden/>
              </w:rPr>
              <w:fldChar w:fldCharType="begin"/>
            </w:r>
            <w:r>
              <w:rPr>
                <w:noProof/>
                <w:webHidden/>
              </w:rPr>
              <w:instrText xml:space="preserve"> PAGEREF _Toc530752209 \h </w:instrText>
            </w:r>
            <w:r>
              <w:rPr>
                <w:noProof/>
                <w:webHidden/>
              </w:rPr>
            </w:r>
            <w:r>
              <w:rPr>
                <w:noProof/>
                <w:webHidden/>
              </w:rPr>
              <w:fldChar w:fldCharType="separate"/>
            </w:r>
            <w:r>
              <w:rPr>
                <w:noProof/>
                <w:webHidden/>
              </w:rPr>
              <w:t>23</w:t>
            </w:r>
            <w:r>
              <w:rPr>
                <w:noProof/>
                <w:webHidden/>
              </w:rPr>
              <w:fldChar w:fldCharType="end"/>
            </w:r>
          </w:hyperlink>
        </w:p>
        <w:p w:rsidR="00CF6553" w:rsidRDefault="00CF6553">
          <w:pPr>
            <w:pStyle w:val="20"/>
            <w:tabs>
              <w:tab w:val="right" w:leader="dot" w:pos="8296"/>
            </w:tabs>
            <w:rPr>
              <w:noProof/>
              <w:kern w:val="2"/>
              <w:sz w:val="21"/>
            </w:rPr>
          </w:pPr>
          <w:hyperlink w:anchor="_Toc530752210" w:history="1">
            <w:r w:rsidRPr="000D3BE8">
              <w:rPr>
                <w:rStyle w:val="a8"/>
                <w:rFonts w:hint="eastAsia"/>
                <w:noProof/>
                <w:shd w:val="clear" w:color="auto" w:fill="FFFFFF"/>
              </w:rPr>
              <w:t>政策十一：横琴新区促进中拉经贸合作的若干措施</w:t>
            </w:r>
            <w:r>
              <w:rPr>
                <w:noProof/>
                <w:webHidden/>
              </w:rPr>
              <w:tab/>
            </w:r>
            <w:r>
              <w:rPr>
                <w:noProof/>
                <w:webHidden/>
              </w:rPr>
              <w:fldChar w:fldCharType="begin"/>
            </w:r>
            <w:r>
              <w:rPr>
                <w:noProof/>
                <w:webHidden/>
              </w:rPr>
              <w:instrText xml:space="preserve"> PAGEREF _Toc530752210 \h </w:instrText>
            </w:r>
            <w:r>
              <w:rPr>
                <w:noProof/>
                <w:webHidden/>
              </w:rPr>
            </w:r>
            <w:r>
              <w:rPr>
                <w:noProof/>
                <w:webHidden/>
              </w:rPr>
              <w:fldChar w:fldCharType="separate"/>
            </w:r>
            <w:r>
              <w:rPr>
                <w:noProof/>
                <w:webHidden/>
              </w:rPr>
              <w:t>25</w:t>
            </w:r>
            <w:r>
              <w:rPr>
                <w:noProof/>
                <w:webHidden/>
              </w:rPr>
              <w:fldChar w:fldCharType="end"/>
            </w:r>
          </w:hyperlink>
        </w:p>
        <w:p w:rsidR="00CF6553" w:rsidRDefault="00CF6553">
          <w:pPr>
            <w:pStyle w:val="20"/>
            <w:tabs>
              <w:tab w:val="right" w:leader="dot" w:pos="8296"/>
            </w:tabs>
            <w:rPr>
              <w:noProof/>
              <w:kern w:val="2"/>
              <w:sz w:val="21"/>
            </w:rPr>
          </w:pPr>
          <w:hyperlink w:anchor="_Toc530752211" w:history="1">
            <w:r w:rsidRPr="000D3BE8">
              <w:rPr>
                <w:rStyle w:val="a8"/>
                <w:rFonts w:hint="eastAsia"/>
                <w:noProof/>
                <w:shd w:val="clear" w:color="auto" w:fill="FFFFFF"/>
              </w:rPr>
              <w:t>政策十二：横琴新区扶持软件和集成电路设计产业发展暂行办法</w:t>
            </w:r>
            <w:r>
              <w:rPr>
                <w:noProof/>
                <w:webHidden/>
              </w:rPr>
              <w:tab/>
            </w:r>
            <w:r>
              <w:rPr>
                <w:noProof/>
                <w:webHidden/>
              </w:rPr>
              <w:fldChar w:fldCharType="begin"/>
            </w:r>
            <w:r>
              <w:rPr>
                <w:noProof/>
                <w:webHidden/>
              </w:rPr>
              <w:instrText xml:space="preserve"> PAGEREF _Toc530752211 \h </w:instrText>
            </w:r>
            <w:r>
              <w:rPr>
                <w:noProof/>
                <w:webHidden/>
              </w:rPr>
            </w:r>
            <w:r>
              <w:rPr>
                <w:noProof/>
                <w:webHidden/>
              </w:rPr>
              <w:fldChar w:fldCharType="separate"/>
            </w:r>
            <w:r>
              <w:rPr>
                <w:noProof/>
                <w:webHidden/>
              </w:rPr>
              <w:t>27</w:t>
            </w:r>
            <w:r>
              <w:rPr>
                <w:noProof/>
                <w:webHidden/>
              </w:rPr>
              <w:fldChar w:fldCharType="end"/>
            </w:r>
          </w:hyperlink>
        </w:p>
        <w:p w:rsidR="00CF6553" w:rsidRDefault="00CF6553">
          <w:pPr>
            <w:pStyle w:val="20"/>
            <w:tabs>
              <w:tab w:val="right" w:leader="dot" w:pos="8296"/>
            </w:tabs>
            <w:rPr>
              <w:noProof/>
              <w:kern w:val="2"/>
              <w:sz w:val="21"/>
            </w:rPr>
          </w:pPr>
          <w:hyperlink w:anchor="_Toc530752212" w:history="1">
            <w:r w:rsidRPr="000D3BE8">
              <w:rPr>
                <w:rStyle w:val="a8"/>
                <w:rFonts w:ascii="Calibri Light" w:eastAsia="宋体" w:hAnsi="Calibri Light" w:cs="Times New Roman" w:hint="eastAsia"/>
                <w:noProof/>
                <w:shd w:val="clear" w:color="auto" w:fill="FFFFFF"/>
              </w:rPr>
              <w:t>政策</w:t>
            </w:r>
            <w:r w:rsidRPr="000D3BE8">
              <w:rPr>
                <w:rStyle w:val="a8"/>
                <w:rFonts w:hint="eastAsia"/>
                <w:noProof/>
                <w:shd w:val="clear" w:color="auto" w:fill="FFFFFF"/>
              </w:rPr>
              <w:t>十三</w:t>
            </w:r>
            <w:r w:rsidRPr="000D3BE8">
              <w:rPr>
                <w:rStyle w:val="a8"/>
                <w:rFonts w:ascii="Calibri Light" w:eastAsia="宋体" w:hAnsi="Calibri Light" w:cs="Times New Roman" w:hint="eastAsia"/>
                <w:noProof/>
                <w:shd w:val="clear" w:color="auto" w:fill="FFFFFF"/>
              </w:rPr>
              <w:t>：促进横琴广告业发展若干措施</w:t>
            </w:r>
            <w:r>
              <w:rPr>
                <w:noProof/>
                <w:webHidden/>
              </w:rPr>
              <w:tab/>
            </w:r>
            <w:r>
              <w:rPr>
                <w:noProof/>
                <w:webHidden/>
              </w:rPr>
              <w:fldChar w:fldCharType="begin"/>
            </w:r>
            <w:r>
              <w:rPr>
                <w:noProof/>
                <w:webHidden/>
              </w:rPr>
              <w:instrText xml:space="preserve"> PAGEREF _Toc530752212 \h </w:instrText>
            </w:r>
            <w:r>
              <w:rPr>
                <w:noProof/>
                <w:webHidden/>
              </w:rPr>
            </w:r>
            <w:r>
              <w:rPr>
                <w:noProof/>
                <w:webHidden/>
              </w:rPr>
              <w:fldChar w:fldCharType="separate"/>
            </w:r>
            <w:r>
              <w:rPr>
                <w:noProof/>
                <w:webHidden/>
              </w:rPr>
              <w:t>28</w:t>
            </w:r>
            <w:r>
              <w:rPr>
                <w:noProof/>
                <w:webHidden/>
              </w:rPr>
              <w:fldChar w:fldCharType="end"/>
            </w:r>
          </w:hyperlink>
        </w:p>
        <w:p w:rsidR="00CF6553" w:rsidRDefault="00CF6553">
          <w:pPr>
            <w:pStyle w:val="20"/>
            <w:tabs>
              <w:tab w:val="right" w:leader="dot" w:pos="8296"/>
            </w:tabs>
            <w:rPr>
              <w:noProof/>
              <w:kern w:val="2"/>
              <w:sz w:val="21"/>
            </w:rPr>
          </w:pPr>
          <w:hyperlink w:anchor="_Toc530752213" w:history="1">
            <w:r w:rsidRPr="000D3BE8">
              <w:rPr>
                <w:rStyle w:val="a8"/>
                <w:rFonts w:ascii="Calibri Light" w:eastAsia="宋体" w:hAnsi="Calibri Light" w:cs="Times New Roman" w:hint="eastAsia"/>
                <w:noProof/>
                <w:shd w:val="clear" w:color="auto" w:fill="FFFFFF"/>
              </w:rPr>
              <w:t>政策十四：横琴新区扶持跨境电子商务发展暂行办法</w:t>
            </w:r>
            <w:r>
              <w:rPr>
                <w:noProof/>
                <w:webHidden/>
              </w:rPr>
              <w:tab/>
            </w:r>
            <w:r>
              <w:rPr>
                <w:noProof/>
                <w:webHidden/>
              </w:rPr>
              <w:fldChar w:fldCharType="begin"/>
            </w:r>
            <w:r>
              <w:rPr>
                <w:noProof/>
                <w:webHidden/>
              </w:rPr>
              <w:instrText xml:space="preserve"> PAGEREF _Toc530752213 \h </w:instrText>
            </w:r>
            <w:r>
              <w:rPr>
                <w:noProof/>
                <w:webHidden/>
              </w:rPr>
            </w:r>
            <w:r>
              <w:rPr>
                <w:noProof/>
                <w:webHidden/>
              </w:rPr>
              <w:fldChar w:fldCharType="separate"/>
            </w:r>
            <w:r>
              <w:rPr>
                <w:noProof/>
                <w:webHidden/>
              </w:rPr>
              <w:t>30</w:t>
            </w:r>
            <w:r>
              <w:rPr>
                <w:noProof/>
                <w:webHidden/>
              </w:rPr>
              <w:fldChar w:fldCharType="end"/>
            </w:r>
          </w:hyperlink>
        </w:p>
        <w:p w:rsidR="00CF6553" w:rsidRDefault="00CF6553">
          <w:pPr>
            <w:pStyle w:val="10"/>
            <w:tabs>
              <w:tab w:val="right" w:leader="dot" w:pos="8296"/>
            </w:tabs>
            <w:rPr>
              <w:noProof/>
              <w:kern w:val="2"/>
              <w:sz w:val="21"/>
            </w:rPr>
          </w:pPr>
          <w:hyperlink w:anchor="_Toc530752214" w:history="1">
            <w:r w:rsidRPr="000D3BE8">
              <w:rPr>
                <w:rStyle w:val="a8"/>
                <w:rFonts w:hint="eastAsia"/>
                <w:noProof/>
                <w:shd w:val="clear" w:color="auto" w:fill="FFFFFF"/>
              </w:rPr>
              <w:t>第二部分</w:t>
            </w:r>
            <w:r w:rsidRPr="000D3BE8">
              <w:rPr>
                <w:rStyle w:val="a8"/>
                <w:noProof/>
                <w:shd w:val="clear" w:color="auto" w:fill="FFFFFF"/>
              </w:rPr>
              <w:t>/</w:t>
            </w:r>
            <w:r w:rsidRPr="000D3BE8">
              <w:rPr>
                <w:rStyle w:val="a8"/>
                <w:rFonts w:hint="eastAsia"/>
                <w:noProof/>
                <w:shd w:val="clear" w:color="auto" w:fill="FFFFFF"/>
              </w:rPr>
              <w:t>人才及配套政策</w:t>
            </w:r>
            <w:r>
              <w:rPr>
                <w:noProof/>
                <w:webHidden/>
              </w:rPr>
              <w:tab/>
            </w:r>
            <w:r>
              <w:rPr>
                <w:noProof/>
                <w:webHidden/>
              </w:rPr>
              <w:fldChar w:fldCharType="begin"/>
            </w:r>
            <w:r>
              <w:rPr>
                <w:noProof/>
                <w:webHidden/>
              </w:rPr>
              <w:instrText xml:space="preserve"> PAGEREF _Toc530752214 \h </w:instrText>
            </w:r>
            <w:r>
              <w:rPr>
                <w:noProof/>
                <w:webHidden/>
              </w:rPr>
            </w:r>
            <w:r>
              <w:rPr>
                <w:noProof/>
                <w:webHidden/>
              </w:rPr>
              <w:fldChar w:fldCharType="separate"/>
            </w:r>
            <w:r>
              <w:rPr>
                <w:noProof/>
                <w:webHidden/>
              </w:rPr>
              <w:t>32</w:t>
            </w:r>
            <w:r>
              <w:rPr>
                <w:noProof/>
                <w:webHidden/>
              </w:rPr>
              <w:fldChar w:fldCharType="end"/>
            </w:r>
          </w:hyperlink>
        </w:p>
        <w:p w:rsidR="00CF6553" w:rsidRDefault="00CF6553">
          <w:pPr>
            <w:pStyle w:val="20"/>
            <w:tabs>
              <w:tab w:val="right" w:leader="dot" w:pos="8296"/>
            </w:tabs>
            <w:rPr>
              <w:noProof/>
              <w:kern w:val="2"/>
              <w:sz w:val="21"/>
            </w:rPr>
          </w:pPr>
          <w:hyperlink w:anchor="_Toc530752215" w:history="1">
            <w:r w:rsidRPr="000D3BE8">
              <w:rPr>
                <w:rStyle w:val="a8"/>
                <w:rFonts w:hint="eastAsia"/>
                <w:noProof/>
                <w:shd w:val="clear" w:color="auto" w:fill="FFFFFF"/>
              </w:rPr>
              <w:t>政策十五：横琴新区科技型企业办公场地租金补贴暂行办法</w:t>
            </w:r>
            <w:r>
              <w:rPr>
                <w:noProof/>
                <w:webHidden/>
              </w:rPr>
              <w:tab/>
            </w:r>
            <w:r>
              <w:rPr>
                <w:noProof/>
                <w:webHidden/>
              </w:rPr>
              <w:fldChar w:fldCharType="begin"/>
            </w:r>
            <w:r>
              <w:rPr>
                <w:noProof/>
                <w:webHidden/>
              </w:rPr>
              <w:instrText xml:space="preserve"> PAGEREF _Toc530752215 \h </w:instrText>
            </w:r>
            <w:r>
              <w:rPr>
                <w:noProof/>
                <w:webHidden/>
              </w:rPr>
            </w:r>
            <w:r>
              <w:rPr>
                <w:noProof/>
                <w:webHidden/>
              </w:rPr>
              <w:fldChar w:fldCharType="separate"/>
            </w:r>
            <w:r>
              <w:rPr>
                <w:noProof/>
                <w:webHidden/>
              </w:rPr>
              <w:t>32</w:t>
            </w:r>
            <w:r>
              <w:rPr>
                <w:noProof/>
                <w:webHidden/>
              </w:rPr>
              <w:fldChar w:fldCharType="end"/>
            </w:r>
          </w:hyperlink>
        </w:p>
        <w:p w:rsidR="00CF6553" w:rsidRDefault="00CF6553">
          <w:pPr>
            <w:pStyle w:val="20"/>
            <w:tabs>
              <w:tab w:val="right" w:leader="dot" w:pos="8296"/>
            </w:tabs>
            <w:rPr>
              <w:noProof/>
              <w:kern w:val="2"/>
              <w:sz w:val="21"/>
            </w:rPr>
          </w:pPr>
          <w:hyperlink w:anchor="_Toc530752216" w:history="1">
            <w:r w:rsidRPr="000D3BE8">
              <w:rPr>
                <w:rStyle w:val="a8"/>
                <w:rFonts w:hint="eastAsia"/>
                <w:noProof/>
                <w:shd w:val="clear" w:color="auto" w:fill="FFFFFF"/>
              </w:rPr>
              <w:t>政策十六：特殊人才奖励</w:t>
            </w:r>
            <w:r>
              <w:rPr>
                <w:noProof/>
                <w:webHidden/>
              </w:rPr>
              <w:tab/>
            </w:r>
            <w:r>
              <w:rPr>
                <w:noProof/>
                <w:webHidden/>
              </w:rPr>
              <w:fldChar w:fldCharType="begin"/>
            </w:r>
            <w:r>
              <w:rPr>
                <w:noProof/>
                <w:webHidden/>
              </w:rPr>
              <w:instrText xml:space="preserve"> PAGEREF _Toc530752216 \h </w:instrText>
            </w:r>
            <w:r>
              <w:rPr>
                <w:noProof/>
                <w:webHidden/>
              </w:rPr>
            </w:r>
            <w:r>
              <w:rPr>
                <w:noProof/>
                <w:webHidden/>
              </w:rPr>
              <w:fldChar w:fldCharType="separate"/>
            </w:r>
            <w:r>
              <w:rPr>
                <w:noProof/>
                <w:webHidden/>
              </w:rPr>
              <w:t>34</w:t>
            </w:r>
            <w:r>
              <w:rPr>
                <w:noProof/>
                <w:webHidden/>
              </w:rPr>
              <w:fldChar w:fldCharType="end"/>
            </w:r>
          </w:hyperlink>
        </w:p>
        <w:p w:rsidR="00CF6553" w:rsidRDefault="00CF6553">
          <w:pPr>
            <w:pStyle w:val="20"/>
            <w:tabs>
              <w:tab w:val="right" w:leader="dot" w:pos="8296"/>
            </w:tabs>
            <w:rPr>
              <w:noProof/>
              <w:kern w:val="2"/>
              <w:sz w:val="21"/>
            </w:rPr>
          </w:pPr>
          <w:hyperlink w:anchor="_Toc530752217" w:history="1">
            <w:r w:rsidRPr="000D3BE8">
              <w:rPr>
                <w:rStyle w:val="a8"/>
                <w:rFonts w:hint="eastAsia"/>
                <w:noProof/>
                <w:shd w:val="clear" w:color="auto" w:fill="FFFFFF"/>
              </w:rPr>
              <w:t>政策十七：港澳居民个税补贴政策</w:t>
            </w:r>
            <w:r>
              <w:rPr>
                <w:noProof/>
                <w:webHidden/>
              </w:rPr>
              <w:tab/>
            </w:r>
            <w:r>
              <w:rPr>
                <w:noProof/>
                <w:webHidden/>
              </w:rPr>
              <w:fldChar w:fldCharType="begin"/>
            </w:r>
            <w:r>
              <w:rPr>
                <w:noProof/>
                <w:webHidden/>
              </w:rPr>
              <w:instrText xml:space="preserve"> PAGEREF _Toc530752217 \h </w:instrText>
            </w:r>
            <w:r>
              <w:rPr>
                <w:noProof/>
                <w:webHidden/>
              </w:rPr>
            </w:r>
            <w:r>
              <w:rPr>
                <w:noProof/>
                <w:webHidden/>
              </w:rPr>
              <w:fldChar w:fldCharType="separate"/>
            </w:r>
            <w:r>
              <w:rPr>
                <w:noProof/>
                <w:webHidden/>
              </w:rPr>
              <w:t>35</w:t>
            </w:r>
            <w:r>
              <w:rPr>
                <w:noProof/>
                <w:webHidden/>
              </w:rPr>
              <w:fldChar w:fldCharType="end"/>
            </w:r>
          </w:hyperlink>
        </w:p>
        <w:p w:rsidR="00CF6553" w:rsidRDefault="00CF6553">
          <w:pPr>
            <w:pStyle w:val="20"/>
            <w:tabs>
              <w:tab w:val="right" w:leader="dot" w:pos="8296"/>
            </w:tabs>
            <w:rPr>
              <w:noProof/>
              <w:kern w:val="2"/>
              <w:sz w:val="21"/>
            </w:rPr>
          </w:pPr>
          <w:hyperlink w:anchor="_Toc530752218" w:history="1">
            <w:r w:rsidRPr="000D3BE8">
              <w:rPr>
                <w:rStyle w:val="a8"/>
                <w:rFonts w:hint="eastAsia"/>
                <w:noProof/>
                <w:shd w:val="clear" w:color="auto" w:fill="FFFFFF"/>
              </w:rPr>
              <w:t>政策十八：横琴新区引进人才租房和生活补贴暂行办法</w:t>
            </w:r>
            <w:r>
              <w:rPr>
                <w:noProof/>
                <w:webHidden/>
              </w:rPr>
              <w:tab/>
            </w:r>
            <w:r>
              <w:rPr>
                <w:noProof/>
                <w:webHidden/>
              </w:rPr>
              <w:fldChar w:fldCharType="begin"/>
            </w:r>
            <w:r>
              <w:rPr>
                <w:noProof/>
                <w:webHidden/>
              </w:rPr>
              <w:instrText xml:space="preserve"> PAGEREF _Toc530752218 \h </w:instrText>
            </w:r>
            <w:r>
              <w:rPr>
                <w:noProof/>
                <w:webHidden/>
              </w:rPr>
            </w:r>
            <w:r>
              <w:rPr>
                <w:noProof/>
                <w:webHidden/>
              </w:rPr>
              <w:fldChar w:fldCharType="separate"/>
            </w:r>
            <w:r>
              <w:rPr>
                <w:noProof/>
                <w:webHidden/>
              </w:rPr>
              <w:t>36</w:t>
            </w:r>
            <w:r>
              <w:rPr>
                <w:noProof/>
                <w:webHidden/>
              </w:rPr>
              <w:fldChar w:fldCharType="end"/>
            </w:r>
          </w:hyperlink>
        </w:p>
        <w:p w:rsidR="00CF6553" w:rsidRDefault="00CF6553">
          <w:pPr>
            <w:pStyle w:val="20"/>
            <w:tabs>
              <w:tab w:val="right" w:leader="dot" w:pos="8296"/>
            </w:tabs>
            <w:rPr>
              <w:noProof/>
              <w:kern w:val="2"/>
              <w:sz w:val="21"/>
            </w:rPr>
          </w:pPr>
          <w:hyperlink w:anchor="_Toc530752219" w:history="1">
            <w:r w:rsidRPr="000D3BE8">
              <w:rPr>
                <w:rStyle w:val="a8"/>
                <w:rFonts w:hint="eastAsia"/>
                <w:noProof/>
                <w:shd w:val="clear" w:color="auto" w:fill="FFFFFF"/>
              </w:rPr>
              <w:t>政策十九：产业配套租赁住房</w:t>
            </w:r>
            <w:r>
              <w:rPr>
                <w:noProof/>
                <w:webHidden/>
              </w:rPr>
              <w:tab/>
            </w:r>
            <w:r>
              <w:rPr>
                <w:noProof/>
                <w:webHidden/>
              </w:rPr>
              <w:fldChar w:fldCharType="begin"/>
            </w:r>
            <w:r>
              <w:rPr>
                <w:noProof/>
                <w:webHidden/>
              </w:rPr>
              <w:instrText xml:space="preserve"> PAGEREF _Toc530752219 \h </w:instrText>
            </w:r>
            <w:r>
              <w:rPr>
                <w:noProof/>
                <w:webHidden/>
              </w:rPr>
            </w:r>
            <w:r>
              <w:rPr>
                <w:noProof/>
                <w:webHidden/>
              </w:rPr>
              <w:fldChar w:fldCharType="separate"/>
            </w:r>
            <w:r>
              <w:rPr>
                <w:noProof/>
                <w:webHidden/>
              </w:rPr>
              <w:t>38</w:t>
            </w:r>
            <w:r>
              <w:rPr>
                <w:noProof/>
                <w:webHidden/>
              </w:rPr>
              <w:fldChar w:fldCharType="end"/>
            </w:r>
          </w:hyperlink>
        </w:p>
        <w:p w:rsidR="00CF6553" w:rsidRDefault="00CF6553">
          <w:pPr>
            <w:pStyle w:val="20"/>
            <w:tabs>
              <w:tab w:val="right" w:leader="dot" w:pos="8296"/>
            </w:tabs>
            <w:rPr>
              <w:noProof/>
              <w:kern w:val="2"/>
              <w:sz w:val="21"/>
            </w:rPr>
          </w:pPr>
          <w:hyperlink w:anchor="_Toc530752220" w:history="1">
            <w:r w:rsidRPr="000D3BE8">
              <w:rPr>
                <w:rStyle w:val="a8"/>
                <w:rFonts w:hint="eastAsia"/>
                <w:noProof/>
                <w:shd w:val="clear" w:color="auto" w:fill="FFFFFF"/>
              </w:rPr>
              <w:t>政策二十：横琴新区促进重点总部企业集中办公暂行办法</w:t>
            </w:r>
            <w:r>
              <w:rPr>
                <w:noProof/>
                <w:webHidden/>
              </w:rPr>
              <w:tab/>
            </w:r>
            <w:r>
              <w:rPr>
                <w:noProof/>
                <w:webHidden/>
              </w:rPr>
              <w:fldChar w:fldCharType="begin"/>
            </w:r>
            <w:r>
              <w:rPr>
                <w:noProof/>
                <w:webHidden/>
              </w:rPr>
              <w:instrText xml:space="preserve"> PAGEREF _Toc530752220 \h </w:instrText>
            </w:r>
            <w:r>
              <w:rPr>
                <w:noProof/>
                <w:webHidden/>
              </w:rPr>
            </w:r>
            <w:r>
              <w:rPr>
                <w:noProof/>
                <w:webHidden/>
              </w:rPr>
              <w:fldChar w:fldCharType="separate"/>
            </w:r>
            <w:r>
              <w:rPr>
                <w:noProof/>
                <w:webHidden/>
              </w:rPr>
              <w:t>38</w:t>
            </w:r>
            <w:r>
              <w:rPr>
                <w:noProof/>
                <w:webHidden/>
              </w:rPr>
              <w:fldChar w:fldCharType="end"/>
            </w:r>
          </w:hyperlink>
        </w:p>
        <w:p w:rsidR="00CF6553" w:rsidRDefault="00CF6553">
          <w:pPr>
            <w:pStyle w:val="20"/>
            <w:tabs>
              <w:tab w:val="right" w:leader="dot" w:pos="8296"/>
            </w:tabs>
            <w:rPr>
              <w:noProof/>
              <w:kern w:val="2"/>
              <w:sz w:val="21"/>
            </w:rPr>
          </w:pPr>
          <w:hyperlink w:anchor="_Toc530752221" w:history="1">
            <w:r w:rsidRPr="000D3BE8">
              <w:rPr>
                <w:rStyle w:val="a8"/>
                <w:rFonts w:hint="eastAsia"/>
                <w:noProof/>
                <w:shd w:val="clear" w:color="auto" w:fill="FFFFFF"/>
              </w:rPr>
              <w:t>政策二十一：横琴新区博士后管理工作暂行办法</w:t>
            </w:r>
            <w:r>
              <w:rPr>
                <w:noProof/>
                <w:webHidden/>
              </w:rPr>
              <w:tab/>
            </w:r>
            <w:r>
              <w:rPr>
                <w:noProof/>
                <w:webHidden/>
              </w:rPr>
              <w:fldChar w:fldCharType="begin"/>
            </w:r>
            <w:r>
              <w:rPr>
                <w:noProof/>
                <w:webHidden/>
              </w:rPr>
              <w:instrText xml:space="preserve"> PAGEREF _Toc530752221 \h </w:instrText>
            </w:r>
            <w:r>
              <w:rPr>
                <w:noProof/>
                <w:webHidden/>
              </w:rPr>
            </w:r>
            <w:r>
              <w:rPr>
                <w:noProof/>
                <w:webHidden/>
              </w:rPr>
              <w:fldChar w:fldCharType="separate"/>
            </w:r>
            <w:r>
              <w:rPr>
                <w:noProof/>
                <w:webHidden/>
              </w:rPr>
              <w:t>40</w:t>
            </w:r>
            <w:r>
              <w:rPr>
                <w:noProof/>
                <w:webHidden/>
              </w:rPr>
              <w:fldChar w:fldCharType="end"/>
            </w:r>
          </w:hyperlink>
        </w:p>
        <w:p w:rsidR="00CF6553" w:rsidRDefault="00CF6553">
          <w:pPr>
            <w:pStyle w:val="20"/>
            <w:tabs>
              <w:tab w:val="right" w:leader="dot" w:pos="8296"/>
            </w:tabs>
            <w:rPr>
              <w:noProof/>
              <w:kern w:val="2"/>
              <w:sz w:val="21"/>
            </w:rPr>
          </w:pPr>
          <w:hyperlink w:anchor="_Toc530752222" w:history="1">
            <w:r w:rsidRPr="000D3BE8">
              <w:rPr>
                <w:rStyle w:val="a8"/>
                <w:rFonts w:hint="eastAsia"/>
                <w:noProof/>
                <w:shd w:val="clear" w:color="auto" w:fill="FFFFFF"/>
              </w:rPr>
              <w:t>政策二十二：横琴新区产业办公用房扶持暂行办法</w:t>
            </w:r>
            <w:r>
              <w:rPr>
                <w:noProof/>
                <w:webHidden/>
              </w:rPr>
              <w:tab/>
            </w:r>
            <w:r>
              <w:rPr>
                <w:noProof/>
                <w:webHidden/>
              </w:rPr>
              <w:fldChar w:fldCharType="begin"/>
            </w:r>
            <w:r>
              <w:rPr>
                <w:noProof/>
                <w:webHidden/>
              </w:rPr>
              <w:instrText xml:space="preserve"> PAGEREF _Toc530752222 \h </w:instrText>
            </w:r>
            <w:r>
              <w:rPr>
                <w:noProof/>
                <w:webHidden/>
              </w:rPr>
            </w:r>
            <w:r>
              <w:rPr>
                <w:noProof/>
                <w:webHidden/>
              </w:rPr>
              <w:fldChar w:fldCharType="separate"/>
            </w:r>
            <w:r>
              <w:rPr>
                <w:noProof/>
                <w:webHidden/>
              </w:rPr>
              <w:t>43</w:t>
            </w:r>
            <w:r>
              <w:rPr>
                <w:noProof/>
                <w:webHidden/>
              </w:rPr>
              <w:fldChar w:fldCharType="end"/>
            </w:r>
          </w:hyperlink>
        </w:p>
        <w:p w:rsidR="00CF6553" w:rsidRDefault="00CF6553">
          <w:pPr>
            <w:pStyle w:val="20"/>
            <w:tabs>
              <w:tab w:val="right" w:leader="dot" w:pos="8296"/>
            </w:tabs>
            <w:rPr>
              <w:noProof/>
              <w:kern w:val="2"/>
              <w:sz w:val="21"/>
            </w:rPr>
          </w:pPr>
          <w:hyperlink w:anchor="_Toc530752223" w:history="1">
            <w:r w:rsidRPr="000D3BE8">
              <w:rPr>
                <w:rStyle w:val="a8"/>
                <w:rFonts w:hint="eastAsia"/>
                <w:noProof/>
                <w:shd w:val="clear" w:color="auto" w:fill="FFFFFF"/>
              </w:rPr>
              <w:t>政策二十三：澳门机动车入出横琴政策</w:t>
            </w:r>
            <w:r>
              <w:rPr>
                <w:noProof/>
                <w:webHidden/>
              </w:rPr>
              <w:tab/>
            </w:r>
            <w:r>
              <w:rPr>
                <w:noProof/>
                <w:webHidden/>
              </w:rPr>
              <w:fldChar w:fldCharType="begin"/>
            </w:r>
            <w:r>
              <w:rPr>
                <w:noProof/>
                <w:webHidden/>
              </w:rPr>
              <w:instrText xml:space="preserve"> PAGEREF _Toc530752223 \h </w:instrText>
            </w:r>
            <w:r>
              <w:rPr>
                <w:noProof/>
                <w:webHidden/>
              </w:rPr>
            </w:r>
            <w:r>
              <w:rPr>
                <w:noProof/>
                <w:webHidden/>
              </w:rPr>
              <w:fldChar w:fldCharType="separate"/>
            </w:r>
            <w:r>
              <w:rPr>
                <w:noProof/>
                <w:webHidden/>
              </w:rPr>
              <w:t>45</w:t>
            </w:r>
            <w:r>
              <w:rPr>
                <w:noProof/>
                <w:webHidden/>
              </w:rPr>
              <w:fldChar w:fldCharType="end"/>
            </w:r>
          </w:hyperlink>
        </w:p>
        <w:p w:rsidR="00CF6553" w:rsidRDefault="00CF6553">
          <w:pPr>
            <w:pStyle w:val="20"/>
            <w:tabs>
              <w:tab w:val="right" w:leader="dot" w:pos="8296"/>
            </w:tabs>
            <w:rPr>
              <w:noProof/>
              <w:kern w:val="2"/>
              <w:sz w:val="21"/>
            </w:rPr>
          </w:pPr>
          <w:hyperlink w:anchor="_Toc530752224" w:history="1">
            <w:r w:rsidRPr="000D3BE8">
              <w:rPr>
                <w:rStyle w:val="a8"/>
                <w:rFonts w:hint="eastAsia"/>
                <w:noProof/>
                <w:shd w:val="clear" w:color="auto" w:fill="FFFFFF"/>
              </w:rPr>
              <w:t>政策二十四：珠海市人才引进核准办法</w:t>
            </w:r>
            <w:r>
              <w:rPr>
                <w:noProof/>
                <w:webHidden/>
              </w:rPr>
              <w:tab/>
            </w:r>
            <w:r>
              <w:rPr>
                <w:noProof/>
                <w:webHidden/>
              </w:rPr>
              <w:fldChar w:fldCharType="begin"/>
            </w:r>
            <w:r>
              <w:rPr>
                <w:noProof/>
                <w:webHidden/>
              </w:rPr>
              <w:instrText xml:space="preserve"> PAGEREF _Toc530752224 \h </w:instrText>
            </w:r>
            <w:r>
              <w:rPr>
                <w:noProof/>
                <w:webHidden/>
              </w:rPr>
            </w:r>
            <w:r>
              <w:rPr>
                <w:noProof/>
                <w:webHidden/>
              </w:rPr>
              <w:fldChar w:fldCharType="separate"/>
            </w:r>
            <w:r>
              <w:rPr>
                <w:noProof/>
                <w:webHidden/>
              </w:rPr>
              <w:t>46</w:t>
            </w:r>
            <w:r>
              <w:rPr>
                <w:noProof/>
                <w:webHidden/>
              </w:rPr>
              <w:fldChar w:fldCharType="end"/>
            </w:r>
          </w:hyperlink>
        </w:p>
        <w:p w:rsidR="00CF6553" w:rsidRDefault="00CF6553">
          <w:pPr>
            <w:pStyle w:val="20"/>
            <w:tabs>
              <w:tab w:val="right" w:leader="dot" w:pos="8296"/>
            </w:tabs>
            <w:rPr>
              <w:noProof/>
              <w:kern w:val="2"/>
              <w:sz w:val="21"/>
            </w:rPr>
          </w:pPr>
          <w:hyperlink w:anchor="_Toc530752225" w:history="1">
            <w:r w:rsidRPr="000D3BE8">
              <w:rPr>
                <w:rStyle w:val="a8"/>
                <w:rFonts w:hint="eastAsia"/>
                <w:noProof/>
                <w:shd w:val="clear" w:color="auto" w:fill="FFFFFF"/>
              </w:rPr>
              <w:t>政策二十五：</w:t>
            </w:r>
            <w:r w:rsidRPr="000D3BE8">
              <w:rPr>
                <w:rStyle w:val="a8"/>
                <w:noProof/>
                <w:shd w:val="clear" w:color="auto" w:fill="FFFFFF"/>
              </w:rPr>
              <w:t xml:space="preserve"> </w:t>
            </w:r>
            <w:r w:rsidRPr="000D3BE8">
              <w:rPr>
                <w:rStyle w:val="a8"/>
                <w:rFonts w:hint="eastAsia"/>
                <w:noProof/>
                <w:shd w:val="clear" w:color="auto" w:fill="FFFFFF"/>
              </w:rPr>
              <w:t>横琴新区举办创新创业大赛并给予优胜团队研发费无偿资助的暂行办法</w:t>
            </w:r>
            <w:r>
              <w:rPr>
                <w:noProof/>
                <w:webHidden/>
              </w:rPr>
              <w:tab/>
            </w:r>
            <w:r>
              <w:rPr>
                <w:noProof/>
                <w:webHidden/>
              </w:rPr>
              <w:fldChar w:fldCharType="begin"/>
            </w:r>
            <w:r>
              <w:rPr>
                <w:noProof/>
                <w:webHidden/>
              </w:rPr>
              <w:instrText xml:space="preserve"> PAGEREF _Toc530752225 \h </w:instrText>
            </w:r>
            <w:r>
              <w:rPr>
                <w:noProof/>
                <w:webHidden/>
              </w:rPr>
            </w:r>
            <w:r>
              <w:rPr>
                <w:noProof/>
                <w:webHidden/>
              </w:rPr>
              <w:fldChar w:fldCharType="separate"/>
            </w:r>
            <w:r>
              <w:rPr>
                <w:noProof/>
                <w:webHidden/>
              </w:rPr>
              <w:t>47</w:t>
            </w:r>
            <w:r>
              <w:rPr>
                <w:noProof/>
                <w:webHidden/>
              </w:rPr>
              <w:fldChar w:fldCharType="end"/>
            </w:r>
          </w:hyperlink>
        </w:p>
        <w:p w:rsidR="00CF6553" w:rsidRDefault="00CF6553">
          <w:pPr>
            <w:pStyle w:val="20"/>
            <w:tabs>
              <w:tab w:val="right" w:leader="dot" w:pos="8296"/>
            </w:tabs>
            <w:rPr>
              <w:noProof/>
              <w:kern w:val="2"/>
              <w:sz w:val="21"/>
            </w:rPr>
          </w:pPr>
          <w:hyperlink w:anchor="_Toc530752226" w:history="1">
            <w:r w:rsidRPr="000D3BE8">
              <w:rPr>
                <w:rStyle w:val="a8"/>
                <w:rFonts w:hint="eastAsia"/>
                <w:noProof/>
                <w:shd w:val="clear" w:color="auto" w:fill="FFFFFF"/>
              </w:rPr>
              <w:t>政策二十六：</w:t>
            </w:r>
            <w:r w:rsidRPr="000D3BE8">
              <w:rPr>
                <w:rStyle w:val="a8"/>
                <w:noProof/>
                <w:shd w:val="clear" w:color="auto" w:fill="FFFFFF"/>
              </w:rPr>
              <w:t xml:space="preserve"> </w:t>
            </w:r>
            <w:r w:rsidRPr="000D3BE8">
              <w:rPr>
                <w:rStyle w:val="a8"/>
                <w:rFonts w:hint="eastAsia"/>
                <w:noProof/>
                <w:shd w:val="clear" w:color="auto" w:fill="FFFFFF"/>
              </w:rPr>
              <w:t>“珠海英才计划”的若干措施（试行）</w:t>
            </w:r>
            <w:r>
              <w:rPr>
                <w:noProof/>
                <w:webHidden/>
              </w:rPr>
              <w:tab/>
            </w:r>
            <w:r>
              <w:rPr>
                <w:noProof/>
                <w:webHidden/>
              </w:rPr>
              <w:fldChar w:fldCharType="begin"/>
            </w:r>
            <w:r>
              <w:rPr>
                <w:noProof/>
                <w:webHidden/>
              </w:rPr>
              <w:instrText xml:space="preserve"> PAGEREF _Toc530752226 \h </w:instrText>
            </w:r>
            <w:r>
              <w:rPr>
                <w:noProof/>
                <w:webHidden/>
              </w:rPr>
            </w:r>
            <w:r>
              <w:rPr>
                <w:noProof/>
                <w:webHidden/>
              </w:rPr>
              <w:fldChar w:fldCharType="separate"/>
            </w:r>
            <w:r>
              <w:rPr>
                <w:noProof/>
                <w:webHidden/>
              </w:rPr>
              <w:t>48</w:t>
            </w:r>
            <w:r>
              <w:rPr>
                <w:noProof/>
                <w:webHidden/>
              </w:rPr>
              <w:fldChar w:fldCharType="end"/>
            </w:r>
          </w:hyperlink>
        </w:p>
        <w:p w:rsidR="00CF6553" w:rsidRDefault="00CF6553">
          <w:pPr>
            <w:pStyle w:val="10"/>
            <w:tabs>
              <w:tab w:val="right" w:leader="dot" w:pos="8296"/>
            </w:tabs>
            <w:rPr>
              <w:noProof/>
              <w:kern w:val="2"/>
              <w:sz w:val="21"/>
            </w:rPr>
          </w:pPr>
          <w:hyperlink w:anchor="_Toc530752227" w:history="1">
            <w:r w:rsidRPr="000D3BE8">
              <w:rPr>
                <w:rStyle w:val="a8"/>
                <w:rFonts w:hint="eastAsia"/>
                <w:noProof/>
                <w:shd w:val="clear" w:color="auto" w:fill="FFFFFF"/>
              </w:rPr>
              <w:t>第三部分</w:t>
            </w:r>
            <w:r w:rsidRPr="000D3BE8">
              <w:rPr>
                <w:rStyle w:val="a8"/>
                <w:noProof/>
                <w:shd w:val="clear" w:color="auto" w:fill="FFFFFF"/>
              </w:rPr>
              <w:t>/</w:t>
            </w:r>
            <w:r w:rsidRPr="000D3BE8">
              <w:rPr>
                <w:rStyle w:val="a8"/>
                <w:rFonts w:hint="eastAsia"/>
                <w:noProof/>
                <w:shd w:val="clear" w:color="auto" w:fill="FFFFFF"/>
              </w:rPr>
              <w:t>金融及相关政策</w:t>
            </w:r>
            <w:r>
              <w:rPr>
                <w:noProof/>
                <w:webHidden/>
              </w:rPr>
              <w:tab/>
            </w:r>
            <w:r>
              <w:rPr>
                <w:noProof/>
                <w:webHidden/>
              </w:rPr>
              <w:fldChar w:fldCharType="begin"/>
            </w:r>
            <w:r>
              <w:rPr>
                <w:noProof/>
                <w:webHidden/>
              </w:rPr>
              <w:instrText xml:space="preserve"> PAGEREF _Toc530752227 \h </w:instrText>
            </w:r>
            <w:r>
              <w:rPr>
                <w:noProof/>
                <w:webHidden/>
              </w:rPr>
            </w:r>
            <w:r>
              <w:rPr>
                <w:noProof/>
                <w:webHidden/>
              </w:rPr>
              <w:fldChar w:fldCharType="separate"/>
            </w:r>
            <w:r>
              <w:rPr>
                <w:noProof/>
                <w:webHidden/>
              </w:rPr>
              <w:t>53</w:t>
            </w:r>
            <w:r>
              <w:rPr>
                <w:noProof/>
                <w:webHidden/>
              </w:rPr>
              <w:fldChar w:fldCharType="end"/>
            </w:r>
          </w:hyperlink>
        </w:p>
        <w:p w:rsidR="00CF6553" w:rsidRDefault="00CF6553">
          <w:pPr>
            <w:pStyle w:val="20"/>
            <w:tabs>
              <w:tab w:val="right" w:leader="dot" w:pos="8296"/>
            </w:tabs>
            <w:rPr>
              <w:noProof/>
              <w:kern w:val="2"/>
              <w:sz w:val="21"/>
            </w:rPr>
          </w:pPr>
          <w:hyperlink w:anchor="_Toc530752228" w:history="1">
            <w:r w:rsidRPr="000D3BE8">
              <w:rPr>
                <w:rStyle w:val="a8"/>
                <w:rFonts w:hint="eastAsia"/>
                <w:noProof/>
                <w:shd w:val="clear" w:color="auto" w:fill="FFFFFF"/>
              </w:rPr>
              <w:t>政策二十七：关于鼓励天使投资、创业投资发展的资金扶持</w:t>
            </w:r>
            <w:r>
              <w:rPr>
                <w:noProof/>
                <w:webHidden/>
              </w:rPr>
              <w:tab/>
            </w:r>
            <w:r>
              <w:rPr>
                <w:noProof/>
                <w:webHidden/>
              </w:rPr>
              <w:fldChar w:fldCharType="begin"/>
            </w:r>
            <w:r>
              <w:rPr>
                <w:noProof/>
                <w:webHidden/>
              </w:rPr>
              <w:instrText xml:space="preserve"> PAGEREF _Toc530752228 \h </w:instrText>
            </w:r>
            <w:r>
              <w:rPr>
                <w:noProof/>
                <w:webHidden/>
              </w:rPr>
            </w:r>
            <w:r>
              <w:rPr>
                <w:noProof/>
                <w:webHidden/>
              </w:rPr>
              <w:fldChar w:fldCharType="separate"/>
            </w:r>
            <w:r>
              <w:rPr>
                <w:noProof/>
                <w:webHidden/>
              </w:rPr>
              <w:t>53</w:t>
            </w:r>
            <w:r>
              <w:rPr>
                <w:noProof/>
                <w:webHidden/>
              </w:rPr>
              <w:fldChar w:fldCharType="end"/>
            </w:r>
          </w:hyperlink>
        </w:p>
        <w:p w:rsidR="00CF6553" w:rsidRDefault="00CF6553">
          <w:pPr>
            <w:pStyle w:val="20"/>
            <w:tabs>
              <w:tab w:val="right" w:leader="dot" w:pos="8296"/>
            </w:tabs>
            <w:rPr>
              <w:noProof/>
              <w:kern w:val="2"/>
              <w:sz w:val="21"/>
            </w:rPr>
          </w:pPr>
          <w:hyperlink w:anchor="_Toc530752229" w:history="1">
            <w:r w:rsidRPr="000D3BE8">
              <w:rPr>
                <w:rStyle w:val="a8"/>
                <w:rFonts w:hint="eastAsia"/>
                <w:noProof/>
                <w:shd w:val="clear" w:color="auto" w:fill="FFFFFF"/>
              </w:rPr>
              <w:t>政策二十八：横琴新区促进股权投资基金业发展的实施意见</w:t>
            </w:r>
            <w:r>
              <w:rPr>
                <w:noProof/>
                <w:webHidden/>
              </w:rPr>
              <w:tab/>
            </w:r>
            <w:r>
              <w:rPr>
                <w:noProof/>
                <w:webHidden/>
              </w:rPr>
              <w:fldChar w:fldCharType="begin"/>
            </w:r>
            <w:r>
              <w:rPr>
                <w:noProof/>
                <w:webHidden/>
              </w:rPr>
              <w:instrText xml:space="preserve"> PAGEREF _Toc530752229 \h </w:instrText>
            </w:r>
            <w:r>
              <w:rPr>
                <w:noProof/>
                <w:webHidden/>
              </w:rPr>
            </w:r>
            <w:r>
              <w:rPr>
                <w:noProof/>
                <w:webHidden/>
              </w:rPr>
              <w:fldChar w:fldCharType="separate"/>
            </w:r>
            <w:r>
              <w:rPr>
                <w:noProof/>
                <w:webHidden/>
              </w:rPr>
              <w:t>55</w:t>
            </w:r>
            <w:r>
              <w:rPr>
                <w:noProof/>
                <w:webHidden/>
              </w:rPr>
              <w:fldChar w:fldCharType="end"/>
            </w:r>
          </w:hyperlink>
        </w:p>
        <w:p w:rsidR="00CF6553" w:rsidRDefault="00CF6553">
          <w:pPr>
            <w:pStyle w:val="20"/>
            <w:tabs>
              <w:tab w:val="right" w:leader="dot" w:pos="8296"/>
            </w:tabs>
            <w:rPr>
              <w:noProof/>
              <w:kern w:val="2"/>
              <w:sz w:val="21"/>
            </w:rPr>
          </w:pPr>
          <w:hyperlink w:anchor="_Toc530752230" w:history="1">
            <w:r w:rsidRPr="000D3BE8">
              <w:rPr>
                <w:rStyle w:val="a8"/>
                <w:rFonts w:hint="eastAsia"/>
                <w:noProof/>
                <w:shd w:val="clear" w:color="auto" w:fill="FFFFFF"/>
              </w:rPr>
              <w:t>政策二十九：横琴新区促进融资租赁业发展试行办法</w:t>
            </w:r>
            <w:r>
              <w:rPr>
                <w:noProof/>
                <w:webHidden/>
              </w:rPr>
              <w:tab/>
            </w:r>
            <w:r>
              <w:rPr>
                <w:noProof/>
                <w:webHidden/>
              </w:rPr>
              <w:fldChar w:fldCharType="begin"/>
            </w:r>
            <w:r>
              <w:rPr>
                <w:noProof/>
                <w:webHidden/>
              </w:rPr>
              <w:instrText xml:space="preserve"> PAGEREF _Toc530752230 \h </w:instrText>
            </w:r>
            <w:r>
              <w:rPr>
                <w:noProof/>
                <w:webHidden/>
              </w:rPr>
            </w:r>
            <w:r>
              <w:rPr>
                <w:noProof/>
                <w:webHidden/>
              </w:rPr>
              <w:fldChar w:fldCharType="separate"/>
            </w:r>
            <w:r>
              <w:rPr>
                <w:noProof/>
                <w:webHidden/>
              </w:rPr>
              <w:t>56</w:t>
            </w:r>
            <w:r>
              <w:rPr>
                <w:noProof/>
                <w:webHidden/>
              </w:rPr>
              <w:fldChar w:fldCharType="end"/>
            </w:r>
          </w:hyperlink>
        </w:p>
        <w:p w:rsidR="00CF6553" w:rsidRDefault="00CF6553">
          <w:pPr>
            <w:pStyle w:val="20"/>
            <w:tabs>
              <w:tab w:val="right" w:leader="dot" w:pos="8296"/>
            </w:tabs>
            <w:rPr>
              <w:noProof/>
              <w:kern w:val="2"/>
              <w:sz w:val="21"/>
            </w:rPr>
          </w:pPr>
          <w:hyperlink w:anchor="_Toc530752231" w:history="1">
            <w:r w:rsidRPr="000D3BE8">
              <w:rPr>
                <w:rStyle w:val="a8"/>
                <w:rFonts w:hint="eastAsia"/>
                <w:noProof/>
                <w:shd w:val="clear" w:color="auto" w:fill="FFFFFF"/>
              </w:rPr>
              <w:t>政策三十：横琴新区鼓励和促进企业上市专项扶持办法</w:t>
            </w:r>
            <w:r>
              <w:rPr>
                <w:noProof/>
                <w:webHidden/>
              </w:rPr>
              <w:tab/>
            </w:r>
            <w:r>
              <w:rPr>
                <w:noProof/>
                <w:webHidden/>
              </w:rPr>
              <w:fldChar w:fldCharType="begin"/>
            </w:r>
            <w:r>
              <w:rPr>
                <w:noProof/>
                <w:webHidden/>
              </w:rPr>
              <w:instrText xml:space="preserve"> PAGEREF _Toc530752231 \h </w:instrText>
            </w:r>
            <w:r>
              <w:rPr>
                <w:noProof/>
                <w:webHidden/>
              </w:rPr>
            </w:r>
            <w:r>
              <w:rPr>
                <w:noProof/>
                <w:webHidden/>
              </w:rPr>
              <w:fldChar w:fldCharType="separate"/>
            </w:r>
            <w:r>
              <w:rPr>
                <w:noProof/>
                <w:webHidden/>
              </w:rPr>
              <w:t>59</w:t>
            </w:r>
            <w:r>
              <w:rPr>
                <w:noProof/>
                <w:webHidden/>
              </w:rPr>
              <w:fldChar w:fldCharType="end"/>
            </w:r>
          </w:hyperlink>
        </w:p>
        <w:p w:rsidR="00CF6553" w:rsidRDefault="00CF6553">
          <w:pPr>
            <w:pStyle w:val="20"/>
            <w:tabs>
              <w:tab w:val="right" w:leader="dot" w:pos="8296"/>
            </w:tabs>
            <w:rPr>
              <w:noProof/>
              <w:kern w:val="2"/>
              <w:sz w:val="21"/>
            </w:rPr>
          </w:pPr>
          <w:hyperlink w:anchor="_Toc530752232" w:history="1">
            <w:r w:rsidRPr="000D3BE8">
              <w:rPr>
                <w:rStyle w:val="a8"/>
                <w:rFonts w:hint="eastAsia"/>
                <w:noProof/>
                <w:shd w:val="clear" w:color="auto" w:fill="FFFFFF"/>
              </w:rPr>
              <w:t>政策三十一：横琴新区促进金融教育培训产业发展扶持暂行办法</w:t>
            </w:r>
            <w:r>
              <w:rPr>
                <w:noProof/>
                <w:webHidden/>
              </w:rPr>
              <w:tab/>
            </w:r>
            <w:r>
              <w:rPr>
                <w:noProof/>
                <w:webHidden/>
              </w:rPr>
              <w:fldChar w:fldCharType="begin"/>
            </w:r>
            <w:r>
              <w:rPr>
                <w:noProof/>
                <w:webHidden/>
              </w:rPr>
              <w:instrText xml:space="preserve"> PAGEREF _Toc530752232 \h </w:instrText>
            </w:r>
            <w:r>
              <w:rPr>
                <w:noProof/>
                <w:webHidden/>
              </w:rPr>
            </w:r>
            <w:r>
              <w:rPr>
                <w:noProof/>
                <w:webHidden/>
              </w:rPr>
              <w:fldChar w:fldCharType="separate"/>
            </w:r>
            <w:r>
              <w:rPr>
                <w:noProof/>
                <w:webHidden/>
              </w:rPr>
              <w:t>63</w:t>
            </w:r>
            <w:r>
              <w:rPr>
                <w:noProof/>
                <w:webHidden/>
              </w:rPr>
              <w:fldChar w:fldCharType="end"/>
            </w:r>
          </w:hyperlink>
        </w:p>
        <w:p w:rsidR="00CF6553" w:rsidRDefault="00CF6553">
          <w:pPr>
            <w:pStyle w:val="20"/>
            <w:tabs>
              <w:tab w:val="right" w:leader="dot" w:pos="8296"/>
            </w:tabs>
            <w:rPr>
              <w:noProof/>
              <w:kern w:val="2"/>
              <w:sz w:val="21"/>
            </w:rPr>
          </w:pPr>
          <w:hyperlink w:anchor="_Toc530752233" w:history="1">
            <w:r w:rsidRPr="000D3BE8">
              <w:rPr>
                <w:rStyle w:val="a8"/>
                <w:rFonts w:hint="eastAsia"/>
                <w:noProof/>
                <w:shd w:val="clear" w:color="auto" w:fill="FFFFFF"/>
              </w:rPr>
              <w:t>政策三十二：横琴新区促进量化投资企业和金融科技企业发展扶持办法</w:t>
            </w:r>
            <w:r>
              <w:rPr>
                <w:noProof/>
                <w:webHidden/>
              </w:rPr>
              <w:tab/>
            </w:r>
            <w:r>
              <w:rPr>
                <w:noProof/>
                <w:webHidden/>
              </w:rPr>
              <w:fldChar w:fldCharType="begin"/>
            </w:r>
            <w:r>
              <w:rPr>
                <w:noProof/>
                <w:webHidden/>
              </w:rPr>
              <w:instrText xml:space="preserve"> PAGEREF _Toc530752233 \h </w:instrText>
            </w:r>
            <w:r>
              <w:rPr>
                <w:noProof/>
                <w:webHidden/>
              </w:rPr>
            </w:r>
            <w:r>
              <w:rPr>
                <w:noProof/>
                <w:webHidden/>
              </w:rPr>
              <w:fldChar w:fldCharType="separate"/>
            </w:r>
            <w:r>
              <w:rPr>
                <w:noProof/>
                <w:webHidden/>
              </w:rPr>
              <w:t>65</w:t>
            </w:r>
            <w:r>
              <w:rPr>
                <w:noProof/>
                <w:webHidden/>
              </w:rPr>
              <w:fldChar w:fldCharType="end"/>
            </w:r>
          </w:hyperlink>
        </w:p>
        <w:p w:rsidR="00CF6553" w:rsidRDefault="00CF6553">
          <w:pPr>
            <w:pStyle w:val="20"/>
            <w:tabs>
              <w:tab w:val="right" w:leader="dot" w:pos="8296"/>
            </w:tabs>
            <w:rPr>
              <w:noProof/>
              <w:kern w:val="2"/>
              <w:sz w:val="21"/>
            </w:rPr>
          </w:pPr>
          <w:hyperlink w:anchor="_Toc530752234" w:history="1">
            <w:r w:rsidRPr="000D3BE8">
              <w:rPr>
                <w:rStyle w:val="a8"/>
                <w:rFonts w:hint="eastAsia"/>
                <w:noProof/>
                <w:shd w:val="clear" w:color="auto" w:fill="FFFFFF"/>
              </w:rPr>
              <w:t>政策三十三：横琴新区天使投资基金管理暂行办法</w:t>
            </w:r>
            <w:r>
              <w:rPr>
                <w:noProof/>
                <w:webHidden/>
              </w:rPr>
              <w:tab/>
            </w:r>
            <w:r>
              <w:rPr>
                <w:noProof/>
                <w:webHidden/>
              </w:rPr>
              <w:fldChar w:fldCharType="begin"/>
            </w:r>
            <w:r>
              <w:rPr>
                <w:noProof/>
                <w:webHidden/>
              </w:rPr>
              <w:instrText xml:space="preserve"> PAGEREF _Toc530752234 \h </w:instrText>
            </w:r>
            <w:r>
              <w:rPr>
                <w:noProof/>
                <w:webHidden/>
              </w:rPr>
            </w:r>
            <w:r>
              <w:rPr>
                <w:noProof/>
                <w:webHidden/>
              </w:rPr>
              <w:fldChar w:fldCharType="separate"/>
            </w:r>
            <w:r>
              <w:rPr>
                <w:noProof/>
                <w:webHidden/>
              </w:rPr>
              <w:t>67</w:t>
            </w:r>
            <w:r>
              <w:rPr>
                <w:noProof/>
                <w:webHidden/>
              </w:rPr>
              <w:fldChar w:fldCharType="end"/>
            </w:r>
          </w:hyperlink>
        </w:p>
        <w:p w:rsidR="00CF6553" w:rsidRDefault="00CF6553">
          <w:pPr>
            <w:pStyle w:val="20"/>
            <w:tabs>
              <w:tab w:val="right" w:leader="dot" w:pos="8296"/>
            </w:tabs>
            <w:rPr>
              <w:noProof/>
              <w:kern w:val="2"/>
              <w:sz w:val="21"/>
            </w:rPr>
          </w:pPr>
          <w:hyperlink w:anchor="_Toc530752235" w:history="1">
            <w:r w:rsidRPr="000D3BE8">
              <w:rPr>
                <w:rStyle w:val="a8"/>
                <w:rFonts w:hint="eastAsia"/>
                <w:noProof/>
                <w:shd w:val="clear" w:color="auto" w:fill="FFFFFF"/>
              </w:rPr>
              <w:t>政策三十四：促进保险业发展的扶持措施</w:t>
            </w:r>
            <w:r>
              <w:rPr>
                <w:noProof/>
                <w:webHidden/>
              </w:rPr>
              <w:tab/>
            </w:r>
            <w:r>
              <w:rPr>
                <w:noProof/>
                <w:webHidden/>
              </w:rPr>
              <w:fldChar w:fldCharType="begin"/>
            </w:r>
            <w:r>
              <w:rPr>
                <w:noProof/>
                <w:webHidden/>
              </w:rPr>
              <w:instrText xml:space="preserve"> PAGEREF _Toc530752235 \h </w:instrText>
            </w:r>
            <w:r>
              <w:rPr>
                <w:noProof/>
                <w:webHidden/>
              </w:rPr>
            </w:r>
            <w:r>
              <w:rPr>
                <w:noProof/>
                <w:webHidden/>
              </w:rPr>
              <w:fldChar w:fldCharType="separate"/>
            </w:r>
            <w:r>
              <w:rPr>
                <w:noProof/>
                <w:webHidden/>
              </w:rPr>
              <w:t>68</w:t>
            </w:r>
            <w:r>
              <w:rPr>
                <w:noProof/>
                <w:webHidden/>
              </w:rPr>
              <w:fldChar w:fldCharType="end"/>
            </w:r>
          </w:hyperlink>
        </w:p>
        <w:p w:rsidR="00CF6553" w:rsidRDefault="00CF6553">
          <w:pPr>
            <w:pStyle w:val="20"/>
            <w:tabs>
              <w:tab w:val="right" w:leader="dot" w:pos="8296"/>
            </w:tabs>
            <w:rPr>
              <w:noProof/>
              <w:kern w:val="2"/>
              <w:sz w:val="21"/>
            </w:rPr>
          </w:pPr>
          <w:hyperlink w:anchor="_Toc530752236" w:history="1">
            <w:r w:rsidRPr="000D3BE8">
              <w:rPr>
                <w:rStyle w:val="a8"/>
                <w:rFonts w:ascii="Calibri Light" w:eastAsia="宋体" w:hAnsi="Calibri Light" w:cs="Times New Roman" w:hint="eastAsia"/>
                <w:noProof/>
              </w:rPr>
              <w:t>附录：</w:t>
            </w:r>
            <w:r>
              <w:rPr>
                <w:noProof/>
                <w:webHidden/>
              </w:rPr>
              <w:tab/>
            </w:r>
            <w:r>
              <w:rPr>
                <w:noProof/>
                <w:webHidden/>
              </w:rPr>
              <w:fldChar w:fldCharType="begin"/>
            </w:r>
            <w:r>
              <w:rPr>
                <w:noProof/>
                <w:webHidden/>
              </w:rPr>
              <w:instrText xml:space="preserve"> PAGEREF _Toc530752236 \h </w:instrText>
            </w:r>
            <w:r>
              <w:rPr>
                <w:noProof/>
                <w:webHidden/>
              </w:rPr>
            </w:r>
            <w:r>
              <w:rPr>
                <w:noProof/>
                <w:webHidden/>
              </w:rPr>
              <w:fldChar w:fldCharType="separate"/>
            </w:r>
            <w:r>
              <w:rPr>
                <w:noProof/>
                <w:webHidden/>
              </w:rPr>
              <w:t>70</w:t>
            </w:r>
            <w:r>
              <w:rPr>
                <w:noProof/>
                <w:webHidden/>
              </w:rPr>
              <w:fldChar w:fldCharType="end"/>
            </w:r>
          </w:hyperlink>
        </w:p>
        <w:p w:rsidR="00FB7E26" w:rsidRPr="00247220" w:rsidRDefault="00556332">
          <w:r w:rsidRPr="00247220">
            <w:rPr>
              <w:sz w:val="24"/>
            </w:rPr>
            <w:fldChar w:fldCharType="end"/>
          </w:r>
        </w:p>
      </w:sdtContent>
    </w:sdt>
    <w:p w:rsidR="00FB7E26" w:rsidRPr="00247220" w:rsidRDefault="00FB7E26" w:rsidP="00FB7E26"/>
    <w:p w:rsidR="00BF4E81" w:rsidRPr="00247220" w:rsidRDefault="00BF4E81" w:rsidP="000D49F1">
      <w:pPr>
        <w:pStyle w:val="1"/>
        <w:rPr>
          <w:shd w:val="clear" w:color="auto" w:fill="FFFFFF"/>
        </w:rPr>
      </w:pPr>
      <w:bookmarkStart w:id="0" w:name="_Toc530752199"/>
      <w:r w:rsidRPr="00247220">
        <w:rPr>
          <w:rFonts w:hint="eastAsia"/>
          <w:shd w:val="clear" w:color="auto" w:fill="FFFFFF"/>
        </w:rPr>
        <w:t>第一部分</w:t>
      </w:r>
      <w:r w:rsidRPr="00247220">
        <w:rPr>
          <w:rFonts w:hint="eastAsia"/>
          <w:shd w:val="clear" w:color="auto" w:fill="FFFFFF"/>
        </w:rPr>
        <w:t>/</w:t>
      </w:r>
      <w:r w:rsidRPr="00247220">
        <w:rPr>
          <w:rFonts w:hint="eastAsia"/>
          <w:shd w:val="clear" w:color="auto" w:fill="FFFFFF"/>
        </w:rPr>
        <w:t>产业及税收政策</w:t>
      </w:r>
      <w:bookmarkEnd w:id="0"/>
    </w:p>
    <w:p w:rsidR="00742CA9" w:rsidRPr="00247220" w:rsidRDefault="00BF4E81" w:rsidP="000D49F1">
      <w:pPr>
        <w:pStyle w:val="2"/>
        <w:rPr>
          <w:shd w:val="clear" w:color="auto" w:fill="FFFFFF"/>
        </w:rPr>
      </w:pPr>
      <w:bookmarkStart w:id="1" w:name="_Toc530752200"/>
      <w:r w:rsidRPr="00247220">
        <w:rPr>
          <w:rFonts w:hint="eastAsia"/>
          <w:shd w:val="clear" w:color="auto" w:fill="FFFFFF"/>
        </w:rPr>
        <w:t>政策</w:t>
      </w:r>
      <w:proofErr w:type="gramStart"/>
      <w:r w:rsidRPr="00247220">
        <w:rPr>
          <w:rFonts w:hint="eastAsia"/>
          <w:shd w:val="clear" w:color="auto" w:fill="FFFFFF"/>
        </w:rPr>
        <w:t>一</w:t>
      </w:r>
      <w:proofErr w:type="gramEnd"/>
      <w:r w:rsidRPr="00247220">
        <w:rPr>
          <w:rFonts w:hint="eastAsia"/>
          <w:shd w:val="clear" w:color="auto" w:fill="FFFFFF"/>
        </w:rPr>
        <w:t>：鼓励类企业享受</w:t>
      </w:r>
      <w:r w:rsidRPr="00247220">
        <w:rPr>
          <w:rFonts w:hint="eastAsia"/>
          <w:shd w:val="clear" w:color="auto" w:fill="FFFFFF"/>
        </w:rPr>
        <w:t>15%</w:t>
      </w:r>
      <w:r w:rsidRPr="00247220">
        <w:rPr>
          <w:rFonts w:hint="eastAsia"/>
          <w:shd w:val="clear" w:color="auto" w:fill="FFFFFF"/>
        </w:rPr>
        <w:t>企业所得税优惠</w:t>
      </w:r>
      <w:bookmarkEnd w:id="1"/>
    </w:p>
    <w:p w:rsidR="008C767F" w:rsidRPr="00247220" w:rsidRDefault="008C767F" w:rsidP="000679DC">
      <w:pPr>
        <w:spacing w:line="560" w:lineRule="exact"/>
        <w:ind w:firstLine="480"/>
        <w:rPr>
          <w:rFonts w:ascii="仿宋_GB2312" w:eastAsia="仿宋_GB2312" w:hAnsi="宋体" w:cs="仿宋_GB2312"/>
          <w:sz w:val="28"/>
          <w:szCs w:val="28"/>
        </w:rPr>
      </w:pPr>
      <w:r w:rsidRPr="00247220">
        <w:rPr>
          <w:rFonts w:ascii="仿宋_GB2312" w:eastAsia="仿宋_GB2312" w:hAnsi="宋体" w:cs="仿宋_GB2312" w:hint="eastAsia"/>
          <w:sz w:val="28"/>
          <w:szCs w:val="28"/>
        </w:rPr>
        <w:t>对设立在横琴新区的五大类72项鼓励类产业企业减按15％的税率征收企业所得税。</w:t>
      </w:r>
    </w:p>
    <w:p w:rsidR="008C767F" w:rsidRPr="00247220" w:rsidRDefault="008C767F" w:rsidP="000679DC">
      <w:pPr>
        <w:spacing w:line="560" w:lineRule="exact"/>
        <w:ind w:firstLine="482"/>
        <w:rPr>
          <w:rFonts w:ascii="仿宋_GB2312" w:eastAsia="仿宋_GB2312" w:hAnsi="宋体" w:cs="仿宋_GB2312"/>
          <w:b/>
          <w:bCs/>
          <w:sz w:val="28"/>
          <w:szCs w:val="28"/>
        </w:rPr>
      </w:pPr>
      <w:r w:rsidRPr="00247220">
        <w:rPr>
          <w:rFonts w:ascii="仿宋_GB2312" w:eastAsia="仿宋_GB2312" w:hAnsi="宋体" w:cs="仿宋_GB2312" w:hint="eastAsia"/>
          <w:b/>
          <w:bCs/>
          <w:sz w:val="28"/>
          <w:szCs w:val="28"/>
        </w:rPr>
        <w:t>申报条件：</w:t>
      </w:r>
    </w:p>
    <w:p w:rsidR="008C767F" w:rsidRPr="00247220" w:rsidRDefault="008C767F" w:rsidP="000679DC">
      <w:pPr>
        <w:numPr>
          <w:ilvl w:val="0"/>
          <w:numId w:val="2"/>
        </w:numPr>
        <w:spacing w:line="560" w:lineRule="exact"/>
        <w:ind w:firstLineChars="200" w:firstLine="560"/>
        <w:rPr>
          <w:rFonts w:ascii="仿宋_GB2312" w:eastAsia="仿宋_GB2312" w:hAnsi="宋体" w:cs="仿宋_GB2312"/>
          <w:sz w:val="28"/>
          <w:szCs w:val="28"/>
        </w:rPr>
      </w:pPr>
      <w:r w:rsidRPr="00247220">
        <w:rPr>
          <w:rFonts w:ascii="仿宋_GB2312" w:eastAsia="仿宋_GB2312" w:hAnsi="宋体" w:cs="仿宋_GB2312" w:hint="eastAsia"/>
          <w:sz w:val="28"/>
          <w:szCs w:val="28"/>
        </w:rPr>
        <w:t>仅限设立在横琴自贸区的符合《企业所得税优惠目录》的企业。企业在自贸区内外分别设有机构的，仅限其设在优惠区域内的机构。</w:t>
      </w:r>
    </w:p>
    <w:p w:rsidR="008C767F" w:rsidRPr="00247220" w:rsidRDefault="008C767F" w:rsidP="000679DC">
      <w:pPr>
        <w:numPr>
          <w:ilvl w:val="0"/>
          <w:numId w:val="2"/>
        </w:numPr>
        <w:spacing w:line="560" w:lineRule="exact"/>
        <w:ind w:firstLineChars="200" w:firstLine="560"/>
        <w:rPr>
          <w:rFonts w:ascii="仿宋_GB2312" w:eastAsia="仿宋_GB2312" w:hAnsi="宋体" w:cs="仿宋_GB2312"/>
          <w:sz w:val="28"/>
          <w:szCs w:val="28"/>
        </w:rPr>
      </w:pPr>
      <w:r w:rsidRPr="00247220">
        <w:rPr>
          <w:rFonts w:ascii="仿宋_GB2312" w:eastAsia="仿宋_GB2312" w:hAnsi="宋体" w:cs="仿宋_GB2312" w:hint="eastAsia"/>
          <w:sz w:val="28"/>
          <w:szCs w:val="28"/>
        </w:rPr>
        <w:t>主营业务符合《</w:t>
      </w:r>
      <w:r w:rsidRPr="00247220">
        <w:rPr>
          <w:rFonts w:ascii="仿宋_GB2312" w:eastAsia="仿宋_GB2312" w:hAnsi="宋体" w:cs="Times New Roman" w:hint="eastAsia"/>
          <w:sz w:val="28"/>
          <w:szCs w:val="28"/>
        </w:rPr>
        <w:t>企业所得税优惠目录</w:t>
      </w:r>
      <w:r w:rsidRPr="00247220">
        <w:rPr>
          <w:rFonts w:ascii="仿宋_GB2312" w:eastAsia="仿宋_GB2312" w:hAnsi="宋体" w:cs="仿宋_GB2312" w:hint="eastAsia"/>
          <w:sz w:val="28"/>
          <w:szCs w:val="28"/>
        </w:rPr>
        <w:t>》，且主营业务收入占企业收入总额70%以上。</w:t>
      </w:r>
    </w:p>
    <w:p w:rsidR="008C767F" w:rsidRPr="00247220" w:rsidRDefault="008C767F" w:rsidP="000679DC">
      <w:pPr>
        <w:spacing w:line="560" w:lineRule="exact"/>
        <w:ind w:firstLineChars="196" w:firstLine="551"/>
        <w:rPr>
          <w:rFonts w:ascii="仿宋_GB2312" w:eastAsia="仿宋_GB2312" w:hAnsi="宋体" w:cs="仿宋_GB2312"/>
          <w:b/>
          <w:bCs/>
          <w:sz w:val="28"/>
          <w:szCs w:val="28"/>
        </w:rPr>
      </w:pPr>
      <w:r w:rsidRPr="00247220">
        <w:rPr>
          <w:rFonts w:ascii="仿宋_GB2312" w:eastAsia="仿宋_GB2312" w:hAnsi="宋体" w:cs="仿宋_GB2312" w:hint="eastAsia"/>
          <w:b/>
          <w:bCs/>
          <w:sz w:val="28"/>
          <w:szCs w:val="28"/>
        </w:rPr>
        <w:t>申报部门：</w:t>
      </w:r>
    </w:p>
    <w:p w:rsidR="008C767F" w:rsidRPr="00247220" w:rsidRDefault="008C767F" w:rsidP="000679DC">
      <w:pPr>
        <w:numPr>
          <w:ilvl w:val="0"/>
          <w:numId w:val="3"/>
        </w:numPr>
        <w:spacing w:line="560" w:lineRule="exact"/>
        <w:ind w:firstLineChars="200" w:firstLine="560"/>
        <w:rPr>
          <w:rFonts w:ascii="仿宋_GB2312" w:eastAsia="仿宋_GB2312" w:hAnsi="宋体" w:cs="仿宋_GB2312"/>
          <w:sz w:val="28"/>
          <w:szCs w:val="28"/>
        </w:rPr>
      </w:pPr>
      <w:r w:rsidRPr="00247220">
        <w:rPr>
          <w:rFonts w:ascii="仿宋_GB2312" w:eastAsia="仿宋_GB2312" w:hAnsi="宋体" w:cs="仿宋_GB2312" w:hint="eastAsia"/>
          <w:sz w:val="28"/>
          <w:szCs w:val="28"/>
        </w:rPr>
        <w:lastRenderedPageBreak/>
        <w:t>横琴国税、横琴地税</w:t>
      </w:r>
    </w:p>
    <w:p w:rsidR="008C767F" w:rsidRPr="00247220" w:rsidRDefault="008C767F" w:rsidP="00DB7B6E">
      <w:pPr>
        <w:numPr>
          <w:ilvl w:val="0"/>
          <w:numId w:val="3"/>
        </w:numPr>
        <w:spacing w:line="560" w:lineRule="exact"/>
        <w:ind w:firstLineChars="200" w:firstLine="560"/>
        <w:rPr>
          <w:rFonts w:ascii="仿宋_GB2312" w:eastAsia="仿宋_GB2312" w:hAnsi="宋体" w:cs="仿宋_GB2312"/>
          <w:sz w:val="28"/>
          <w:szCs w:val="28"/>
        </w:rPr>
      </w:pPr>
      <w:r w:rsidRPr="00247220">
        <w:rPr>
          <w:rFonts w:ascii="仿宋_GB2312" w:eastAsia="仿宋_GB2312" w:hAnsi="宋体" w:cs="仿宋_GB2312" w:hint="eastAsia"/>
          <w:sz w:val="28"/>
          <w:szCs w:val="28"/>
        </w:rPr>
        <w:t>对主营业务税务机关难以界定的，</w:t>
      </w:r>
      <w:r w:rsidR="00DB7B6E" w:rsidRPr="00247220">
        <w:rPr>
          <w:rFonts w:ascii="仿宋_GB2312" w:eastAsia="仿宋_GB2312" w:hAnsi="宋体" w:cs="仿宋_GB2312" w:hint="eastAsia"/>
          <w:sz w:val="28"/>
          <w:szCs w:val="28"/>
        </w:rPr>
        <w:t>由税务部门对“难以界定”的情况进行说明并盖章，企业据此向横琴新区企业所得税优惠政策界定工作办公室（</w:t>
      </w:r>
      <w:r w:rsidR="00BE7235" w:rsidRPr="00247220">
        <w:rPr>
          <w:rFonts w:ascii="仿宋_GB2312" w:eastAsia="仿宋_GB2312" w:hAnsi="宋体" w:cs="仿宋_GB2312" w:hint="eastAsia"/>
          <w:sz w:val="28"/>
          <w:szCs w:val="28"/>
        </w:rPr>
        <w:t>区商务局</w:t>
      </w:r>
      <w:r w:rsidR="00DB7B6E" w:rsidRPr="00247220">
        <w:rPr>
          <w:rFonts w:ascii="仿宋_GB2312" w:eastAsia="仿宋_GB2312" w:hAnsi="宋体" w:cs="仿宋_GB2312" w:hint="eastAsia"/>
          <w:sz w:val="28"/>
          <w:szCs w:val="28"/>
        </w:rPr>
        <w:t>）提交书面申请材料</w:t>
      </w:r>
    </w:p>
    <w:p w:rsidR="008C767F" w:rsidRPr="00247220" w:rsidRDefault="008C767F" w:rsidP="000679DC">
      <w:pPr>
        <w:tabs>
          <w:tab w:val="left" w:pos="312"/>
        </w:tabs>
        <w:spacing w:line="560" w:lineRule="exact"/>
        <w:ind w:firstLineChars="196" w:firstLine="551"/>
        <w:rPr>
          <w:rFonts w:ascii="仿宋_GB2312" w:eastAsia="仿宋_GB2312" w:hAnsi="宋体" w:cs="Times New Roman"/>
          <w:sz w:val="28"/>
          <w:szCs w:val="28"/>
        </w:rPr>
      </w:pPr>
      <w:r w:rsidRPr="00247220">
        <w:rPr>
          <w:rFonts w:ascii="仿宋_GB2312" w:eastAsia="仿宋_GB2312" w:hAnsi="宋体" w:cs="仿宋_GB2312" w:hint="eastAsia"/>
          <w:b/>
          <w:bCs/>
          <w:sz w:val="28"/>
          <w:szCs w:val="28"/>
        </w:rPr>
        <w:t>参考文件:</w:t>
      </w:r>
      <w:r w:rsidRPr="00247220">
        <w:rPr>
          <w:rFonts w:ascii="仿宋_GB2312" w:eastAsia="仿宋_GB2312" w:hAnsi="宋体" w:cs="Times New Roman" w:hint="eastAsia"/>
          <w:sz w:val="28"/>
          <w:szCs w:val="28"/>
        </w:rPr>
        <w:t>《横琴新区企业所得税优惠目录》（财税〔2014〕26号、</w:t>
      </w:r>
      <w:proofErr w:type="gramStart"/>
      <w:r w:rsidRPr="00247220">
        <w:rPr>
          <w:rFonts w:ascii="仿宋_GB2312" w:eastAsia="仿宋_GB2312" w:hAnsi="宋体" w:cs="Times New Roman" w:hint="eastAsia"/>
          <w:sz w:val="28"/>
          <w:szCs w:val="28"/>
        </w:rPr>
        <w:t>粤财法〔2014〕</w:t>
      </w:r>
      <w:proofErr w:type="gramEnd"/>
      <w:r w:rsidRPr="00247220">
        <w:rPr>
          <w:rFonts w:ascii="仿宋_GB2312" w:eastAsia="仿宋_GB2312" w:hAnsi="宋体" w:cs="Times New Roman" w:hint="eastAsia"/>
          <w:sz w:val="28"/>
          <w:szCs w:val="28"/>
        </w:rPr>
        <w:t>53号）、《横琴新区企业所得税税收优惠政策办理指南》</w:t>
      </w:r>
      <w:r w:rsidR="00DB7B6E" w:rsidRPr="00247220">
        <w:rPr>
          <w:rFonts w:ascii="仿宋_GB2312" w:eastAsia="仿宋_GB2312" w:hAnsi="宋体" w:cs="Times New Roman" w:hint="eastAsia"/>
          <w:sz w:val="28"/>
          <w:szCs w:val="28"/>
        </w:rPr>
        <w:t>、《横琴新区关于界定企业主营业务符合所得税优惠政策的实施办法》（</w:t>
      </w:r>
      <w:proofErr w:type="gramStart"/>
      <w:r w:rsidR="00DB7B6E" w:rsidRPr="00247220">
        <w:rPr>
          <w:rFonts w:ascii="仿宋_GB2312" w:eastAsia="仿宋_GB2312" w:hAnsi="宋体" w:cs="Times New Roman" w:hint="eastAsia"/>
          <w:sz w:val="28"/>
          <w:szCs w:val="28"/>
        </w:rPr>
        <w:t>珠横新办</w:t>
      </w:r>
      <w:proofErr w:type="gramEnd"/>
      <w:r w:rsidR="00DB7B6E" w:rsidRPr="00247220">
        <w:rPr>
          <w:rFonts w:ascii="仿宋_GB2312" w:eastAsia="仿宋_GB2312" w:hAnsi="宋体" w:cs="Times New Roman" w:hint="eastAsia"/>
          <w:sz w:val="28"/>
          <w:szCs w:val="28"/>
        </w:rPr>
        <w:t>〔2014〕44号）</w:t>
      </w:r>
    </w:p>
    <w:p w:rsidR="000679DC" w:rsidRPr="00247220" w:rsidRDefault="000679DC" w:rsidP="000679DC">
      <w:pPr>
        <w:tabs>
          <w:tab w:val="left" w:pos="312"/>
        </w:tabs>
        <w:spacing w:line="560" w:lineRule="exact"/>
        <w:ind w:firstLineChars="196" w:firstLine="549"/>
        <w:rPr>
          <w:rFonts w:ascii="仿宋_GB2312" w:eastAsia="仿宋_GB2312" w:hAnsi="宋体"/>
          <w:sz w:val="28"/>
          <w:szCs w:val="28"/>
          <w:shd w:val="clear" w:color="auto" w:fill="FFFFFF"/>
        </w:rPr>
      </w:pPr>
    </w:p>
    <w:p w:rsidR="00BF4E81" w:rsidRPr="00247220" w:rsidRDefault="00BF4E81" w:rsidP="000D49F1">
      <w:pPr>
        <w:pStyle w:val="2"/>
        <w:rPr>
          <w:shd w:val="clear" w:color="auto" w:fill="FFFFFF"/>
        </w:rPr>
      </w:pPr>
      <w:bookmarkStart w:id="2" w:name="_Toc530752201"/>
      <w:r w:rsidRPr="00247220">
        <w:rPr>
          <w:rFonts w:hint="eastAsia"/>
          <w:shd w:val="clear" w:color="auto" w:fill="FFFFFF"/>
        </w:rPr>
        <w:t>政策二：总部经济政策奖励</w:t>
      </w:r>
      <w:bookmarkEnd w:id="2"/>
    </w:p>
    <w:p w:rsidR="008C767F" w:rsidRPr="00247220" w:rsidRDefault="008C767F" w:rsidP="000679DC">
      <w:pPr>
        <w:spacing w:line="560" w:lineRule="exact"/>
        <w:ind w:firstLine="480"/>
        <w:rPr>
          <w:rFonts w:ascii="仿宋_GB2312" w:eastAsia="仿宋_GB2312" w:hAnsi="宋体" w:cs="Times New Roman"/>
          <w:sz w:val="28"/>
          <w:szCs w:val="28"/>
        </w:rPr>
      </w:pPr>
      <w:r w:rsidRPr="00247220">
        <w:rPr>
          <w:rFonts w:ascii="仿宋_GB2312" w:eastAsia="仿宋_GB2312" w:hAnsi="宋体" w:cs="Times New Roman" w:hint="eastAsia"/>
          <w:sz w:val="28"/>
          <w:szCs w:val="28"/>
        </w:rPr>
        <w:t>对经认定的总部企业，按照其上一年度对横琴新区经济社会发展贡献情况，连续5年给予奖励。</w:t>
      </w:r>
    </w:p>
    <w:p w:rsidR="008C767F" w:rsidRPr="00247220" w:rsidRDefault="008C767F" w:rsidP="000679DC">
      <w:pPr>
        <w:spacing w:line="560" w:lineRule="exact"/>
        <w:ind w:firstLineChars="196" w:firstLine="551"/>
        <w:rPr>
          <w:rFonts w:ascii="仿宋_GB2312" w:eastAsia="仿宋_GB2312" w:hAnsi="宋体" w:cs="Times New Roman"/>
          <w:b/>
          <w:sz w:val="28"/>
          <w:szCs w:val="28"/>
        </w:rPr>
      </w:pPr>
      <w:r w:rsidRPr="00247220">
        <w:rPr>
          <w:rFonts w:ascii="仿宋_GB2312" w:eastAsia="仿宋_GB2312" w:hAnsi="宋体" w:cs="Times New Roman" w:hint="eastAsia"/>
          <w:b/>
          <w:sz w:val="28"/>
          <w:szCs w:val="28"/>
        </w:rPr>
        <w:t>认定条件：</w:t>
      </w:r>
    </w:p>
    <w:p w:rsidR="008C767F" w:rsidRPr="00247220" w:rsidRDefault="008C767F" w:rsidP="000679DC">
      <w:pPr>
        <w:spacing w:line="560" w:lineRule="exact"/>
        <w:ind w:firstLineChars="196" w:firstLine="549"/>
        <w:rPr>
          <w:rFonts w:ascii="仿宋_GB2312" w:eastAsia="仿宋_GB2312" w:hAnsi="宋体" w:cs="Times New Roman"/>
          <w:sz w:val="28"/>
          <w:szCs w:val="28"/>
        </w:rPr>
      </w:pPr>
      <w:r w:rsidRPr="00247220">
        <w:rPr>
          <w:rFonts w:ascii="仿宋_GB2312" w:eastAsia="仿宋_GB2312" w:hAnsi="宋体" w:cs="Times New Roman" w:hint="eastAsia"/>
          <w:sz w:val="28"/>
          <w:szCs w:val="28"/>
        </w:rPr>
        <w:t>基本条件：</w:t>
      </w:r>
    </w:p>
    <w:p w:rsidR="008C767F" w:rsidRPr="00247220" w:rsidRDefault="008C767F" w:rsidP="000679DC">
      <w:pPr>
        <w:spacing w:line="560" w:lineRule="exact"/>
        <w:ind w:firstLineChars="196" w:firstLine="549"/>
        <w:rPr>
          <w:rFonts w:ascii="仿宋_GB2312" w:eastAsia="仿宋_GB2312" w:hAnsi="宋体" w:cs="Times New Roman"/>
          <w:sz w:val="28"/>
          <w:szCs w:val="28"/>
        </w:rPr>
      </w:pPr>
      <w:r w:rsidRPr="00247220">
        <w:rPr>
          <w:rFonts w:ascii="仿宋_GB2312" w:eastAsia="仿宋_GB2312" w:hAnsi="宋体" w:cs="Times New Roman" w:hint="eastAsia"/>
          <w:sz w:val="28"/>
          <w:szCs w:val="28"/>
        </w:rPr>
        <w:t>（一）在横琴新区注册设立，具有独立法人资格或独立纳税主体，并依法在横琴新区缴纳税费。</w:t>
      </w:r>
    </w:p>
    <w:p w:rsidR="008C767F" w:rsidRPr="00247220" w:rsidRDefault="008C767F" w:rsidP="000679DC">
      <w:pPr>
        <w:spacing w:line="560" w:lineRule="exact"/>
        <w:ind w:firstLineChars="196" w:firstLine="549"/>
        <w:rPr>
          <w:rFonts w:ascii="仿宋_GB2312" w:eastAsia="仿宋_GB2312" w:hAnsi="宋体" w:cs="Times New Roman"/>
          <w:sz w:val="28"/>
          <w:szCs w:val="28"/>
        </w:rPr>
      </w:pPr>
      <w:r w:rsidRPr="00247220">
        <w:rPr>
          <w:rFonts w:ascii="仿宋_GB2312" w:eastAsia="仿宋_GB2312" w:hAnsi="宋体" w:cs="Times New Roman" w:hint="eastAsia"/>
          <w:sz w:val="28"/>
          <w:szCs w:val="28"/>
        </w:rPr>
        <w:t>（二）符合横琴新区产业发展方向。</w:t>
      </w:r>
    </w:p>
    <w:p w:rsidR="008C767F" w:rsidRPr="00247220" w:rsidRDefault="008C767F" w:rsidP="000679DC">
      <w:pPr>
        <w:spacing w:line="560" w:lineRule="exact"/>
        <w:ind w:firstLineChars="196" w:firstLine="549"/>
        <w:rPr>
          <w:rFonts w:ascii="仿宋_GB2312" w:eastAsia="仿宋_GB2312" w:hAnsi="宋体" w:cs="Times New Roman"/>
          <w:sz w:val="28"/>
          <w:szCs w:val="28"/>
        </w:rPr>
      </w:pPr>
      <w:r w:rsidRPr="00247220">
        <w:rPr>
          <w:rFonts w:ascii="仿宋_GB2312" w:eastAsia="仿宋_GB2312" w:hAnsi="宋体" w:cs="Times New Roman" w:hint="eastAsia"/>
          <w:sz w:val="28"/>
          <w:szCs w:val="28"/>
        </w:rPr>
        <w:t>（三）承诺</w:t>
      </w:r>
      <w:proofErr w:type="gramStart"/>
      <w:r w:rsidRPr="00247220">
        <w:rPr>
          <w:rFonts w:ascii="仿宋_GB2312" w:eastAsia="仿宋_GB2312" w:hAnsi="宋体" w:cs="Times New Roman" w:hint="eastAsia"/>
          <w:sz w:val="28"/>
          <w:szCs w:val="28"/>
        </w:rPr>
        <w:t>自认定</w:t>
      </w:r>
      <w:proofErr w:type="gramEnd"/>
      <w:r w:rsidRPr="00247220">
        <w:rPr>
          <w:rFonts w:ascii="仿宋_GB2312" w:eastAsia="仿宋_GB2312" w:hAnsi="宋体" w:cs="Times New Roman" w:hint="eastAsia"/>
          <w:sz w:val="28"/>
          <w:szCs w:val="28"/>
        </w:rPr>
        <w:t>之日起五年内不迁出横琴，不改变在横琴的纳税义务。</w:t>
      </w:r>
    </w:p>
    <w:p w:rsidR="008C767F" w:rsidRPr="00247220" w:rsidRDefault="008C767F" w:rsidP="000679DC">
      <w:pPr>
        <w:numPr>
          <w:ilvl w:val="0"/>
          <w:numId w:val="4"/>
        </w:numPr>
        <w:spacing w:line="560" w:lineRule="exact"/>
        <w:rPr>
          <w:rFonts w:ascii="仿宋_GB2312" w:eastAsia="仿宋_GB2312" w:hAnsi="宋体" w:cs="Times New Roman"/>
          <w:b/>
          <w:sz w:val="28"/>
          <w:szCs w:val="28"/>
        </w:rPr>
      </w:pPr>
      <w:r w:rsidRPr="00247220">
        <w:rPr>
          <w:rFonts w:ascii="仿宋_GB2312" w:eastAsia="仿宋_GB2312" w:hAnsi="宋体" w:cs="Times New Roman" w:hint="eastAsia"/>
          <w:b/>
          <w:sz w:val="28"/>
          <w:szCs w:val="28"/>
        </w:rPr>
        <w:t>跨国公司地区总部</w:t>
      </w:r>
    </w:p>
    <w:p w:rsidR="008C767F" w:rsidRPr="00247220" w:rsidRDefault="008C767F" w:rsidP="000679DC">
      <w:pPr>
        <w:spacing w:line="560" w:lineRule="exact"/>
        <w:ind w:firstLineChars="196" w:firstLine="549"/>
        <w:rPr>
          <w:rFonts w:ascii="仿宋_GB2312" w:eastAsia="仿宋_GB2312" w:hAnsi="宋体" w:cs="Times New Roman"/>
          <w:sz w:val="28"/>
          <w:szCs w:val="28"/>
        </w:rPr>
      </w:pPr>
      <w:r w:rsidRPr="00247220">
        <w:rPr>
          <w:rFonts w:ascii="仿宋_GB2312" w:eastAsia="仿宋_GB2312" w:hAnsi="宋体" w:cs="Times New Roman" w:hint="eastAsia"/>
          <w:sz w:val="28"/>
          <w:szCs w:val="28"/>
        </w:rPr>
        <w:t>（一）投资性地区总部企业</w:t>
      </w:r>
    </w:p>
    <w:p w:rsidR="008C767F" w:rsidRPr="00247220" w:rsidRDefault="008C767F" w:rsidP="000679DC">
      <w:pPr>
        <w:spacing w:line="560" w:lineRule="exact"/>
        <w:ind w:firstLineChars="196" w:firstLine="549"/>
        <w:rPr>
          <w:rFonts w:ascii="仿宋_GB2312" w:eastAsia="仿宋_GB2312" w:hAnsi="宋体" w:cs="Times New Roman"/>
          <w:sz w:val="28"/>
          <w:szCs w:val="28"/>
        </w:rPr>
      </w:pPr>
      <w:r w:rsidRPr="00247220">
        <w:rPr>
          <w:rFonts w:ascii="仿宋_GB2312" w:eastAsia="仿宋_GB2312" w:hAnsi="宋体" w:cs="Times New Roman" w:hint="eastAsia"/>
          <w:sz w:val="28"/>
          <w:szCs w:val="28"/>
        </w:rPr>
        <w:t xml:space="preserve"> 1.按照国家商务部《关于外商投资举办投资性公司的规定》设立的从事直接投资的公司。</w:t>
      </w:r>
    </w:p>
    <w:p w:rsidR="008C767F" w:rsidRPr="00247220" w:rsidRDefault="008C767F" w:rsidP="000679DC">
      <w:pPr>
        <w:spacing w:line="560" w:lineRule="exact"/>
        <w:ind w:firstLineChars="196" w:firstLine="549"/>
        <w:rPr>
          <w:rFonts w:ascii="仿宋_GB2312" w:eastAsia="仿宋_GB2312" w:hAnsi="宋体" w:cs="Times New Roman"/>
          <w:sz w:val="28"/>
          <w:szCs w:val="28"/>
        </w:rPr>
      </w:pPr>
      <w:r w:rsidRPr="00247220">
        <w:rPr>
          <w:rFonts w:ascii="仿宋_GB2312" w:eastAsia="仿宋_GB2312" w:hAnsi="宋体" w:cs="Times New Roman" w:hint="eastAsia"/>
          <w:sz w:val="28"/>
          <w:szCs w:val="28"/>
        </w:rPr>
        <w:lastRenderedPageBreak/>
        <w:t xml:space="preserve"> 2.在横琴年度缴纳的企税、增值税、营业税不低于3000万元人民币（剔除代扣代缴个税、当年出口退税的横琴财政承担部分）。</w:t>
      </w:r>
    </w:p>
    <w:p w:rsidR="008C767F" w:rsidRPr="00247220" w:rsidRDefault="008C767F" w:rsidP="000679DC">
      <w:pPr>
        <w:spacing w:line="560" w:lineRule="exact"/>
        <w:ind w:firstLineChars="196" w:firstLine="549"/>
        <w:rPr>
          <w:rFonts w:ascii="仿宋_GB2312" w:eastAsia="仿宋_GB2312" w:hAnsi="宋体" w:cs="Times New Roman"/>
          <w:sz w:val="28"/>
          <w:szCs w:val="28"/>
        </w:rPr>
      </w:pPr>
      <w:r w:rsidRPr="00247220">
        <w:rPr>
          <w:rFonts w:ascii="仿宋_GB2312" w:eastAsia="仿宋_GB2312" w:hAnsi="宋体" w:cs="Times New Roman" w:hint="eastAsia"/>
          <w:sz w:val="28"/>
          <w:szCs w:val="28"/>
        </w:rPr>
        <w:t>（二）管理性地区总部企业</w:t>
      </w:r>
    </w:p>
    <w:p w:rsidR="008C767F" w:rsidRPr="00247220" w:rsidRDefault="008C767F" w:rsidP="000679DC">
      <w:pPr>
        <w:spacing w:line="560" w:lineRule="exact"/>
        <w:ind w:firstLineChars="196" w:firstLine="549"/>
        <w:rPr>
          <w:rFonts w:ascii="仿宋_GB2312" w:eastAsia="仿宋_GB2312" w:hAnsi="宋体" w:cs="Times New Roman"/>
          <w:sz w:val="28"/>
          <w:szCs w:val="28"/>
        </w:rPr>
      </w:pPr>
      <w:r w:rsidRPr="00247220">
        <w:rPr>
          <w:rFonts w:ascii="仿宋_GB2312" w:eastAsia="仿宋_GB2312" w:hAnsi="宋体" w:cs="Times New Roman" w:hint="eastAsia"/>
          <w:sz w:val="28"/>
          <w:szCs w:val="28"/>
        </w:rPr>
        <w:t xml:space="preserve"> 1.母公司的资产总额不低于4亿美元</w:t>
      </w:r>
    </w:p>
    <w:p w:rsidR="008C767F" w:rsidRPr="00247220" w:rsidRDefault="008C767F" w:rsidP="000679DC">
      <w:pPr>
        <w:spacing w:line="560" w:lineRule="exact"/>
        <w:ind w:firstLineChars="196" w:firstLine="549"/>
        <w:rPr>
          <w:rFonts w:ascii="仿宋_GB2312" w:eastAsia="仿宋_GB2312" w:hAnsi="宋体" w:cs="Times New Roman"/>
          <w:sz w:val="28"/>
          <w:szCs w:val="28"/>
        </w:rPr>
      </w:pPr>
      <w:r w:rsidRPr="00247220">
        <w:rPr>
          <w:rFonts w:ascii="仿宋_GB2312" w:eastAsia="仿宋_GB2312" w:hAnsi="宋体" w:cs="Times New Roman" w:hint="eastAsia"/>
          <w:sz w:val="28"/>
          <w:szCs w:val="28"/>
        </w:rPr>
        <w:t xml:space="preserve"> 2.母公司已在中国境内投资累计实缴注册资本总额原则上不低于1000万美元，其母公司授权管理的中国境内外企业不少于2家。</w:t>
      </w:r>
    </w:p>
    <w:p w:rsidR="008C767F" w:rsidRPr="00247220" w:rsidRDefault="008C767F" w:rsidP="000679DC">
      <w:pPr>
        <w:spacing w:line="560" w:lineRule="exact"/>
        <w:ind w:firstLineChars="196" w:firstLine="549"/>
        <w:rPr>
          <w:rFonts w:ascii="仿宋_GB2312" w:eastAsia="仿宋_GB2312" w:hAnsi="宋体" w:cs="Times New Roman"/>
          <w:sz w:val="28"/>
          <w:szCs w:val="28"/>
        </w:rPr>
      </w:pPr>
      <w:r w:rsidRPr="00247220">
        <w:rPr>
          <w:rFonts w:ascii="仿宋_GB2312" w:eastAsia="仿宋_GB2312" w:hAnsi="宋体" w:cs="Times New Roman" w:hint="eastAsia"/>
          <w:sz w:val="28"/>
          <w:szCs w:val="28"/>
        </w:rPr>
        <w:t xml:space="preserve"> 3.在横琴年度缴纳的企税、增值税、营业税不低于3000万元人民币（剔除代扣代缴个税、当年出口退税的横琴财政承担部分）。</w:t>
      </w:r>
    </w:p>
    <w:p w:rsidR="008C767F" w:rsidRPr="00247220" w:rsidRDefault="008C767F" w:rsidP="000679DC">
      <w:pPr>
        <w:numPr>
          <w:ilvl w:val="0"/>
          <w:numId w:val="5"/>
        </w:numPr>
        <w:spacing w:line="560" w:lineRule="exact"/>
        <w:rPr>
          <w:rFonts w:ascii="仿宋_GB2312" w:eastAsia="仿宋_GB2312" w:hAnsi="宋体" w:cs="Times New Roman"/>
          <w:b/>
          <w:sz w:val="28"/>
          <w:szCs w:val="28"/>
        </w:rPr>
      </w:pPr>
      <w:r w:rsidRPr="00247220">
        <w:rPr>
          <w:rFonts w:ascii="仿宋_GB2312" w:eastAsia="仿宋_GB2312" w:hAnsi="宋体" w:cs="Times New Roman" w:hint="eastAsia"/>
          <w:b/>
          <w:sz w:val="28"/>
          <w:szCs w:val="28"/>
        </w:rPr>
        <w:t>国内大企业总部</w:t>
      </w:r>
    </w:p>
    <w:p w:rsidR="008C767F" w:rsidRPr="00247220" w:rsidRDefault="008C767F" w:rsidP="000679DC">
      <w:pPr>
        <w:spacing w:line="560" w:lineRule="exact"/>
        <w:ind w:firstLineChars="196" w:firstLine="549"/>
        <w:rPr>
          <w:rFonts w:ascii="仿宋_GB2312" w:eastAsia="仿宋_GB2312" w:hAnsi="宋体" w:cs="Times New Roman"/>
          <w:sz w:val="28"/>
          <w:szCs w:val="28"/>
        </w:rPr>
      </w:pPr>
      <w:r w:rsidRPr="00247220">
        <w:rPr>
          <w:rFonts w:ascii="仿宋_GB2312" w:eastAsia="仿宋_GB2312" w:hAnsi="宋体" w:cs="Times New Roman" w:hint="eastAsia"/>
          <w:sz w:val="28"/>
          <w:szCs w:val="28"/>
        </w:rPr>
        <w:t xml:space="preserve"> 1.母公司总资产不低于25亿元人民币。</w:t>
      </w:r>
    </w:p>
    <w:p w:rsidR="008C767F" w:rsidRPr="00247220" w:rsidRDefault="008C767F" w:rsidP="000679DC">
      <w:pPr>
        <w:spacing w:line="560" w:lineRule="exact"/>
        <w:ind w:firstLineChars="196" w:firstLine="549"/>
        <w:rPr>
          <w:rFonts w:ascii="仿宋_GB2312" w:eastAsia="仿宋_GB2312" w:hAnsi="宋体" w:cs="Times New Roman"/>
          <w:sz w:val="28"/>
          <w:szCs w:val="28"/>
        </w:rPr>
      </w:pPr>
      <w:r w:rsidRPr="00247220">
        <w:rPr>
          <w:rFonts w:ascii="仿宋_GB2312" w:eastAsia="仿宋_GB2312" w:hAnsi="宋体" w:cs="Times New Roman" w:hint="eastAsia"/>
          <w:sz w:val="28"/>
          <w:szCs w:val="28"/>
        </w:rPr>
        <w:t xml:space="preserve"> 2.在全国范围或管理区域内投资或者授权管理的企业不少于2家，其中至少1家是跨市或跨省企业。</w:t>
      </w:r>
    </w:p>
    <w:p w:rsidR="008C767F" w:rsidRPr="00247220" w:rsidRDefault="008C767F" w:rsidP="000679DC">
      <w:pPr>
        <w:spacing w:line="560" w:lineRule="exact"/>
        <w:ind w:firstLineChars="196" w:firstLine="549"/>
        <w:rPr>
          <w:rFonts w:ascii="仿宋_GB2312" w:eastAsia="仿宋_GB2312" w:hAnsi="宋体" w:cs="Times New Roman"/>
          <w:sz w:val="28"/>
          <w:szCs w:val="28"/>
        </w:rPr>
      </w:pPr>
      <w:r w:rsidRPr="00247220">
        <w:rPr>
          <w:rFonts w:ascii="仿宋_GB2312" w:eastAsia="仿宋_GB2312" w:hAnsi="宋体" w:cs="Times New Roman" w:hint="eastAsia"/>
          <w:sz w:val="28"/>
          <w:szCs w:val="28"/>
        </w:rPr>
        <w:t xml:space="preserve"> 3.在横琴年度缴纳的企税、增值税、营业税不低于3000万元人民币（剔除代扣代缴个税、当年出口退税的横琴财政承担部分）。</w:t>
      </w:r>
    </w:p>
    <w:p w:rsidR="008C767F" w:rsidRPr="00247220" w:rsidRDefault="008C767F" w:rsidP="000679DC">
      <w:pPr>
        <w:numPr>
          <w:ilvl w:val="0"/>
          <w:numId w:val="5"/>
        </w:numPr>
        <w:spacing w:line="560" w:lineRule="exact"/>
        <w:rPr>
          <w:rFonts w:ascii="仿宋_GB2312" w:eastAsia="仿宋_GB2312" w:hAnsi="宋体" w:cs="Times New Roman"/>
          <w:sz w:val="28"/>
          <w:szCs w:val="28"/>
        </w:rPr>
      </w:pPr>
      <w:r w:rsidRPr="00247220">
        <w:rPr>
          <w:rFonts w:ascii="仿宋_GB2312" w:eastAsia="仿宋_GB2312" w:hAnsi="宋体" w:cs="Times New Roman" w:hint="eastAsia"/>
          <w:b/>
          <w:sz w:val="28"/>
          <w:szCs w:val="28"/>
        </w:rPr>
        <w:t>创新金融总部</w:t>
      </w:r>
    </w:p>
    <w:p w:rsidR="008C767F" w:rsidRPr="00247220" w:rsidRDefault="008C767F" w:rsidP="000679DC">
      <w:pPr>
        <w:spacing w:line="560" w:lineRule="exact"/>
        <w:ind w:firstLineChars="196" w:firstLine="549"/>
        <w:rPr>
          <w:rFonts w:ascii="仿宋_GB2312" w:eastAsia="仿宋_GB2312" w:hAnsi="宋体" w:cs="Times New Roman"/>
          <w:sz w:val="28"/>
          <w:szCs w:val="28"/>
        </w:rPr>
      </w:pPr>
      <w:r w:rsidRPr="00247220">
        <w:rPr>
          <w:rFonts w:ascii="仿宋_GB2312" w:eastAsia="仿宋_GB2312" w:hAnsi="宋体" w:cs="Times New Roman" w:hint="eastAsia"/>
          <w:sz w:val="28"/>
          <w:szCs w:val="28"/>
        </w:rPr>
        <w:t>（一）创新金融总部企业包括经监管部门批准的下列金融类机构：</w:t>
      </w:r>
    </w:p>
    <w:p w:rsidR="008C767F" w:rsidRPr="00247220" w:rsidRDefault="008C767F" w:rsidP="000679DC">
      <w:pPr>
        <w:spacing w:line="560" w:lineRule="exact"/>
        <w:ind w:firstLineChars="196" w:firstLine="549"/>
        <w:rPr>
          <w:rFonts w:ascii="仿宋_GB2312" w:eastAsia="仿宋_GB2312" w:hAnsi="宋体" w:cs="Times New Roman"/>
          <w:sz w:val="28"/>
          <w:szCs w:val="28"/>
        </w:rPr>
      </w:pPr>
      <w:r w:rsidRPr="00247220">
        <w:rPr>
          <w:rFonts w:ascii="仿宋_GB2312" w:eastAsia="仿宋_GB2312" w:hAnsi="宋体" w:cs="Times New Roman" w:hint="eastAsia"/>
          <w:sz w:val="28"/>
          <w:szCs w:val="28"/>
        </w:rPr>
        <w:t>1</w:t>
      </w:r>
      <w:r w:rsidR="005072AA" w:rsidRPr="00247220">
        <w:rPr>
          <w:rFonts w:ascii="仿宋_GB2312" w:eastAsia="仿宋_GB2312" w:hAnsi="宋体" w:cs="Times New Roman" w:hint="eastAsia"/>
          <w:sz w:val="28"/>
          <w:szCs w:val="28"/>
        </w:rPr>
        <w:t>.</w:t>
      </w:r>
      <w:r w:rsidRPr="00247220">
        <w:rPr>
          <w:rFonts w:ascii="仿宋_GB2312" w:eastAsia="仿宋_GB2312" w:hAnsi="宋体" w:cs="Times New Roman" w:hint="eastAsia"/>
          <w:sz w:val="28"/>
          <w:szCs w:val="28"/>
        </w:rPr>
        <w:t>经银行业监督管理机构批准设立的银行业金融机构、银行业持牌专营机构、非银行金融机构等。</w:t>
      </w:r>
    </w:p>
    <w:p w:rsidR="008C767F" w:rsidRPr="00247220" w:rsidRDefault="008C767F" w:rsidP="000679DC">
      <w:pPr>
        <w:spacing w:line="560" w:lineRule="exact"/>
        <w:ind w:firstLineChars="196" w:firstLine="549"/>
        <w:rPr>
          <w:rFonts w:ascii="仿宋_GB2312" w:eastAsia="仿宋_GB2312" w:hAnsi="宋体" w:cs="Times New Roman"/>
          <w:sz w:val="28"/>
          <w:szCs w:val="28"/>
        </w:rPr>
      </w:pPr>
      <w:r w:rsidRPr="00247220">
        <w:rPr>
          <w:rFonts w:ascii="仿宋_GB2312" w:eastAsia="仿宋_GB2312" w:hAnsi="宋体" w:cs="Times New Roman" w:hint="eastAsia"/>
          <w:sz w:val="28"/>
          <w:szCs w:val="28"/>
        </w:rPr>
        <w:t>2</w:t>
      </w:r>
      <w:r w:rsidR="005072AA" w:rsidRPr="00247220">
        <w:rPr>
          <w:rFonts w:ascii="仿宋_GB2312" w:eastAsia="仿宋_GB2312" w:hAnsi="宋体" w:cs="Times New Roman" w:hint="eastAsia"/>
          <w:sz w:val="28"/>
          <w:szCs w:val="28"/>
        </w:rPr>
        <w:t>.</w:t>
      </w:r>
      <w:r w:rsidRPr="00247220">
        <w:rPr>
          <w:rFonts w:ascii="仿宋_GB2312" w:eastAsia="仿宋_GB2312" w:hAnsi="宋体" w:cs="Times New Roman" w:hint="eastAsia"/>
          <w:sz w:val="28"/>
          <w:szCs w:val="28"/>
        </w:rPr>
        <w:t>经证券监督管理机构批准或备案的证券机构、基金管理公司、期货公司及其专业子公司、私募投资基金管理公司、私募投资基金和证券期货投资咨询机构等。</w:t>
      </w:r>
    </w:p>
    <w:p w:rsidR="008C767F" w:rsidRPr="00247220" w:rsidRDefault="008C767F" w:rsidP="000679DC">
      <w:pPr>
        <w:spacing w:line="560" w:lineRule="exact"/>
        <w:ind w:firstLineChars="196" w:firstLine="549"/>
        <w:rPr>
          <w:rFonts w:ascii="仿宋_GB2312" w:eastAsia="仿宋_GB2312" w:hAnsi="宋体" w:cs="Times New Roman"/>
          <w:sz w:val="28"/>
          <w:szCs w:val="28"/>
        </w:rPr>
      </w:pPr>
      <w:r w:rsidRPr="00247220">
        <w:rPr>
          <w:rFonts w:ascii="仿宋_GB2312" w:eastAsia="仿宋_GB2312" w:hAnsi="宋体" w:cs="Times New Roman" w:hint="eastAsia"/>
          <w:sz w:val="28"/>
          <w:szCs w:val="28"/>
        </w:rPr>
        <w:t>3</w:t>
      </w:r>
      <w:r w:rsidR="005072AA" w:rsidRPr="00247220">
        <w:rPr>
          <w:rFonts w:ascii="仿宋_GB2312" w:eastAsia="仿宋_GB2312" w:hAnsi="宋体" w:cs="Times New Roman" w:hint="eastAsia"/>
          <w:sz w:val="28"/>
          <w:szCs w:val="28"/>
        </w:rPr>
        <w:t>.</w:t>
      </w:r>
      <w:r w:rsidRPr="00247220">
        <w:rPr>
          <w:rFonts w:ascii="仿宋_GB2312" w:eastAsia="仿宋_GB2312" w:hAnsi="宋体" w:cs="Times New Roman" w:hint="eastAsia"/>
          <w:sz w:val="28"/>
          <w:szCs w:val="28"/>
        </w:rPr>
        <w:t>经保险监督管理机构批准设立的保险机构、资产管理公司、保险代理、保险经纪、保险</w:t>
      </w:r>
      <w:proofErr w:type="gramStart"/>
      <w:r w:rsidRPr="00247220">
        <w:rPr>
          <w:rFonts w:ascii="仿宋_GB2312" w:eastAsia="仿宋_GB2312" w:hAnsi="宋体" w:cs="Times New Roman" w:hint="eastAsia"/>
          <w:sz w:val="28"/>
          <w:szCs w:val="28"/>
        </w:rPr>
        <w:t>公估和保险</w:t>
      </w:r>
      <w:proofErr w:type="gramEnd"/>
      <w:r w:rsidRPr="00247220">
        <w:rPr>
          <w:rFonts w:ascii="仿宋_GB2312" w:eastAsia="仿宋_GB2312" w:hAnsi="宋体" w:cs="Times New Roman" w:hint="eastAsia"/>
          <w:sz w:val="28"/>
          <w:szCs w:val="28"/>
        </w:rPr>
        <w:t>销售公司（含网络销售、电话销售）等。</w:t>
      </w:r>
    </w:p>
    <w:p w:rsidR="008C767F" w:rsidRPr="00247220" w:rsidRDefault="008C767F" w:rsidP="000679DC">
      <w:pPr>
        <w:spacing w:line="560" w:lineRule="exact"/>
        <w:ind w:firstLineChars="196" w:firstLine="549"/>
        <w:rPr>
          <w:rFonts w:ascii="仿宋_GB2312" w:eastAsia="仿宋_GB2312" w:hAnsi="宋体" w:cs="Times New Roman"/>
          <w:sz w:val="28"/>
          <w:szCs w:val="28"/>
        </w:rPr>
      </w:pPr>
      <w:r w:rsidRPr="00247220">
        <w:rPr>
          <w:rFonts w:ascii="仿宋_GB2312" w:eastAsia="仿宋_GB2312" w:hAnsi="宋体" w:cs="Times New Roman" w:hint="eastAsia"/>
          <w:sz w:val="28"/>
          <w:szCs w:val="28"/>
        </w:rPr>
        <w:lastRenderedPageBreak/>
        <w:t>4</w:t>
      </w:r>
      <w:r w:rsidR="005072AA" w:rsidRPr="00247220">
        <w:rPr>
          <w:rFonts w:ascii="仿宋_GB2312" w:eastAsia="仿宋_GB2312" w:hAnsi="宋体" w:cs="Times New Roman" w:hint="eastAsia"/>
          <w:sz w:val="28"/>
          <w:szCs w:val="28"/>
        </w:rPr>
        <w:t>.</w:t>
      </w:r>
      <w:r w:rsidRPr="00247220">
        <w:rPr>
          <w:rFonts w:ascii="仿宋_GB2312" w:eastAsia="仿宋_GB2312" w:hAnsi="宋体" w:cs="Times New Roman" w:hint="eastAsia"/>
          <w:sz w:val="28"/>
          <w:szCs w:val="28"/>
        </w:rPr>
        <w:t>经中国人民银行批准设立的非金融支付服务机构、货币兑换公司等。</w:t>
      </w:r>
    </w:p>
    <w:p w:rsidR="008C767F" w:rsidRPr="00247220" w:rsidRDefault="008C767F" w:rsidP="000679DC">
      <w:pPr>
        <w:spacing w:line="560" w:lineRule="exact"/>
        <w:ind w:firstLineChars="196" w:firstLine="549"/>
        <w:rPr>
          <w:rFonts w:ascii="仿宋_GB2312" w:eastAsia="仿宋_GB2312" w:hAnsi="宋体" w:cs="Times New Roman"/>
          <w:sz w:val="28"/>
          <w:szCs w:val="28"/>
        </w:rPr>
      </w:pPr>
      <w:r w:rsidRPr="00247220">
        <w:rPr>
          <w:rFonts w:ascii="仿宋_GB2312" w:eastAsia="仿宋_GB2312" w:hAnsi="宋体" w:cs="Times New Roman" w:hint="eastAsia"/>
          <w:sz w:val="28"/>
          <w:szCs w:val="28"/>
        </w:rPr>
        <w:t>5</w:t>
      </w:r>
      <w:r w:rsidR="005072AA" w:rsidRPr="00247220">
        <w:rPr>
          <w:rFonts w:ascii="仿宋_GB2312" w:eastAsia="仿宋_GB2312" w:hAnsi="宋体" w:cs="Times New Roman" w:hint="eastAsia"/>
          <w:sz w:val="28"/>
          <w:szCs w:val="28"/>
        </w:rPr>
        <w:t>.</w:t>
      </w:r>
      <w:r w:rsidRPr="00247220">
        <w:rPr>
          <w:rFonts w:ascii="仿宋_GB2312" w:eastAsia="仿宋_GB2312" w:hAnsi="宋体" w:cs="Times New Roman" w:hint="eastAsia"/>
          <w:sz w:val="28"/>
          <w:szCs w:val="28"/>
        </w:rPr>
        <w:t>经其他监管部门审批或监管的交易中心（所）、投资性公司、融资租赁公司、</w:t>
      </w:r>
      <w:proofErr w:type="gramStart"/>
      <w:r w:rsidRPr="00247220">
        <w:rPr>
          <w:rFonts w:ascii="仿宋_GB2312" w:eastAsia="仿宋_GB2312" w:hAnsi="宋体" w:cs="Times New Roman" w:hint="eastAsia"/>
          <w:sz w:val="28"/>
          <w:szCs w:val="28"/>
        </w:rPr>
        <w:t>商业保理公司</w:t>
      </w:r>
      <w:proofErr w:type="gramEnd"/>
      <w:r w:rsidRPr="00247220">
        <w:rPr>
          <w:rFonts w:ascii="仿宋_GB2312" w:eastAsia="仿宋_GB2312" w:hAnsi="宋体" w:cs="Times New Roman" w:hint="eastAsia"/>
          <w:sz w:val="28"/>
          <w:szCs w:val="28"/>
        </w:rPr>
        <w:t>、融资性担保公司、小额贷款公司、民间资本管理公司、互联网金融公司、股权投资（管理）企业等金融类机构。</w:t>
      </w:r>
    </w:p>
    <w:p w:rsidR="008C767F" w:rsidRPr="00247220" w:rsidRDefault="008C767F" w:rsidP="000679DC">
      <w:pPr>
        <w:spacing w:line="560" w:lineRule="exact"/>
        <w:ind w:firstLineChars="196" w:firstLine="549"/>
        <w:rPr>
          <w:rFonts w:ascii="仿宋_GB2312" w:eastAsia="仿宋_GB2312" w:hAnsi="宋体" w:cs="Times New Roman"/>
          <w:sz w:val="28"/>
          <w:szCs w:val="28"/>
        </w:rPr>
      </w:pPr>
      <w:r w:rsidRPr="00247220">
        <w:rPr>
          <w:rFonts w:ascii="仿宋_GB2312" w:eastAsia="仿宋_GB2312" w:hAnsi="宋体" w:cs="Times New Roman" w:hint="eastAsia"/>
          <w:sz w:val="28"/>
          <w:szCs w:val="28"/>
        </w:rPr>
        <w:t>（二）符合下列条件之一的机构（剔除代扣代缴个人所得税、当年出口退税的横琴财政负担部分）：</w:t>
      </w:r>
    </w:p>
    <w:p w:rsidR="008C767F" w:rsidRPr="00247220" w:rsidRDefault="008C767F" w:rsidP="000679DC">
      <w:pPr>
        <w:spacing w:line="560" w:lineRule="exact"/>
        <w:ind w:firstLine="480"/>
        <w:rPr>
          <w:rFonts w:ascii="仿宋_GB2312" w:eastAsia="仿宋_GB2312" w:hAnsi="宋体" w:cs="Times New Roman"/>
          <w:sz w:val="28"/>
          <w:szCs w:val="28"/>
        </w:rPr>
      </w:pPr>
      <w:r w:rsidRPr="00247220">
        <w:rPr>
          <w:rFonts w:ascii="仿宋_GB2312" w:eastAsia="仿宋_GB2312" w:hAnsi="宋体" w:cs="Times New Roman" w:hint="eastAsia"/>
          <w:sz w:val="28"/>
          <w:szCs w:val="28"/>
        </w:rPr>
        <w:t>1.经批准设立的交易中心（所）。</w:t>
      </w:r>
    </w:p>
    <w:p w:rsidR="008C767F" w:rsidRPr="00247220" w:rsidRDefault="008C767F" w:rsidP="000679DC">
      <w:pPr>
        <w:spacing w:line="560" w:lineRule="exact"/>
        <w:ind w:firstLine="480"/>
        <w:rPr>
          <w:rFonts w:ascii="仿宋_GB2312" w:eastAsia="仿宋_GB2312" w:hAnsi="宋体" w:cs="Times New Roman"/>
          <w:sz w:val="28"/>
          <w:szCs w:val="28"/>
        </w:rPr>
      </w:pPr>
      <w:r w:rsidRPr="00247220">
        <w:rPr>
          <w:rFonts w:ascii="仿宋_GB2312" w:eastAsia="仿宋_GB2312" w:hAnsi="宋体" w:cs="Times New Roman" w:hint="eastAsia"/>
          <w:sz w:val="28"/>
          <w:szCs w:val="28"/>
        </w:rPr>
        <w:t>2.因在横琴新区开展跨境金融创新业务取得的收入年度缴纳企业所得税、增值税、营业税合计不低于500万元人民币。</w:t>
      </w:r>
    </w:p>
    <w:p w:rsidR="008C767F" w:rsidRPr="00247220" w:rsidRDefault="008C767F" w:rsidP="000679DC">
      <w:pPr>
        <w:spacing w:line="560" w:lineRule="exact"/>
        <w:ind w:firstLine="480"/>
        <w:rPr>
          <w:rFonts w:ascii="仿宋_GB2312" w:eastAsia="仿宋_GB2312" w:hAnsi="宋体" w:cs="Times New Roman"/>
          <w:sz w:val="28"/>
          <w:szCs w:val="28"/>
        </w:rPr>
      </w:pPr>
      <w:r w:rsidRPr="00247220">
        <w:rPr>
          <w:rFonts w:ascii="仿宋_GB2312" w:eastAsia="仿宋_GB2312" w:hAnsi="宋体" w:cs="Times New Roman" w:hint="eastAsia"/>
          <w:sz w:val="28"/>
          <w:szCs w:val="28"/>
        </w:rPr>
        <w:t>3.保险公司年度保费收入2亿元以上且年度缴纳企业所得税、增值税、营业税合计不低于1000万元人民币，或保险法人中介机构年度缴纳企业所得税、增值税、营业税合计不低于200万元人民币。</w:t>
      </w:r>
    </w:p>
    <w:p w:rsidR="008C767F" w:rsidRPr="00247220" w:rsidRDefault="008C767F" w:rsidP="000679DC">
      <w:pPr>
        <w:spacing w:line="560" w:lineRule="exact"/>
        <w:ind w:firstLine="480"/>
        <w:rPr>
          <w:rFonts w:ascii="仿宋_GB2312" w:eastAsia="仿宋_GB2312" w:hAnsi="宋体" w:cs="Times New Roman"/>
          <w:sz w:val="28"/>
          <w:szCs w:val="28"/>
        </w:rPr>
      </w:pPr>
      <w:r w:rsidRPr="00247220">
        <w:rPr>
          <w:rFonts w:ascii="仿宋_GB2312" w:eastAsia="仿宋_GB2312" w:hAnsi="宋体" w:cs="Times New Roman" w:hint="eastAsia"/>
          <w:sz w:val="28"/>
          <w:szCs w:val="28"/>
        </w:rPr>
        <w:t>4.其他机构年度缴纳企业所得税、增值税、营业税合计不低于2000万元人民币。</w:t>
      </w:r>
    </w:p>
    <w:p w:rsidR="008C767F" w:rsidRPr="00247220" w:rsidRDefault="008C767F" w:rsidP="000679DC">
      <w:pPr>
        <w:spacing w:line="560" w:lineRule="exact"/>
        <w:ind w:firstLine="480"/>
        <w:rPr>
          <w:rFonts w:ascii="仿宋_GB2312" w:eastAsia="仿宋_GB2312" w:hAnsi="宋体" w:cs="Times New Roman"/>
          <w:sz w:val="28"/>
          <w:szCs w:val="28"/>
        </w:rPr>
      </w:pPr>
      <w:r w:rsidRPr="00247220">
        <w:rPr>
          <w:rFonts w:ascii="仿宋_GB2312" w:eastAsia="仿宋_GB2312" w:hAnsi="宋体" w:cs="Times New Roman" w:hint="eastAsia"/>
          <w:sz w:val="28"/>
          <w:szCs w:val="28"/>
        </w:rPr>
        <w:t>创新金融总部认定标准由横琴新区金融工作部门制定，具体见《横琴新区创新金融总部认定办法》。</w:t>
      </w:r>
    </w:p>
    <w:p w:rsidR="008C767F" w:rsidRPr="00247220" w:rsidRDefault="008C767F" w:rsidP="000679DC">
      <w:pPr>
        <w:numPr>
          <w:ilvl w:val="0"/>
          <w:numId w:val="5"/>
        </w:numPr>
        <w:spacing w:line="560" w:lineRule="exact"/>
        <w:rPr>
          <w:rFonts w:ascii="仿宋_GB2312" w:eastAsia="仿宋_GB2312" w:hAnsi="宋体" w:cs="Times New Roman"/>
          <w:b/>
          <w:sz w:val="28"/>
          <w:szCs w:val="28"/>
        </w:rPr>
      </w:pPr>
      <w:r w:rsidRPr="00247220">
        <w:rPr>
          <w:rFonts w:ascii="仿宋_GB2312" w:eastAsia="仿宋_GB2312" w:hAnsi="宋体" w:cs="Times New Roman" w:hint="eastAsia"/>
          <w:b/>
          <w:sz w:val="28"/>
          <w:szCs w:val="28"/>
        </w:rPr>
        <w:t>成长性总部</w:t>
      </w:r>
    </w:p>
    <w:p w:rsidR="008C767F" w:rsidRPr="00247220" w:rsidRDefault="008C767F" w:rsidP="000679DC">
      <w:pPr>
        <w:spacing w:line="560" w:lineRule="exact"/>
        <w:ind w:firstLine="480"/>
        <w:rPr>
          <w:rFonts w:ascii="仿宋_GB2312" w:eastAsia="仿宋_GB2312" w:hAnsi="宋体" w:cs="Times New Roman"/>
          <w:sz w:val="28"/>
          <w:szCs w:val="28"/>
        </w:rPr>
      </w:pPr>
      <w:r w:rsidRPr="00247220">
        <w:rPr>
          <w:rFonts w:ascii="仿宋_GB2312" w:eastAsia="仿宋_GB2312" w:hAnsi="宋体" w:cs="Times New Roman" w:hint="eastAsia"/>
          <w:sz w:val="28"/>
          <w:szCs w:val="28"/>
        </w:rPr>
        <w:t>在横琴年度缴纳的企税、增值税、营业税不低于500万元人民币（剔除代扣代缴个税、当年出口退税的横琴财政承担部分）。</w:t>
      </w:r>
    </w:p>
    <w:p w:rsidR="008C767F" w:rsidRPr="00247220" w:rsidRDefault="008C767F" w:rsidP="000679DC">
      <w:pPr>
        <w:numPr>
          <w:ilvl w:val="0"/>
          <w:numId w:val="5"/>
        </w:numPr>
        <w:spacing w:line="560" w:lineRule="exact"/>
        <w:rPr>
          <w:rFonts w:ascii="仿宋_GB2312" w:eastAsia="仿宋_GB2312" w:hAnsi="宋体" w:cs="Times New Roman"/>
          <w:b/>
          <w:sz w:val="28"/>
          <w:szCs w:val="28"/>
        </w:rPr>
      </w:pPr>
      <w:r w:rsidRPr="00247220">
        <w:rPr>
          <w:rFonts w:ascii="仿宋_GB2312" w:eastAsia="仿宋_GB2312" w:hAnsi="宋体" w:cs="Times New Roman" w:hint="eastAsia"/>
          <w:b/>
          <w:sz w:val="28"/>
          <w:szCs w:val="28"/>
        </w:rPr>
        <w:t>其它情况</w:t>
      </w:r>
    </w:p>
    <w:p w:rsidR="008C767F" w:rsidRPr="00247220" w:rsidRDefault="008C767F" w:rsidP="000679DC">
      <w:pPr>
        <w:spacing w:line="560" w:lineRule="exact"/>
        <w:ind w:firstLine="480"/>
        <w:rPr>
          <w:rFonts w:ascii="仿宋_GB2312" w:eastAsia="仿宋_GB2312" w:hAnsi="宋体" w:cs="Times New Roman"/>
          <w:sz w:val="28"/>
          <w:szCs w:val="28"/>
        </w:rPr>
      </w:pPr>
      <w:r w:rsidRPr="00247220">
        <w:rPr>
          <w:rFonts w:ascii="仿宋_GB2312" w:eastAsia="仿宋_GB2312" w:hAnsi="宋体" w:cs="Times New Roman" w:hint="eastAsia"/>
          <w:sz w:val="28"/>
          <w:szCs w:val="28"/>
        </w:rPr>
        <w:t>特别重大的总部企业项目，经区管委会批准，在认定条件和奖励政策，实行一事一议。</w:t>
      </w:r>
    </w:p>
    <w:p w:rsidR="008C767F" w:rsidRPr="00247220" w:rsidRDefault="008C767F" w:rsidP="000679DC">
      <w:pPr>
        <w:spacing w:line="560" w:lineRule="exact"/>
        <w:ind w:firstLineChars="196" w:firstLine="551"/>
        <w:rPr>
          <w:rFonts w:ascii="仿宋_GB2312" w:eastAsia="仿宋_GB2312" w:hAnsi="宋体" w:cs="Times New Roman"/>
          <w:b/>
          <w:sz w:val="28"/>
          <w:szCs w:val="28"/>
        </w:rPr>
      </w:pPr>
      <w:r w:rsidRPr="00247220">
        <w:rPr>
          <w:rFonts w:ascii="仿宋_GB2312" w:eastAsia="仿宋_GB2312" w:hAnsi="宋体" w:cs="Times New Roman" w:hint="eastAsia"/>
          <w:b/>
          <w:sz w:val="28"/>
          <w:szCs w:val="28"/>
        </w:rPr>
        <w:lastRenderedPageBreak/>
        <w:t>奖励标准：</w:t>
      </w:r>
    </w:p>
    <w:p w:rsidR="008C767F" w:rsidRPr="00247220" w:rsidRDefault="008C767F" w:rsidP="000679DC">
      <w:pPr>
        <w:spacing w:line="560" w:lineRule="exact"/>
        <w:ind w:firstLineChars="196" w:firstLine="549"/>
        <w:rPr>
          <w:rFonts w:ascii="仿宋_GB2312" w:eastAsia="仿宋_GB2312" w:hAnsi="宋体" w:cs="Times New Roman"/>
          <w:sz w:val="28"/>
          <w:szCs w:val="28"/>
        </w:rPr>
      </w:pPr>
      <w:r w:rsidRPr="00247220">
        <w:rPr>
          <w:rFonts w:ascii="仿宋_GB2312" w:eastAsia="仿宋_GB2312" w:hAnsi="宋体" w:cs="Times New Roman" w:hint="eastAsia"/>
          <w:sz w:val="28"/>
          <w:szCs w:val="28"/>
        </w:rPr>
        <w:t>（一）税收奖励</w:t>
      </w:r>
    </w:p>
    <w:p w:rsidR="008C767F" w:rsidRPr="00247220" w:rsidRDefault="008C767F" w:rsidP="000679DC">
      <w:pPr>
        <w:spacing w:line="560" w:lineRule="exact"/>
        <w:ind w:firstLineChars="196" w:firstLine="549"/>
        <w:rPr>
          <w:rFonts w:ascii="仿宋_GB2312" w:eastAsia="仿宋_GB2312" w:hAnsi="宋体" w:cs="Times New Roman"/>
          <w:sz w:val="28"/>
          <w:szCs w:val="28"/>
        </w:rPr>
      </w:pPr>
      <w:r w:rsidRPr="00247220">
        <w:rPr>
          <w:rFonts w:ascii="仿宋_GB2312" w:eastAsia="仿宋_GB2312" w:hAnsi="宋体" w:cs="Times New Roman" w:hint="eastAsia"/>
          <w:sz w:val="28"/>
          <w:szCs w:val="28"/>
        </w:rPr>
        <w:t>经认定的总部企业，按照</w:t>
      </w:r>
      <w:proofErr w:type="gramStart"/>
      <w:r w:rsidRPr="00247220">
        <w:rPr>
          <w:rFonts w:ascii="仿宋_GB2312" w:eastAsia="仿宋_GB2312" w:hAnsi="宋体" w:cs="Times New Roman" w:hint="eastAsia"/>
          <w:sz w:val="28"/>
          <w:szCs w:val="28"/>
        </w:rPr>
        <w:t>上年对</w:t>
      </w:r>
      <w:proofErr w:type="gramEnd"/>
      <w:r w:rsidRPr="00247220">
        <w:rPr>
          <w:rFonts w:ascii="仿宋_GB2312" w:eastAsia="仿宋_GB2312" w:hAnsi="宋体" w:cs="Times New Roman" w:hint="eastAsia"/>
          <w:sz w:val="28"/>
          <w:szCs w:val="28"/>
        </w:rPr>
        <w:t>横琴的财力贡献，连续5年给予奖励：</w:t>
      </w:r>
    </w:p>
    <w:p w:rsidR="008C767F" w:rsidRPr="00247220" w:rsidRDefault="008C767F" w:rsidP="000679DC">
      <w:pPr>
        <w:spacing w:line="560" w:lineRule="exact"/>
        <w:ind w:firstLineChars="196" w:firstLine="549"/>
        <w:rPr>
          <w:rFonts w:ascii="仿宋_GB2312" w:eastAsia="仿宋_GB2312" w:hAnsi="宋体" w:cs="Times New Roman"/>
          <w:sz w:val="28"/>
          <w:szCs w:val="28"/>
        </w:rPr>
      </w:pPr>
      <w:r w:rsidRPr="00247220">
        <w:rPr>
          <w:rFonts w:ascii="仿宋_GB2312" w:eastAsia="仿宋_GB2312" w:hAnsi="宋体" w:cs="Times New Roman" w:hint="eastAsia"/>
          <w:sz w:val="28"/>
          <w:szCs w:val="28"/>
        </w:rPr>
        <w:t>1.享受15%的企业所得税的总部企业</w:t>
      </w:r>
    </w:p>
    <w:p w:rsidR="008C767F" w:rsidRPr="00247220" w:rsidRDefault="008C767F" w:rsidP="000679DC">
      <w:pPr>
        <w:spacing w:line="560" w:lineRule="exact"/>
        <w:ind w:firstLineChars="196" w:firstLine="549"/>
        <w:rPr>
          <w:rFonts w:ascii="仿宋_GB2312" w:eastAsia="仿宋_GB2312" w:hAnsi="宋体" w:cs="Times New Roman"/>
          <w:sz w:val="28"/>
          <w:szCs w:val="28"/>
        </w:rPr>
      </w:pPr>
      <w:r w:rsidRPr="00247220">
        <w:rPr>
          <w:rFonts w:ascii="仿宋_GB2312" w:eastAsia="仿宋_GB2312" w:hAnsi="宋体" w:cs="Times New Roman" w:hint="eastAsia"/>
          <w:sz w:val="28"/>
          <w:szCs w:val="28"/>
        </w:rPr>
        <w:t>按其在横琴新区的营业收入、增值收入形成的市级年度财力贡献的50%予以奖励。</w:t>
      </w:r>
    </w:p>
    <w:p w:rsidR="008C767F" w:rsidRPr="00247220" w:rsidRDefault="008C767F" w:rsidP="000679DC">
      <w:pPr>
        <w:spacing w:line="560" w:lineRule="exact"/>
        <w:ind w:firstLineChars="196" w:firstLine="549"/>
        <w:rPr>
          <w:rFonts w:ascii="仿宋_GB2312" w:eastAsia="仿宋_GB2312" w:hAnsi="宋体" w:cs="Times New Roman"/>
          <w:sz w:val="28"/>
          <w:szCs w:val="28"/>
        </w:rPr>
      </w:pPr>
      <w:r w:rsidRPr="00247220">
        <w:rPr>
          <w:rFonts w:ascii="仿宋_GB2312" w:eastAsia="仿宋_GB2312" w:hAnsi="宋体" w:cs="Times New Roman" w:hint="eastAsia"/>
          <w:sz w:val="28"/>
          <w:szCs w:val="28"/>
        </w:rPr>
        <w:t>2.不享受15%的企业所得税的总部企业</w:t>
      </w:r>
    </w:p>
    <w:p w:rsidR="008C767F" w:rsidRPr="00247220" w:rsidRDefault="008C767F" w:rsidP="000679DC">
      <w:pPr>
        <w:spacing w:line="560" w:lineRule="exact"/>
        <w:ind w:firstLineChars="196" w:firstLine="549"/>
        <w:rPr>
          <w:rFonts w:ascii="仿宋_GB2312" w:eastAsia="仿宋_GB2312" w:hAnsi="宋体" w:cs="Times New Roman"/>
          <w:sz w:val="28"/>
          <w:szCs w:val="28"/>
        </w:rPr>
      </w:pPr>
      <w:r w:rsidRPr="00247220">
        <w:rPr>
          <w:rFonts w:ascii="仿宋_GB2312" w:eastAsia="仿宋_GB2312" w:hAnsi="宋体" w:cs="Times New Roman" w:hint="eastAsia"/>
          <w:sz w:val="28"/>
          <w:szCs w:val="28"/>
        </w:rPr>
        <w:t>（1）跨国公司地区总部、国内大企业总部和创新金融总部，可选择以下一种奖励方式：</w:t>
      </w:r>
    </w:p>
    <w:p w:rsidR="008C767F" w:rsidRPr="00247220" w:rsidRDefault="008C767F" w:rsidP="000679DC">
      <w:pPr>
        <w:spacing w:line="560" w:lineRule="exact"/>
        <w:ind w:firstLineChars="196" w:firstLine="549"/>
        <w:rPr>
          <w:rFonts w:ascii="仿宋_GB2312" w:eastAsia="仿宋_GB2312" w:hAnsi="宋体" w:cs="Times New Roman"/>
          <w:sz w:val="28"/>
          <w:szCs w:val="28"/>
        </w:rPr>
      </w:pPr>
      <w:r w:rsidRPr="00247220">
        <w:rPr>
          <w:rFonts w:ascii="仿宋_GB2312" w:eastAsia="仿宋_GB2312" w:hAnsi="宋体" w:cs="Times New Roman" w:hint="eastAsia"/>
          <w:sz w:val="28"/>
          <w:szCs w:val="28"/>
        </w:rPr>
        <w:t xml:space="preserve">    a.根据企业年度所得收入形成的市级财力贡献总额的150%予以奖励，分两个年度兑现，第一年兑现其中的100%，第二年兑现余下的50%。</w:t>
      </w:r>
    </w:p>
    <w:p w:rsidR="008C767F" w:rsidRPr="00247220" w:rsidRDefault="008C767F" w:rsidP="000679DC">
      <w:pPr>
        <w:spacing w:line="560" w:lineRule="exact"/>
        <w:ind w:firstLineChars="196" w:firstLine="549"/>
        <w:rPr>
          <w:rFonts w:ascii="仿宋_GB2312" w:eastAsia="仿宋_GB2312" w:hAnsi="宋体" w:cs="Times New Roman"/>
          <w:sz w:val="28"/>
          <w:szCs w:val="28"/>
        </w:rPr>
      </w:pPr>
      <w:r w:rsidRPr="00247220">
        <w:rPr>
          <w:rFonts w:ascii="仿宋_GB2312" w:eastAsia="仿宋_GB2312" w:hAnsi="宋体" w:cs="Times New Roman" w:hint="eastAsia"/>
          <w:sz w:val="28"/>
          <w:szCs w:val="28"/>
        </w:rPr>
        <w:t xml:space="preserve">    b.根据企业年度所得、营业收入、增值收入形成的市级财力贡献总额，前两年按其100%，后三年按其60%的标准给予奖励。</w:t>
      </w:r>
    </w:p>
    <w:p w:rsidR="008C767F" w:rsidRPr="00247220" w:rsidRDefault="00535182" w:rsidP="000679DC">
      <w:pPr>
        <w:spacing w:line="560" w:lineRule="exact"/>
        <w:ind w:firstLineChars="196" w:firstLine="549"/>
        <w:rPr>
          <w:rFonts w:ascii="仿宋_GB2312" w:eastAsia="仿宋_GB2312" w:hAnsi="宋体" w:cs="Times New Roman"/>
          <w:sz w:val="28"/>
          <w:szCs w:val="28"/>
        </w:rPr>
      </w:pPr>
      <w:r w:rsidRPr="00247220">
        <w:rPr>
          <w:rFonts w:ascii="仿宋_GB2312" w:eastAsia="仿宋_GB2312" w:hAnsi="宋体" w:cs="Times New Roman" w:hint="eastAsia"/>
          <w:sz w:val="28"/>
          <w:szCs w:val="28"/>
        </w:rPr>
        <w:t>3.</w:t>
      </w:r>
      <w:r w:rsidR="008C767F" w:rsidRPr="00247220">
        <w:rPr>
          <w:rFonts w:ascii="仿宋_GB2312" w:eastAsia="仿宋_GB2312" w:hAnsi="宋体" w:cs="Times New Roman" w:hint="eastAsia"/>
          <w:sz w:val="28"/>
          <w:szCs w:val="28"/>
        </w:rPr>
        <w:t>成长性总部企业,按其年度企业所得、营业收入、增值收入形成的市级财力贡献的50%予以奖励。</w:t>
      </w:r>
    </w:p>
    <w:p w:rsidR="008C767F" w:rsidRPr="00247220" w:rsidRDefault="00535182" w:rsidP="000679DC">
      <w:pPr>
        <w:spacing w:line="560" w:lineRule="exact"/>
        <w:ind w:firstLineChars="196" w:firstLine="549"/>
        <w:rPr>
          <w:rFonts w:ascii="仿宋_GB2312" w:eastAsia="仿宋_GB2312" w:hAnsi="宋体" w:cs="Times New Roman"/>
          <w:sz w:val="28"/>
          <w:szCs w:val="28"/>
        </w:rPr>
      </w:pPr>
      <w:r w:rsidRPr="00247220">
        <w:rPr>
          <w:rFonts w:ascii="仿宋_GB2312" w:eastAsia="仿宋_GB2312" w:hAnsi="宋体" w:cs="Times New Roman" w:hint="eastAsia"/>
          <w:sz w:val="28"/>
          <w:szCs w:val="28"/>
        </w:rPr>
        <w:t>4</w:t>
      </w:r>
      <w:r w:rsidR="008C767F" w:rsidRPr="00247220">
        <w:rPr>
          <w:rFonts w:ascii="仿宋_GB2312" w:eastAsia="仿宋_GB2312" w:hAnsi="宋体" w:cs="Times New Roman" w:hint="eastAsia"/>
          <w:sz w:val="28"/>
          <w:szCs w:val="28"/>
        </w:rPr>
        <w:t>.总部企业开展跨境创新业务，为其境外关联主题代扣代缴的预提企业所得税、利息税对横琴新区形成的市级财力贡献达200万以上的，按其贡献额的50%予以奖励。</w:t>
      </w:r>
    </w:p>
    <w:p w:rsidR="008C767F" w:rsidRPr="00247220" w:rsidRDefault="008C767F" w:rsidP="000679DC">
      <w:pPr>
        <w:spacing w:line="560" w:lineRule="exact"/>
        <w:ind w:firstLineChars="196" w:firstLine="549"/>
        <w:rPr>
          <w:rFonts w:ascii="仿宋_GB2312" w:eastAsia="仿宋_GB2312" w:hAnsi="宋体" w:cs="Times New Roman"/>
          <w:sz w:val="28"/>
          <w:szCs w:val="28"/>
        </w:rPr>
      </w:pPr>
      <w:r w:rsidRPr="00247220">
        <w:rPr>
          <w:rFonts w:ascii="仿宋_GB2312" w:eastAsia="仿宋_GB2312" w:hAnsi="宋体" w:cs="Times New Roman" w:hint="eastAsia"/>
          <w:sz w:val="28"/>
          <w:szCs w:val="28"/>
        </w:rPr>
        <w:t>（二）购房补贴</w:t>
      </w:r>
    </w:p>
    <w:p w:rsidR="008C767F" w:rsidRPr="00247220" w:rsidRDefault="008C767F" w:rsidP="000679DC">
      <w:pPr>
        <w:spacing w:line="560" w:lineRule="exact"/>
        <w:ind w:firstLineChars="196" w:firstLine="549"/>
        <w:rPr>
          <w:rFonts w:ascii="仿宋_GB2312" w:eastAsia="仿宋_GB2312" w:hAnsi="宋体" w:cs="Times New Roman"/>
          <w:sz w:val="28"/>
          <w:szCs w:val="28"/>
        </w:rPr>
      </w:pPr>
      <w:r w:rsidRPr="00247220">
        <w:rPr>
          <w:rFonts w:ascii="仿宋_GB2312" w:eastAsia="仿宋_GB2312" w:hAnsi="宋体" w:cs="Times New Roman" w:hint="eastAsia"/>
          <w:sz w:val="28"/>
          <w:szCs w:val="28"/>
        </w:rPr>
        <w:t>在横琴新区无自用办公用房，购买横琴新区自用办公用房（不包括附属设施和配套用房）的，按其在横琴新区缴纳房产税的80％连续3年给予补贴。</w:t>
      </w:r>
    </w:p>
    <w:p w:rsidR="008C767F" w:rsidRPr="00247220" w:rsidRDefault="008C767F" w:rsidP="000679DC">
      <w:pPr>
        <w:spacing w:line="560" w:lineRule="exact"/>
        <w:ind w:firstLineChars="196" w:firstLine="549"/>
        <w:rPr>
          <w:rFonts w:ascii="仿宋_GB2312" w:eastAsia="仿宋_GB2312" w:hAnsi="宋体" w:cs="Times New Roman"/>
          <w:sz w:val="28"/>
          <w:szCs w:val="28"/>
        </w:rPr>
      </w:pPr>
      <w:r w:rsidRPr="00247220">
        <w:rPr>
          <w:rFonts w:ascii="仿宋_GB2312" w:eastAsia="仿宋_GB2312" w:hAnsi="宋体" w:cs="Times New Roman" w:hint="eastAsia"/>
          <w:sz w:val="28"/>
          <w:szCs w:val="28"/>
        </w:rPr>
        <w:lastRenderedPageBreak/>
        <w:t>（三）租房补贴</w:t>
      </w:r>
    </w:p>
    <w:p w:rsidR="008C767F" w:rsidRPr="00247220" w:rsidRDefault="008C767F" w:rsidP="000679DC">
      <w:pPr>
        <w:spacing w:line="560" w:lineRule="exact"/>
        <w:ind w:firstLine="480"/>
        <w:rPr>
          <w:rFonts w:ascii="仿宋_GB2312" w:eastAsia="仿宋_GB2312" w:hAnsi="宋体" w:cs="Times New Roman"/>
          <w:sz w:val="28"/>
          <w:szCs w:val="28"/>
        </w:rPr>
      </w:pPr>
      <w:r w:rsidRPr="00247220">
        <w:rPr>
          <w:rFonts w:ascii="仿宋_GB2312" w:eastAsia="仿宋_GB2312" w:hAnsi="宋体" w:cs="Times New Roman" w:hint="eastAsia"/>
          <w:sz w:val="28"/>
          <w:szCs w:val="28"/>
        </w:rPr>
        <w:t>在横琴新区租赁自用办公用房的（不包括附属设施和配套用房），按实际租赁面积，连续3年给予房租补贴，补贴标准为</w:t>
      </w:r>
      <w:proofErr w:type="gramStart"/>
      <w:r w:rsidRPr="00247220">
        <w:rPr>
          <w:rFonts w:ascii="仿宋_GB2312" w:eastAsia="仿宋_GB2312" w:hAnsi="宋体" w:cs="Times New Roman" w:hint="eastAsia"/>
          <w:sz w:val="28"/>
          <w:szCs w:val="28"/>
        </w:rPr>
        <w:t>房屋月</w:t>
      </w:r>
      <w:proofErr w:type="gramEnd"/>
      <w:r w:rsidRPr="00247220">
        <w:rPr>
          <w:rFonts w:ascii="仿宋_GB2312" w:eastAsia="仿宋_GB2312" w:hAnsi="宋体" w:cs="Times New Roman" w:hint="eastAsia"/>
          <w:sz w:val="28"/>
          <w:szCs w:val="28"/>
        </w:rPr>
        <w:t>租金的30%（最高不超过50元/平方米），最高补贴面积不超过1000平方米。</w:t>
      </w:r>
    </w:p>
    <w:p w:rsidR="008C767F" w:rsidRPr="00247220" w:rsidRDefault="008C767F" w:rsidP="000679DC">
      <w:pPr>
        <w:spacing w:line="560" w:lineRule="exact"/>
        <w:ind w:firstLineChars="150" w:firstLine="422"/>
        <w:rPr>
          <w:rFonts w:ascii="仿宋_GB2312" w:eastAsia="仿宋_GB2312" w:hAnsi="Calibri" w:cs="Times New Roman"/>
          <w:b/>
          <w:sz w:val="28"/>
          <w:szCs w:val="28"/>
        </w:rPr>
      </w:pPr>
      <w:r w:rsidRPr="00247220">
        <w:rPr>
          <w:rFonts w:ascii="仿宋_GB2312" w:eastAsia="仿宋_GB2312" w:hAnsi="Calibri" w:cs="Times New Roman" w:hint="eastAsia"/>
          <w:b/>
          <w:sz w:val="28"/>
          <w:szCs w:val="28"/>
        </w:rPr>
        <w:t>受理单位：</w:t>
      </w:r>
    </w:p>
    <w:p w:rsidR="008C767F" w:rsidRPr="00247220" w:rsidRDefault="008C767F" w:rsidP="000679DC">
      <w:pPr>
        <w:spacing w:line="560" w:lineRule="exact"/>
        <w:ind w:firstLineChars="150" w:firstLine="420"/>
        <w:rPr>
          <w:rFonts w:ascii="仿宋_GB2312" w:eastAsia="仿宋_GB2312" w:hAnsi="Calibri" w:cs="Times New Roman"/>
          <w:sz w:val="28"/>
          <w:szCs w:val="28"/>
        </w:rPr>
      </w:pPr>
      <w:r w:rsidRPr="00247220">
        <w:rPr>
          <w:rFonts w:ascii="仿宋_GB2312" w:eastAsia="仿宋_GB2312" w:hAnsi="Calibri" w:cs="Times New Roman" w:hint="eastAsia"/>
          <w:sz w:val="28"/>
          <w:szCs w:val="28"/>
        </w:rPr>
        <w:t>创新金融总部认定受理单位：横琴新区金融服务中心</w:t>
      </w:r>
    </w:p>
    <w:p w:rsidR="008C767F" w:rsidRPr="00247220" w:rsidRDefault="008C767F" w:rsidP="000679DC">
      <w:pPr>
        <w:spacing w:line="560" w:lineRule="exact"/>
        <w:ind w:firstLineChars="150" w:firstLine="420"/>
        <w:rPr>
          <w:rFonts w:ascii="仿宋_GB2312" w:eastAsia="仿宋_GB2312" w:hAnsi="Calibri" w:cs="Times New Roman"/>
          <w:sz w:val="28"/>
          <w:szCs w:val="28"/>
        </w:rPr>
      </w:pPr>
      <w:r w:rsidRPr="00247220">
        <w:rPr>
          <w:rFonts w:ascii="仿宋_GB2312" w:eastAsia="仿宋_GB2312" w:hAnsi="Calibri" w:cs="Times New Roman" w:hint="eastAsia"/>
          <w:sz w:val="28"/>
          <w:szCs w:val="28"/>
        </w:rPr>
        <w:t>其他总部认定受理单位：总部办（横琴新区商务局）</w:t>
      </w:r>
    </w:p>
    <w:p w:rsidR="008C767F" w:rsidRPr="00247220" w:rsidRDefault="008C767F" w:rsidP="000679DC">
      <w:pPr>
        <w:spacing w:line="560" w:lineRule="exact"/>
        <w:ind w:firstLineChars="150" w:firstLine="422"/>
        <w:rPr>
          <w:rFonts w:ascii="仿宋_GB2312" w:eastAsia="仿宋_GB2312" w:hAnsi="Calibri" w:cs="Times New Roman"/>
          <w:b/>
          <w:sz w:val="28"/>
          <w:szCs w:val="28"/>
        </w:rPr>
      </w:pPr>
      <w:r w:rsidRPr="00247220">
        <w:rPr>
          <w:rFonts w:ascii="仿宋_GB2312" w:eastAsia="仿宋_GB2312" w:hAnsi="Calibri" w:cs="Times New Roman" w:hint="eastAsia"/>
          <w:b/>
          <w:sz w:val="28"/>
          <w:szCs w:val="28"/>
        </w:rPr>
        <w:t>申报程序及时间：</w:t>
      </w:r>
    </w:p>
    <w:p w:rsidR="008C767F" w:rsidRPr="00247220" w:rsidRDefault="008C767F" w:rsidP="000679DC">
      <w:pPr>
        <w:spacing w:line="560" w:lineRule="exact"/>
        <w:ind w:firstLineChars="150" w:firstLine="420"/>
        <w:rPr>
          <w:rFonts w:ascii="仿宋_GB2312" w:eastAsia="仿宋_GB2312" w:hAnsi="Calibri" w:cs="Times New Roman"/>
          <w:sz w:val="28"/>
          <w:szCs w:val="28"/>
        </w:rPr>
      </w:pPr>
      <w:r w:rsidRPr="00247220">
        <w:rPr>
          <w:rFonts w:ascii="仿宋_GB2312" w:eastAsia="仿宋_GB2312" w:hAnsi="Calibri" w:cs="Times New Roman" w:hint="eastAsia"/>
          <w:sz w:val="28"/>
          <w:szCs w:val="28"/>
        </w:rPr>
        <w:t>每年4月30日前提交申请总部认定——总部办进行资格审核——每年5月底汇算清缴后进行财力贡献核算——奖励兑现。</w:t>
      </w:r>
    </w:p>
    <w:p w:rsidR="008C767F" w:rsidRPr="00247220" w:rsidRDefault="008C767F" w:rsidP="00E462A2">
      <w:pPr>
        <w:tabs>
          <w:tab w:val="left" w:pos="312"/>
        </w:tabs>
        <w:spacing w:line="560" w:lineRule="exact"/>
        <w:ind w:firstLineChars="196" w:firstLine="551"/>
        <w:rPr>
          <w:rFonts w:ascii="仿宋_GB2312" w:eastAsia="仿宋_GB2312" w:hAnsi="宋体" w:cs="Times New Roman"/>
          <w:sz w:val="28"/>
          <w:szCs w:val="28"/>
        </w:rPr>
      </w:pPr>
      <w:r w:rsidRPr="00247220">
        <w:rPr>
          <w:rFonts w:ascii="仿宋_GB2312" w:eastAsia="仿宋_GB2312" w:hAnsi="宋体" w:cs="Times New Roman" w:hint="eastAsia"/>
          <w:b/>
          <w:sz w:val="28"/>
          <w:szCs w:val="28"/>
        </w:rPr>
        <w:t>参考文件：</w:t>
      </w:r>
      <w:r w:rsidRPr="00247220">
        <w:rPr>
          <w:rFonts w:ascii="仿宋_GB2312" w:eastAsia="仿宋_GB2312" w:hAnsi="宋体" w:cs="Times New Roman" w:hint="eastAsia"/>
          <w:sz w:val="28"/>
          <w:szCs w:val="28"/>
        </w:rPr>
        <w:t>《横琴新区促进总部经济发展办法》（</w:t>
      </w:r>
      <w:proofErr w:type="gramStart"/>
      <w:r w:rsidRPr="00247220">
        <w:rPr>
          <w:rFonts w:ascii="仿宋_GB2312" w:eastAsia="仿宋_GB2312" w:hAnsi="宋体" w:cs="Times New Roman" w:hint="eastAsia"/>
          <w:sz w:val="28"/>
          <w:szCs w:val="28"/>
        </w:rPr>
        <w:t>珠横新办</w:t>
      </w:r>
      <w:proofErr w:type="gramEnd"/>
      <w:r w:rsidRPr="00247220">
        <w:rPr>
          <w:rFonts w:ascii="仿宋_GB2312" w:eastAsia="仿宋_GB2312" w:hAnsi="宋体" w:cs="Times New Roman" w:hint="eastAsia"/>
          <w:sz w:val="28"/>
          <w:szCs w:val="28"/>
        </w:rPr>
        <w:t>〔2014〕33号）、《横琴新区创新金融总部认定办法》（</w:t>
      </w:r>
      <w:proofErr w:type="gramStart"/>
      <w:r w:rsidRPr="00247220">
        <w:rPr>
          <w:rFonts w:ascii="仿宋_GB2312" w:eastAsia="仿宋_GB2312" w:hAnsi="宋体" w:cs="Times New Roman" w:hint="eastAsia"/>
          <w:sz w:val="28"/>
          <w:szCs w:val="28"/>
        </w:rPr>
        <w:t>珠横新办</w:t>
      </w:r>
      <w:proofErr w:type="gramEnd"/>
      <w:r w:rsidRPr="00247220">
        <w:rPr>
          <w:rFonts w:ascii="仿宋_GB2312" w:eastAsia="仿宋_GB2312" w:hAnsi="宋体" w:cs="Times New Roman" w:hint="eastAsia"/>
          <w:sz w:val="28"/>
          <w:szCs w:val="28"/>
        </w:rPr>
        <w:t>〔2014〕40号）</w:t>
      </w:r>
    </w:p>
    <w:p w:rsidR="000679DC" w:rsidRPr="00247220" w:rsidRDefault="000679DC" w:rsidP="000679DC">
      <w:pPr>
        <w:tabs>
          <w:tab w:val="left" w:pos="312"/>
        </w:tabs>
        <w:spacing w:line="560" w:lineRule="exact"/>
        <w:rPr>
          <w:rFonts w:ascii="仿宋_GB2312" w:eastAsia="仿宋_GB2312" w:hAnsi="宋体"/>
          <w:sz w:val="28"/>
          <w:szCs w:val="28"/>
          <w:shd w:val="clear" w:color="auto" w:fill="FFFFFF"/>
        </w:rPr>
      </w:pPr>
    </w:p>
    <w:p w:rsidR="00BF4E81" w:rsidRPr="00247220" w:rsidRDefault="00BF4E81" w:rsidP="000D49F1">
      <w:pPr>
        <w:pStyle w:val="2"/>
        <w:rPr>
          <w:shd w:val="clear" w:color="auto" w:fill="FFFFFF"/>
        </w:rPr>
      </w:pPr>
      <w:bookmarkStart w:id="3" w:name="_Toc530752202"/>
      <w:r w:rsidRPr="00247220">
        <w:rPr>
          <w:rFonts w:hint="eastAsia"/>
          <w:shd w:val="clear" w:color="auto" w:fill="FFFFFF"/>
        </w:rPr>
        <w:t>政策三</w:t>
      </w:r>
      <w:r w:rsidRPr="00247220">
        <w:rPr>
          <w:rFonts w:hint="eastAsia"/>
          <w:shd w:val="clear" w:color="auto" w:fill="FFFFFF"/>
        </w:rPr>
        <w:t>:</w:t>
      </w:r>
      <w:r w:rsidRPr="00247220">
        <w:rPr>
          <w:rFonts w:hint="eastAsia"/>
          <w:shd w:val="clear" w:color="auto" w:fill="FFFFFF"/>
        </w:rPr>
        <w:t>产业培育和扶持办法</w:t>
      </w:r>
      <w:bookmarkEnd w:id="3"/>
    </w:p>
    <w:p w:rsidR="008C767F" w:rsidRPr="00247220" w:rsidRDefault="008C767F" w:rsidP="000679DC">
      <w:pPr>
        <w:spacing w:line="560" w:lineRule="exact"/>
        <w:ind w:firstLine="641"/>
        <w:rPr>
          <w:rFonts w:ascii="仿宋_GB2312" w:eastAsia="仿宋_GB2312" w:hAnsi="宋体" w:cs="Times New Roman"/>
          <w:b/>
          <w:bCs/>
          <w:sz w:val="28"/>
          <w:szCs w:val="28"/>
        </w:rPr>
      </w:pPr>
      <w:r w:rsidRPr="00247220">
        <w:rPr>
          <w:rFonts w:ascii="仿宋_GB2312" w:eastAsia="仿宋_GB2312" w:hAnsi="宋体" w:cs="Times New Roman" w:hint="eastAsia"/>
          <w:b/>
          <w:bCs/>
          <w:sz w:val="28"/>
          <w:szCs w:val="28"/>
        </w:rPr>
        <w:t>（一）鼓励500强企业落户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1"/>
        <w:gridCol w:w="5861"/>
      </w:tblGrid>
      <w:tr w:rsidR="008C767F" w:rsidRPr="00247220" w:rsidTr="005A0932">
        <w:tc>
          <w:tcPr>
            <w:tcW w:w="2661"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7CAAC" w:themeFill="accent2" w:themeFillTint="66"/>
            <w:vAlign w:val="center"/>
          </w:tcPr>
          <w:p w:rsidR="008C767F" w:rsidRPr="00247220" w:rsidRDefault="008C767F" w:rsidP="000679DC">
            <w:pPr>
              <w:spacing w:line="560" w:lineRule="exact"/>
              <w:jc w:val="center"/>
              <w:rPr>
                <w:rFonts w:ascii="仿宋_GB2312" w:eastAsia="仿宋_GB2312" w:hAnsi="宋体" w:cs="Times New Roman"/>
                <w:bCs/>
                <w:sz w:val="28"/>
                <w:szCs w:val="28"/>
              </w:rPr>
            </w:pPr>
            <w:r w:rsidRPr="00247220">
              <w:rPr>
                <w:rFonts w:ascii="仿宋_GB2312" w:eastAsia="仿宋_GB2312" w:hAnsi="宋体" w:cs="Times New Roman" w:hint="eastAsia"/>
                <w:b/>
                <w:bCs/>
                <w:sz w:val="28"/>
                <w:szCs w:val="28"/>
              </w:rPr>
              <w:t>企业资质</w:t>
            </w:r>
          </w:p>
        </w:tc>
        <w:tc>
          <w:tcPr>
            <w:tcW w:w="5861"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7CAAC" w:themeFill="accent2" w:themeFillTint="66"/>
            <w:vAlign w:val="center"/>
          </w:tcPr>
          <w:p w:rsidR="008C767F" w:rsidRPr="00247220" w:rsidRDefault="008C767F" w:rsidP="000679DC">
            <w:pPr>
              <w:spacing w:line="560" w:lineRule="exact"/>
              <w:jc w:val="center"/>
              <w:rPr>
                <w:rFonts w:ascii="仿宋_GB2312" w:eastAsia="仿宋_GB2312" w:hAnsi="宋体" w:cs="Times New Roman"/>
                <w:b/>
                <w:bCs/>
                <w:sz w:val="28"/>
                <w:szCs w:val="28"/>
              </w:rPr>
            </w:pPr>
            <w:r w:rsidRPr="00247220">
              <w:rPr>
                <w:rFonts w:ascii="仿宋_GB2312" w:eastAsia="仿宋_GB2312" w:hAnsi="宋体" w:cs="Times New Roman" w:hint="eastAsia"/>
                <w:b/>
                <w:bCs/>
                <w:sz w:val="28"/>
                <w:szCs w:val="28"/>
              </w:rPr>
              <w:t>扶持标准</w:t>
            </w:r>
          </w:p>
        </w:tc>
      </w:tr>
      <w:tr w:rsidR="008C767F" w:rsidRPr="00247220" w:rsidTr="005A0932">
        <w:tc>
          <w:tcPr>
            <w:tcW w:w="2661"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BE4D5" w:themeFill="accent2" w:themeFillTint="33"/>
            <w:vAlign w:val="center"/>
          </w:tcPr>
          <w:p w:rsidR="008C767F" w:rsidRPr="00247220" w:rsidRDefault="008C767F" w:rsidP="000679DC">
            <w:pPr>
              <w:spacing w:line="560" w:lineRule="exact"/>
              <w:ind w:firstLineChars="62" w:firstLine="174"/>
              <w:rPr>
                <w:rFonts w:ascii="仿宋_GB2312" w:eastAsia="仿宋_GB2312" w:hAnsi="宋体" w:cs="Times New Roman"/>
                <w:bCs/>
                <w:sz w:val="28"/>
                <w:szCs w:val="28"/>
              </w:rPr>
            </w:pPr>
            <w:r w:rsidRPr="00247220">
              <w:rPr>
                <w:rFonts w:ascii="仿宋_GB2312" w:eastAsia="仿宋_GB2312" w:hAnsi="宋体" w:cs="Times New Roman" w:hint="eastAsia"/>
                <w:bCs/>
                <w:sz w:val="28"/>
                <w:szCs w:val="28"/>
              </w:rPr>
              <w:t>世界500强</w:t>
            </w:r>
          </w:p>
          <w:p w:rsidR="008C767F" w:rsidRPr="00247220" w:rsidRDefault="008C767F" w:rsidP="000679DC">
            <w:pPr>
              <w:numPr>
                <w:ilvl w:val="0"/>
                <w:numId w:val="6"/>
              </w:numPr>
              <w:spacing w:line="560" w:lineRule="exact"/>
              <w:rPr>
                <w:rFonts w:ascii="仿宋_GB2312" w:eastAsia="仿宋_GB2312" w:hAnsi="宋体" w:cs="Times New Roman"/>
                <w:bCs/>
                <w:sz w:val="28"/>
                <w:szCs w:val="28"/>
              </w:rPr>
            </w:pPr>
            <w:r w:rsidRPr="00247220">
              <w:rPr>
                <w:rFonts w:ascii="仿宋_GB2312" w:eastAsia="仿宋_GB2312" w:hAnsi="宋体" w:cs="Times New Roman" w:hint="eastAsia"/>
                <w:bCs/>
                <w:sz w:val="28"/>
                <w:szCs w:val="28"/>
              </w:rPr>
              <w:t>首次落户横琴</w:t>
            </w:r>
          </w:p>
          <w:p w:rsidR="008C767F" w:rsidRPr="00247220" w:rsidRDefault="008C767F" w:rsidP="000679DC">
            <w:pPr>
              <w:numPr>
                <w:ilvl w:val="0"/>
                <w:numId w:val="6"/>
              </w:numPr>
              <w:spacing w:line="560" w:lineRule="exact"/>
              <w:rPr>
                <w:rFonts w:ascii="仿宋_GB2312" w:eastAsia="仿宋_GB2312" w:hAnsi="宋体" w:cs="Times New Roman"/>
                <w:bCs/>
                <w:sz w:val="28"/>
                <w:szCs w:val="28"/>
              </w:rPr>
            </w:pPr>
            <w:r w:rsidRPr="00247220">
              <w:rPr>
                <w:rFonts w:ascii="仿宋_GB2312" w:eastAsia="仿宋_GB2312" w:hAnsi="宋体" w:cs="Times New Roman" w:hint="eastAsia"/>
                <w:bCs/>
                <w:sz w:val="28"/>
                <w:szCs w:val="28"/>
              </w:rPr>
              <w:t>承诺5年内不迁出</w:t>
            </w:r>
          </w:p>
        </w:tc>
        <w:tc>
          <w:tcPr>
            <w:tcW w:w="5861"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BE4D5" w:themeFill="accent2" w:themeFillTint="33"/>
            <w:vAlign w:val="center"/>
          </w:tcPr>
          <w:p w:rsidR="008C767F" w:rsidRPr="00247220" w:rsidRDefault="008C767F" w:rsidP="000679DC">
            <w:pPr>
              <w:spacing w:line="560" w:lineRule="exact"/>
              <w:ind w:firstLineChars="83" w:firstLine="232"/>
              <w:rPr>
                <w:rFonts w:ascii="仿宋_GB2312" w:eastAsia="仿宋_GB2312" w:hAnsi="宋体" w:cs="Times New Roman"/>
                <w:bCs/>
                <w:sz w:val="28"/>
                <w:szCs w:val="28"/>
              </w:rPr>
            </w:pPr>
            <w:r w:rsidRPr="00247220">
              <w:rPr>
                <w:rFonts w:ascii="仿宋_GB2312" w:eastAsia="仿宋_GB2312" w:hAnsi="宋体" w:cs="Times New Roman" w:hint="eastAsia"/>
                <w:bCs/>
                <w:sz w:val="28"/>
                <w:szCs w:val="28"/>
              </w:rPr>
              <w:t>本部迁至横琴自贸区：一次性1000万元资金扶持。</w:t>
            </w:r>
          </w:p>
          <w:p w:rsidR="008C767F" w:rsidRPr="00247220" w:rsidRDefault="008C767F" w:rsidP="000679DC">
            <w:pPr>
              <w:spacing w:line="560" w:lineRule="exact"/>
              <w:ind w:firstLineChars="83" w:firstLine="232"/>
              <w:rPr>
                <w:rFonts w:ascii="仿宋_GB2312" w:eastAsia="仿宋_GB2312" w:hAnsi="宋体" w:cs="Times New Roman"/>
                <w:bCs/>
                <w:sz w:val="28"/>
                <w:szCs w:val="28"/>
              </w:rPr>
            </w:pPr>
            <w:r w:rsidRPr="00247220">
              <w:rPr>
                <w:rFonts w:ascii="仿宋_GB2312" w:eastAsia="仿宋_GB2312" w:hAnsi="宋体" w:cs="Times New Roman" w:hint="eastAsia"/>
                <w:bCs/>
                <w:sz w:val="28"/>
                <w:szCs w:val="28"/>
              </w:rPr>
              <w:t>设立一级子公司：一次性500万元资金扶持。</w:t>
            </w:r>
          </w:p>
          <w:p w:rsidR="008C767F" w:rsidRPr="00247220" w:rsidRDefault="008C767F" w:rsidP="000679DC">
            <w:pPr>
              <w:spacing w:line="560" w:lineRule="exact"/>
              <w:ind w:firstLineChars="83" w:firstLine="232"/>
              <w:rPr>
                <w:rFonts w:ascii="仿宋_GB2312" w:eastAsia="仿宋_GB2312" w:hAnsi="宋体" w:cs="Times New Roman"/>
                <w:bCs/>
                <w:sz w:val="28"/>
                <w:szCs w:val="28"/>
              </w:rPr>
            </w:pPr>
            <w:r w:rsidRPr="00247220">
              <w:rPr>
                <w:rFonts w:ascii="仿宋_GB2312" w:eastAsia="仿宋_GB2312" w:hAnsi="宋体" w:cs="Times New Roman" w:hint="eastAsia"/>
                <w:bCs/>
                <w:sz w:val="28"/>
                <w:szCs w:val="28"/>
              </w:rPr>
              <w:t>设立二级子公司：一次性100万元资金扶持。</w:t>
            </w:r>
          </w:p>
        </w:tc>
      </w:tr>
      <w:tr w:rsidR="008C767F" w:rsidRPr="00247220" w:rsidTr="005A0932">
        <w:tc>
          <w:tcPr>
            <w:tcW w:w="2661"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7CAAC" w:themeFill="accent2" w:themeFillTint="66"/>
            <w:vAlign w:val="center"/>
          </w:tcPr>
          <w:p w:rsidR="008C767F" w:rsidRPr="00247220" w:rsidRDefault="008C767F" w:rsidP="000679DC">
            <w:pPr>
              <w:spacing w:line="560" w:lineRule="exact"/>
              <w:ind w:firstLineChars="62" w:firstLine="174"/>
              <w:rPr>
                <w:rFonts w:ascii="仿宋_GB2312" w:eastAsia="仿宋_GB2312" w:hAnsi="宋体" w:cs="Times New Roman"/>
                <w:bCs/>
                <w:sz w:val="28"/>
                <w:szCs w:val="28"/>
              </w:rPr>
            </w:pPr>
            <w:r w:rsidRPr="00247220">
              <w:rPr>
                <w:rFonts w:ascii="仿宋_GB2312" w:eastAsia="仿宋_GB2312" w:hAnsi="宋体" w:cs="Times New Roman" w:hint="eastAsia"/>
                <w:bCs/>
                <w:sz w:val="28"/>
                <w:szCs w:val="28"/>
              </w:rPr>
              <w:t>中国500强</w:t>
            </w:r>
          </w:p>
          <w:p w:rsidR="008C767F" w:rsidRPr="00247220" w:rsidRDefault="008C767F" w:rsidP="000679DC">
            <w:pPr>
              <w:numPr>
                <w:ilvl w:val="0"/>
                <w:numId w:val="6"/>
              </w:numPr>
              <w:spacing w:line="560" w:lineRule="exact"/>
              <w:rPr>
                <w:rFonts w:ascii="仿宋_GB2312" w:eastAsia="仿宋_GB2312" w:hAnsi="宋体" w:cs="Times New Roman"/>
                <w:bCs/>
                <w:sz w:val="28"/>
                <w:szCs w:val="28"/>
              </w:rPr>
            </w:pPr>
            <w:r w:rsidRPr="00247220">
              <w:rPr>
                <w:rFonts w:ascii="仿宋_GB2312" w:eastAsia="仿宋_GB2312" w:hAnsi="宋体" w:cs="Times New Roman" w:hint="eastAsia"/>
                <w:bCs/>
                <w:sz w:val="28"/>
                <w:szCs w:val="28"/>
              </w:rPr>
              <w:t>首次落户横琴</w:t>
            </w:r>
          </w:p>
          <w:p w:rsidR="008C767F" w:rsidRPr="00247220" w:rsidRDefault="008C767F" w:rsidP="000679DC">
            <w:pPr>
              <w:numPr>
                <w:ilvl w:val="0"/>
                <w:numId w:val="6"/>
              </w:numPr>
              <w:spacing w:line="560" w:lineRule="exact"/>
              <w:rPr>
                <w:rFonts w:ascii="仿宋_GB2312" w:eastAsia="仿宋_GB2312" w:hAnsi="宋体" w:cs="Times New Roman"/>
                <w:bCs/>
                <w:sz w:val="28"/>
                <w:szCs w:val="28"/>
              </w:rPr>
            </w:pPr>
            <w:r w:rsidRPr="00247220">
              <w:rPr>
                <w:rFonts w:ascii="仿宋_GB2312" w:eastAsia="仿宋_GB2312" w:hAnsi="宋体" w:cs="Times New Roman" w:hint="eastAsia"/>
                <w:bCs/>
                <w:sz w:val="28"/>
                <w:szCs w:val="28"/>
              </w:rPr>
              <w:t>承诺5年内不迁</w:t>
            </w:r>
            <w:r w:rsidRPr="00247220">
              <w:rPr>
                <w:rFonts w:ascii="仿宋_GB2312" w:eastAsia="仿宋_GB2312" w:hAnsi="宋体" w:cs="Times New Roman" w:hint="eastAsia"/>
                <w:bCs/>
                <w:sz w:val="28"/>
                <w:szCs w:val="28"/>
              </w:rPr>
              <w:lastRenderedPageBreak/>
              <w:t>出</w:t>
            </w:r>
          </w:p>
        </w:tc>
        <w:tc>
          <w:tcPr>
            <w:tcW w:w="5861"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7CAAC" w:themeFill="accent2" w:themeFillTint="66"/>
            <w:vAlign w:val="center"/>
          </w:tcPr>
          <w:p w:rsidR="008C767F" w:rsidRPr="00247220" w:rsidRDefault="008C767F" w:rsidP="000679DC">
            <w:pPr>
              <w:spacing w:line="560" w:lineRule="exact"/>
              <w:ind w:firstLineChars="83" w:firstLine="232"/>
              <w:rPr>
                <w:rFonts w:ascii="仿宋_GB2312" w:eastAsia="仿宋_GB2312" w:hAnsi="宋体" w:cs="Times New Roman"/>
                <w:bCs/>
                <w:sz w:val="28"/>
                <w:szCs w:val="28"/>
              </w:rPr>
            </w:pPr>
            <w:r w:rsidRPr="00247220">
              <w:rPr>
                <w:rFonts w:ascii="仿宋_GB2312" w:eastAsia="仿宋_GB2312" w:hAnsi="宋体" w:cs="Times New Roman" w:hint="eastAsia"/>
                <w:bCs/>
                <w:sz w:val="28"/>
                <w:szCs w:val="28"/>
              </w:rPr>
              <w:lastRenderedPageBreak/>
              <w:t>本部迁至横琴自贸区：一次性600万元资金扶持。</w:t>
            </w:r>
          </w:p>
          <w:p w:rsidR="008C767F" w:rsidRPr="00247220" w:rsidRDefault="008C767F" w:rsidP="000679DC">
            <w:pPr>
              <w:spacing w:line="560" w:lineRule="exact"/>
              <w:ind w:firstLineChars="83" w:firstLine="232"/>
              <w:rPr>
                <w:rFonts w:ascii="仿宋_GB2312" w:eastAsia="仿宋_GB2312" w:hAnsi="宋体" w:cs="Times New Roman"/>
                <w:bCs/>
                <w:sz w:val="28"/>
                <w:szCs w:val="28"/>
              </w:rPr>
            </w:pPr>
            <w:r w:rsidRPr="00247220">
              <w:rPr>
                <w:rFonts w:ascii="仿宋_GB2312" w:eastAsia="仿宋_GB2312" w:hAnsi="宋体" w:cs="Times New Roman" w:hint="eastAsia"/>
                <w:bCs/>
                <w:sz w:val="28"/>
                <w:szCs w:val="28"/>
              </w:rPr>
              <w:t>设立一级子公司：一次性200万元资金扶持。</w:t>
            </w:r>
          </w:p>
          <w:p w:rsidR="008C767F" w:rsidRPr="00247220" w:rsidRDefault="008C767F" w:rsidP="000679DC">
            <w:pPr>
              <w:spacing w:line="560" w:lineRule="exact"/>
              <w:ind w:firstLineChars="83" w:firstLine="232"/>
              <w:rPr>
                <w:rFonts w:ascii="仿宋_GB2312" w:eastAsia="仿宋_GB2312" w:hAnsi="宋体" w:cs="Times New Roman"/>
                <w:bCs/>
                <w:sz w:val="28"/>
                <w:szCs w:val="28"/>
              </w:rPr>
            </w:pPr>
            <w:r w:rsidRPr="00247220">
              <w:rPr>
                <w:rFonts w:ascii="仿宋_GB2312" w:eastAsia="仿宋_GB2312" w:hAnsi="宋体" w:cs="Times New Roman" w:hint="eastAsia"/>
                <w:bCs/>
                <w:sz w:val="28"/>
                <w:szCs w:val="28"/>
              </w:rPr>
              <w:lastRenderedPageBreak/>
              <w:t>设立二级子公司：一次性50万元资金扶持。</w:t>
            </w:r>
          </w:p>
        </w:tc>
      </w:tr>
    </w:tbl>
    <w:p w:rsidR="008C767F" w:rsidRPr="00247220" w:rsidRDefault="008C767F" w:rsidP="000679DC">
      <w:pPr>
        <w:spacing w:line="560" w:lineRule="exact"/>
        <w:ind w:firstLine="482"/>
        <w:rPr>
          <w:rFonts w:ascii="仿宋_GB2312" w:eastAsia="仿宋_GB2312" w:hAnsi="宋体" w:cs="Times New Roman"/>
          <w:b/>
          <w:bCs/>
          <w:sz w:val="28"/>
          <w:szCs w:val="28"/>
        </w:rPr>
      </w:pPr>
      <w:r w:rsidRPr="00247220">
        <w:rPr>
          <w:rFonts w:ascii="仿宋_GB2312" w:eastAsia="仿宋_GB2312" w:hAnsi="宋体" w:cs="Times New Roman" w:hint="eastAsia"/>
          <w:b/>
          <w:bCs/>
          <w:sz w:val="28"/>
          <w:szCs w:val="28"/>
        </w:rPr>
        <w:lastRenderedPageBreak/>
        <w:t>（二）支持金融业及金融服务业发展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62"/>
        <w:gridCol w:w="4160"/>
      </w:tblGrid>
      <w:tr w:rsidR="008C767F" w:rsidRPr="00247220" w:rsidTr="002255A9">
        <w:trPr>
          <w:jc w:val="center"/>
        </w:trPr>
        <w:tc>
          <w:tcPr>
            <w:tcW w:w="4362"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7CAAC" w:themeFill="accent2" w:themeFillTint="66"/>
            <w:vAlign w:val="center"/>
          </w:tcPr>
          <w:p w:rsidR="008C767F" w:rsidRPr="00247220" w:rsidRDefault="008C767F" w:rsidP="000679DC">
            <w:pPr>
              <w:spacing w:line="560" w:lineRule="exact"/>
              <w:jc w:val="center"/>
              <w:rPr>
                <w:rFonts w:ascii="仿宋_GB2312" w:eastAsia="仿宋_GB2312" w:hAnsi="宋体" w:cs="Times New Roman"/>
                <w:bCs/>
                <w:sz w:val="28"/>
                <w:szCs w:val="28"/>
              </w:rPr>
            </w:pPr>
            <w:r w:rsidRPr="00247220">
              <w:rPr>
                <w:rFonts w:ascii="仿宋_GB2312" w:eastAsia="仿宋_GB2312" w:hAnsi="宋体" w:cs="Times New Roman" w:hint="eastAsia"/>
                <w:b/>
                <w:bCs/>
                <w:sz w:val="28"/>
                <w:szCs w:val="28"/>
              </w:rPr>
              <w:t>企业资质</w:t>
            </w:r>
          </w:p>
        </w:tc>
        <w:tc>
          <w:tcPr>
            <w:tcW w:w="4160"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7CAAC" w:themeFill="accent2" w:themeFillTint="66"/>
          </w:tcPr>
          <w:p w:rsidR="008C767F" w:rsidRPr="00247220" w:rsidRDefault="008C767F" w:rsidP="000679DC">
            <w:pPr>
              <w:spacing w:line="560" w:lineRule="exact"/>
              <w:ind w:firstLine="482"/>
              <w:jc w:val="center"/>
              <w:rPr>
                <w:rFonts w:ascii="仿宋_GB2312" w:eastAsia="仿宋_GB2312" w:hAnsi="宋体" w:cs="Times New Roman"/>
                <w:b/>
                <w:bCs/>
                <w:sz w:val="28"/>
                <w:szCs w:val="28"/>
              </w:rPr>
            </w:pPr>
            <w:r w:rsidRPr="00247220">
              <w:rPr>
                <w:rFonts w:ascii="仿宋_GB2312" w:eastAsia="仿宋_GB2312" w:hAnsi="宋体" w:cs="Times New Roman" w:hint="eastAsia"/>
                <w:b/>
                <w:bCs/>
                <w:sz w:val="28"/>
                <w:szCs w:val="28"/>
              </w:rPr>
              <w:t>扶持标准</w:t>
            </w:r>
          </w:p>
        </w:tc>
      </w:tr>
      <w:tr w:rsidR="008C767F" w:rsidRPr="00247220" w:rsidTr="002255A9">
        <w:trPr>
          <w:trHeight w:val="2805"/>
          <w:jc w:val="center"/>
        </w:trPr>
        <w:tc>
          <w:tcPr>
            <w:tcW w:w="4362"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BE4D5" w:themeFill="accent2" w:themeFillTint="33"/>
            <w:vAlign w:val="center"/>
          </w:tcPr>
          <w:p w:rsidR="008C767F" w:rsidRPr="00247220" w:rsidRDefault="008C767F" w:rsidP="000679DC">
            <w:pPr>
              <w:spacing w:line="560" w:lineRule="exact"/>
              <w:rPr>
                <w:rFonts w:ascii="仿宋_GB2312" w:eastAsia="仿宋_GB2312" w:hAnsi="宋体" w:cs="Times New Roman"/>
                <w:bCs/>
                <w:sz w:val="28"/>
                <w:szCs w:val="28"/>
              </w:rPr>
            </w:pPr>
            <w:r w:rsidRPr="00247220">
              <w:rPr>
                <w:rFonts w:ascii="仿宋_GB2312" w:eastAsia="仿宋_GB2312" w:hAnsi="宋体" w:cs="Times New Roman" w:hint="eastAsia"/>
                <w:bCs/>
                <w:sz w:val="28"/>
                <w:szCs w:val="28"/>
              </w:rPr>
              <w:t>银行业金融机构、银行业持牌专营机构、非银行金融机构、证券机构、基金管理公司、期货公司、金融保险机构、第三方支付、资产管理公司、交易中心（所）</w:t>
            </w:r>
          </w:p>
          <w:p w:rsidR="00F95F96" w:rsidRPr="00247220" w:rsidRDefault="00F95F96" w:rsidP="00F95F96">
            <w:pPr>
              <w:numPr>
                <w:ilvl w:val="0"/>
                <w:numId w:val="6"/>
              </w:numPr>
              <w:spacing w:line="560" w:lineRule="exact"/>
              <w:rPr>
                <w:rFonts w:ascii="仿宋_GB2312" w:eastAsia="仿宋_GB2312" w:hAnsi="宋体" w:cs="Times New Roman"/>
                <w:bCs/>
                <w:sz w:val="28"/>
                <w:szCs w:val="28"/>
              </w:rPr>
            </w:pPr>
            <w:r w:rsidRPr="00247220">
              <w:rPr>
                <w:rFonts w:ascii="仿宋_GB2312" w:eastAsia="仿宋_GB2312" w:hAnsi="宋体" w:cs="Times New Roman" w:hint="eastAsia"/>
                <w:bCs/>
                <w:sz w:val="28"/>
                <w:szCs w:val="28"/>
              </w:rPr>
              <w:t>经监管部门批准设立</w:t>
            </w:r>
          </w:p>
          <w:p w:rsidR="00F95F96" w:rsidRPr="00247220" w:rsidRDefault="00F95F96" w:rsidP="00F95F96">
            <w:pPr>
              <w:spacing w:line="560" w:lineRule="exact"/>
              <w:rPr>
                <w:rFonts w:ascii="仿宋_GB2312" w:eastAsia="仿宋_GB2312" w:hAnsi="宋体" w:cs="Times New Roman"/>
                <w:bCs/>
                <w:sz w:val="28"/>
                <w:szCs w:val="28"/>
              </w:rPr>
            </w:pPr>
            <w:r w:rsidRPr="00247220">
              <w:rPr>
                <w:rFonts w:ascii="仿宋_GB2312" w:eastAsia="仿宋_GB2312" w:hAnsi="宋体" w:cs="Times New Roman" w:hint="eastAsia"/>
                <w:bCs/>
                <w:sz w:val="28"/>
                <w:szCs w:val="28"/>
              </w:rPr>
              <w:sym w:font="Wingdings" w:char="F06C"/>
            </w:r>
            <w:r w:rsidRPr="00247220">
              <w:rPr>
                <w:rFonts w:ascii="仿宋_GB2312" w:eastAsia="仿宋_GB2312" w:hAnsi="宋体" w:cs="Times New Roman" w:hint="eastAsia"/>
                <w:bCs/>
                <w:sz w:val="28"/>
                <w:szCs w:val="28"/>
              </w:rPr>
              <w:t xml:space="preserve">  承诺5年内不迁出横琴自贸区</w:t>
            </w:r>
          </w:p>
        </w:tc>
        <w:tc>
          <w:tcPr>
            <w:tcW w:w="4160"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BE4D5" w:themeFill="accent2" w:themeFillTint="33"/>
            <w:vAlign w:val="center"/>
          </w:tcPr>
          <w:p w:rsidR="008C767F" w:rsidRPr="00247220" w:rsidRDefault="008C767F" w:rsidP="000679DC">
            <w:pPr>
              <w:spacing w:line="560" w:lineRule="exact"/>
              <w:rPr>
                <w:rFonts w:ascii="仿宋_GB2312" w:eastAsia="仿宋_GB2312" w:hAnsi="宋体" w:cs="Times New Roman"/>
                <w:bCs/>
                <w:sz w:val="28"/>
                <w:szCs w:val="28"/>
              </w:rPr>
            </w:pPr>
            <w:r w:rsidRPr="00247220">
              <w:rPr>
                <w:rFonts w:ascii="仿宋_GB2312" w:eastAsia="仿宋_GB2312" w:hAnsi="宋体" w:cs="Times New Roman" w:hint="eastAsia"/>
                <w:bCs/>
                <w:sz w:val="28"/>
                <w:szCs w:val="28"/>
              </w:rPr>
              <w:t>按其注册资本金或运营资金实际到位额度的1%给予一次性最高不超过1000万元的培育和扶持，对一级、二级分支机构，按其注册资本金或运营资金实际到位额</w:t>
            </w:r>
            <w:r w:rsidR="00F95F96" w:rsidRPr="00247220">
              <w:rPr>
                <w:rFonts w:ascii="仿宋_GB2312" w:eastAsia="仿宋_GB2312" w:hAnsi="宋体" w:cs="Times New Roman" w:hint="eastAsia"/>
                <w:bCs/>
                <w:sz w:val="28"/>
                <w:szCs w:val="28"/>
              </w:rPr>
              <w:t>度的1%给予一次性最高不超过300万元的培育和扶持。</w:t>
            </w:r>
          </w:p>
        </w:tc>
      </w:tr>
      <w:tr w:rsidR="008C767F" w:rsidRPr="00247220" w:rsidTr="002255A9">
        <w:trPr>
          <w:jc w:val="center"/>
        </w:trPr>
        <w:tc>
          <w:tcPr>
            <w:tcW w:w="4362"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7CAAC" w:themeFill="accent2" w:themeFillTint="66"/>
            <w:vAlign w:val="center"/>
          </w:tcPr>
          <w:p w:rsidR="008C767F" w:rsidRPr="00247220" w:rsidRDefault="008C767F" w:rsidP="000679DC">
            <w:pPr>
              <w:spacing w:line="560" w:lineRule="exact"/>
              <w:rPr>
                <w:rFonts w:ascii="仿宋_GB2312" w:eastAsia="仿宋_GB2312" w:hAnsi="宋体" w:cs="Times New Roman"/>
                <w:bCs/>
                <w:sz w:val="28"/>
                <w:szCs w:val="28"/>
              </w:rPr>
            </w:pPr>
            <w:r w:rsidRPr="00247220">
              <w:rPr>
                <w:rFonts w:ascii="仿宋_GB2312" w:eastAsia="仿宋_GB2312" w:hAnsi="宋体" w:cs="Times New Roman" w:hint="eastAsia"/>
                <w:bCs/>
                <w:sz w:val="28"/>
                <w:szCs w:val="28"/>
              </w:rPr>
              <w:t>非金融支付服务机构、货币兑换公司、保险代理、保险经纪公司、融资性担保公司、小额贷款公司、融资租赁公司、互联网金融企业、农村资金互助会等。</w:t>
            </w:r>
          </w:p>
          <w:p w:rsidR="008C767F" w:rsidRPr="00247220" w:rsidRDefault="008C767F" w:rsidP="000679DC">
            <w:pPr>
              <w:numPr>
                <w:ilvl w:val="0"/>
                <w:numId w:val="6"/>
              </w:numPr>
              <w:spacing w:line="560" w:lineRule="exact"/>
              <w:rPr>
                <w:rFonts w:ascii="仿宋_GB2312" w:eastAsia="仿宋_GB2312" w:hAnsi="宋体" w:cs="Times New Roman"/>
                <w:bCs/>
                <w:sz w:val="28"/>
                <w:szCs w:val="28"/>
              </w:rPr>
            </w:pPr>
            <w:r w:rsidRPr="00247220">
              <w:rPr>
                <w:rFonts w:ascii="仿宋_GB2312" w:eastAsia="仿宋_GB2312" w:hAnsi="宋体" w:cs="Times New Roman" w:hint="eastAsia"/>
                <w:bCs/>
                <w:sz w:val="28"/>
                <w:szCs w:val="28"/>
              </w:rPr>
              <w:t>经监管部门批准设立</w:t>
            </w:r>
          </w:p>
          <w:p w:rsidR="008C767F" w:rsidRPr="00247220" w:rsidRDefault="008C767F" w:rsidP="000679DC">
            <w:pPr>
              <w:numPr>
                <w:ilvl w:val="0"/>
                <w:numId w:val="6"/>
              </w:numPr>
              <w:spacing w:line="560" w:lineRule="exact"/>
              <w:rPr>
                <w:rFonts w:ascii="仿宋_GB2312" w:eastAsia="仿宋_GB2312" w:hAnsi="宋体" w:cs="Times New Roman"/>
                <w:bCs/>
                <w:sz w:val="28"/>
                <w:szCs w:val="28"/>
              </w:rPr>
            </w:pPr>
            <w:r w:rsidRPr="00247220">
              <w:rPr>
                <w:rFonts w:ascii="仿宋_GB2312" w:eastAsia="仿宋_GB2312" w:hAnsi="宋体" w:cs="Times New Roman" w:hint="eastAsia"/>
                <w:bCs/>
                <w:sz w:val="28"/>
                <w:szCs w:val="28"/>
              </w:rPr>
              <w:t>承诺5年内不迁出横琴自贸区</w:t>
            </w:r>
          </w:p>
        </w:tc>
        <w:tc>
          <w:tcPr>
            <w:tcW w:w="4160"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7CAAC" w:themeFill="accent2" w:themeFillTint="66"/>
            <w:vAlign w:val="center"/>
          </w:tcPr>
          <w:p w:rsidR="008C767F" w:rsidRPr="00247220" w:rsidRDefault="008C767F" w:rsidP="000679DC">
            <w:pPr>
              <w:spacing w:line="560" w:lineRule="exact"/>
              <w:rPr>
                <w:rFonts w:ascii="仿宋_GB2312" w:eastAsia="仿宋_GB2312" w:hAnsi="宋体" w:cs="Times New Roman"/>
                <w:bCs/>
                <w:sz w:val="28"/>
                <w:szCs w:val="28"/>
              </w:rPr>
            </w:pPr>
            <w:r w:rsidRPr="00247220">
              <w:rPr>
                <w:rFonts w:ascii="仿宋_GB2312" w:eastAsia="仿宋_GB2312" w:hAnsi="宋体" w:cs="Times New Roman" w:hint="eastAsia"/>
                <w:bCs/>
                <w:sz w:val="28"/>
                <w:szCs w:val="28"/>
              </w:rPr>
              <w:t>按注册资本金或运营资金实际到位额度的1%给予一次性专项扶持，最高不超过200万元。</w:t>
            </w:r>
          </w:p>
        </w:tc>
      </w:tr>
      <w:tr w:rsidR="008C767F" w:rsidRPr="00247220" w:rsidTr="002255A9">
        <w:trPr>
          <w:jc w:val="center"/>
        </w:trPr>
        <w:tc>
          <w:tcPr>
            <w:tcW w:w="4362"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BE4D5" w:themeFill="accent2" w:themeFillTint="33"/>
            <w:vAlign w:val="center"/>
          </w:tcPr>
          <w:p w:rsidR="008C767F" w:rsidRPr="00247220" w:rsidRDefault="008C767F" w:rsidP="000679DC">
            <w:pPr>
              <w:spacing w:line="560" w:lineRule="exact"/>
              <w:rPr>
                <w:rFonts w:ascii="仿宋_GB2312" w:eastAsia="仿宋_GB2312" w:hAnsi="宋体" w:cs="Times New Roman"/>
                <w:bCs/>
                <w:sz w:val="28"/>
                <w:szCs w:val="28"/>
              </w:rPr>
            </w:pPr>
            <w:r w:rsidRPr="00247220">
              <w:rPr>
                <w:rFonts w:ascii="仿宋_GB2312" w:eastAsia="仿宋_GB2312" w:hAnsi="宋体" w:cs="Times New Roman" w:hint="eastAsia"/>
                <w:bCs/>
                <w:sz w:val="28"/>
                <w:szCs w:val="28"/>
              </w:rPr>
              <w:t>私</w:t>
            </w:r>
            <w:proofErr w:type="gramStart"/>
            <w:r w:rsidRPr="00247220">
              <w:rPr>
                <w:rFonts w:ascii="仿宋_GB2312" w:eastAsia="仿宋_GB2312" w:hAnsi="宋体" w:cs="Times New Roman" w:hint="eastAsia"/>
                <w:bCs/>
                <w:sz w:val="28"/>
                <w:szCs w:val="28"/>
              </w:rPr>
              <w:t>募股权投资</w:t>
            </w:r>
            <w:proofErr w:type="gramEnd"/>
            <w:r w:rsidRPr="00247220">
              <w:rPr>
                <w:rFonts w:ascii="仿宋_GB2312" w:eastAsia="仿宋_GB2312" w:hAnsi="宋体" w:cs="Times New Roman" w:hint="eastAsia"/>
                <w:bCs/>
                <w:sz w:val="28"/>
                <w:szCs w:val="28"/>
              </w:rPr>
              <w:t>基金</w:t>
            </w:r>
          </w:p>
          <w:p w:rsidR="008C767F" w:rsidRPr="00247220" w:rsidRDefault="008C767F" w:rsidP="000679DC">
            <w:pPr>
              <w:numPr>
                <w:ilvl w:val="0"/>
                <w:numId w:val="6"/>
              </w:numPr>
              <w:spacing w:line="560" w:lineRule="exact"/>
              <w:rPr>
                <w:rFonts w:ascii="仿宋_GB2312" w:eastAsia="仿宋_GB2312" w:hAnsi="宋体" w:cs="Times New Roman"/>
                <w:bCs/>
                <w:sz w:val="28"/>
                <w:szCs w:val="28"/>
              </w:rPr>
            </w:pPr>
            <w:r w:rsidRPr="00247220">
              <w:rPr>
                <w:rFonts w:ascii="仿宋_GB2312" w:eastAsia="仿宋_GB2312" w:hAnsi="宋体" w:cs="Times New Roman" w:hint="eastAsia"/>
                <w:bCs/>
                <w:sz w:val="28"/>
                <w:szCs w:val="28"/>
              </w:rPr>
              <w:t>经证券监督管理结构登记或备案</w:t>
            </w:r>
          </w:p>
          <w:p w:rsidR="008C767F" w:rsidRPr="00247220" w:rsidRDefault="008C767F" w:rsidP="000679DC">
            <w:pPr>
              <w:numPr>
                <w:ilvl w:val="0"/>
                <w:numId w:val="6"/>
              </w:numPr>
              <w:spacing w:line="560" w:lineRule="exact"/>
              <w:rPr>
                <w:rFonts w:ascii="仿宋_GB2312" w:eastAsia="仿宋_GB2312" w:hAnsi="宋体" w:cs="Times New Roman"/>
                <w:bCs/>
                <w:sz w:val="28"/>
                <w:szCs w:val="28"/>
              </w:rPr>
            </w:pPr>
            <w:r w:rsidRPr="00247220">
              <w:rPr>
                <w:rFonts w:ascii="仿宋_GB2312" w:eastAsia="仿宋_GB2312" w:hAnsi="宋体" w:cs="Times New Roman" w:hint="eastAsia"/>
                <w:bCs/>
                <w:sz w:val="28"/>
                <w:szCs w:val="28"/>
              </w:rPr>
              <w:t>承诺5年内不迁出横琴自贸区</w:t>
            </w:r>
          </w:p>
        </w:tc>
        <w:tc>
          <w:tcPr>
            <w:tcW w:w="4160"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BE4D5" w:themeFill="accent2" w:themeFillTint="33"/>
            <w:vAlign w:val="center"/>
          </w:tcPr>
          <w:p w:rsidR="008C767F" w:rsidRPr="00247220" w:rsidRDefault="008C767F" w:rsidP="000679DC">
            <w:pPr>
              <w:spacing w:line="560" w:lineRule="exact"/>
              <w:rPr>
                <w:rFonts w:ascii="仿宋_GB2312" w:eastAsia="仿宋_GB2312" w:hAnsi="宋体" w:cs="Times New Roman"/>
                <w:bCs/>
                <w:sz w:val="28"/>
                <w:szCs w:val="28"/>
              </w:rPr>
            </w:pPr>
            <w:r w:rsidRPr="00247220">
              <w:rPr>
                <w:rFonts w:ascii="仿宋_GB2312" w:eastAsia="仿宋_GB2312" w:hAnsi="宋体" w:cs="Times New Roman" w:hint="eastAsia"/>
                <w:bCs/>
                <w:sz w:val="28"/>
                <w:szCs w:val="28"/>
              </w:rPr>
              <w:t>实际投资实体或项目规模达到5亿元以上，给予一次性200万元专项扶持；实际投资实体或项目规模达到10亿元以上给予一次性500万元专项扶持。投资同一企业或项目的最高不超过500万元。</w:t>
            </w:r>
          </w:p>
        </w:tc>
      </w:tr>
      <w:tr w:rsidR="008C767F" w:rsidRPr="00247220" w:rsidTr="002255A9">
        <w:trPr>
          <w:jc w:val="center"/>
        </w:trPr>
        <w:tc>
          <w:tcPr>
            <w:tcW w:w="4362"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7CAAC" w:themeFill="accent2" w:themeFillTint="66"/>
            <w:vAlign w:val="center"/>
          </w:tcPr>
          <w:p w:rsidR="008C767F" w:rsidRPr="00247220" w:rsidRDefault="008C767F" w:rsidP="000679DC">
            <w:pPr>
              <w:spacing w:line="560" w:lineRule="exact"/>
              <w:rPr>
                <w:rFonts w:ascii="仿宋_GB2312" w:eastAsia="仿宋_GB2312" w:hAnsi="宋体" w:cs="Times New Roman"/>
                <w:bCs/>
                <w:sz w:val="28"/>
                <w:szCs w:val="28"/>
              </w:rPr>
            </w:pPr>
            <w:r w:rsidRPr="00247220">
              <w:rPr>
                <w:rFonts w:ascii="仿宋_GB2312" w:eastAsia="仿宋_GB2312" w:hAnsi="宋体" w:cs="Times New Roman" w:hint="eastAsia"/>
                <w:bCs/>
                <w:sz w:val="28"/>
                <w:szCs w:val="28"/>
              </w:rPr>
              <w:lastRenderedPageBreak/>
              <w:t>私募证券投资基金</w:t>
            </w:r>
          </w:p>
          <w:p w:rsidR="008C767F" w:rsidRPr="00247220" w:rsidRDefault="008C767F" w:rsidP="000679DC">
            <w:pPr>
              <w:numPr>
                <w:ilvl w:val="0"/>
                <w:numId w:val="6"/>
              </w:numPr>
              <w:spacing w:line="560" w:lineRule="exact"/>
              <w:rPr>
                <w:rFonts w:ascii="仿宋_GB2312" w:eastAsia="仿宋_GB2312" w:hAnsi="宋体" w:cs="Times New Roman"/>
                <w:bCs/>
                <w:sz w:val="28"/>
                <w:szCs w:val="28"/>
              </w:rPr>
            </w:pPr>
            <w:r w:rsidRPr="00247220">
              <w:rPr>
                <w:rFonts w:ascii="仿宋_GB2312" w:eastAsia="仿宋_GB2312" w:hAnsi="宋体" w:cs="Times New Roman" w:hint="eastAsia"/>
                <w:bCs/>
                <w:sz w:val="28"/>
                <w:szCs w:val="28"/>
              </w:rPr>
              <w:t>经证券监督管理结构登记或备案</w:t>
            </w:r>
          </w:p>
          <w:p w:rsidR="008C767F" w:rsidRPr="00247220" w:rsidRDefault="008C767F" w:rsidP="000679DC">
            <w:pPr>
              <w:numPr>
                <w:ilvl w:val="0"/>
                <w:numId w:val="6"/>
              </w:numPr>
              <w:spacing w:line="560" w:lineRule="exact"/>
              <w:rPr>
                <w:rFonts w:ascii="仿宋_GB2312" w:eastAsia="仿宋_GB2312" w:hAnsi="宋体" w:cs="Times New Roman"/>
                <w:bCs/>
                <w:sz w:val="28"/>
                <w:szCs w:val="28"/>
              </w:rPr>
            </w:pPr>
            <w:r w:rsidRPr="00247220">
              <w:rPr>
                <w:rFonts w:ascii="仿宋_GB2312" w:eastAsia="仿宋_GB2312" w:hAnsi="宋体" w:cs="Times New Roman" w:hint="eastAsia"/>
                <w:bCs/>
                <w:sz w:val="28"/>
                <w:szCs w:val="28"/>
              </w:rPr>
              <w:t>承诺5年内不迁出横琴自贸区</w:t>
            </w:r>
          </w:p>
        </w:tc>
        <w:tc>
          <w:tcPr>
            <w:tcW w:w="4160"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7CAAC" w:themeFill="accent2" w:themeFillTint="66"/>
            <w:vAlign w:val="center"/>
          </w:tcPr>
          <w:p w:rsidR="008C767F" w:rsidRPr="00247220" w:rsidRDefault="008C767F" w:rsidP="000679DC">
            <w:pPr>
              <w:spacing w:line="560" w:lineRule="exact"/>
              <w:rPr>
                <w:rFonts w:ascii="仿宋_GB2312" w:eastAsia="仿宋_GB2312" w:hAnsi="宋体" w:cs="Times New Roman"/>
                <w:bCs/>
                <w:sz w:val="28"/>
                <w:szCs w:val="28"/>
              </w:rPr>
            </w:pPr>
            <w:r w:rsidRPr="00247220">
              <w:rPr>
                <w:rFonts w:ascii="仿宋_GB2312" w:eastAsia="仿宋_GB2312" w:hAnsi="宋体" w:cs="Times New Roman" w:hint="eastAsia"/>
                <w:bCs/>
                <w:sz w:val="28"/>
                <w:szCs w:val="28"/>
              </w:rPr>
              <w:t>管理资产规模首次达5亿元以上的，给予一次性200万元的专项扶持；管理资产规模首次达到10亿元的，给予一次性500万元的专项扶持。同一奖励对象最高扶持金额不超过500万元。</w:t>
            </w:r>
          </w:p>
        </w:tc>
      </w:tr>
    </w:tbl>
    <w:p w:rsidR="008C767F" w:rsidRPr="00247220" w:rsidRDefault="008C767F" w:rsidP="000679DC">
      <w:pPr>
        <w:spacing w:line="560" w:lineRule="exact"/>
        <w:rPr>
          <w:rFonts w:ascii="仿宋_GB2312" w:eastAsia="仿宋_GB2312" w:hAnsi="宋体" w:cs="Times New Roman"/>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2"/>
      </w:tblGrid>
      <w:tr w:rsidR="008C767F" w:rsidRPr="00247220" w:rsidTr="005A0932">
        <w:tc>
          <w:tcPr>
            <w:tcW w:w="8522"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p w:rsidR="008C767F" w:rsidRPr="00247220" w:rsidRDefault="008C767F" w:rsidP="002255A9">
            <w:pPr>
              <w:shd w:val="clear" w:color="auto" w:fill="FBE4D5" w:themeFill="accent2" w:themeFillTint="33"/>
              <w:spacing w:line="560" w:lineRule="exact"/>
              <w:rPr>
                <w:rFonts w:ascii="仿宋_GB2312" w:eastAsia="仿宋_GB2312" w:hAnsi="宋体" w:cs="Times New Roman"/>
                <w:bCs/>
                <w:sz w:val="28"/>
                <w:szCs w:val="28"/>
              </w:rPr>
            </w:pPr>
            <w:r w:rsidRPr="00247220">
              <w:rPr>
                <w:rFonts w:ascii="仿宋_GB2312" w:eastAsia="仿宋_GB2312" w:hAnsi="宋体" w:cs="Times New Roman" w:hint="eastAsia"/>
                <w:bCs/>
                <w:sz w:val="28"/>
                <w:szCs w:val="28"/>
              </w:rPr>
              <w:t>一、以上私募股份投资基金和私募证券投资基金，按照下列条件和标准给予一次性培育和扶持：</w:t>
            </w:r>
          </w:p>
          <w:p w:rsidR="008C767F" w:rsidRPr="00247220" w:rsidRDefault="008C767F" w:rsidP="002255A9">
            <w:pPr>
              <w:shd w:val="clear" w:color="auto" w:fill="FBE4D5" w:themeFill="accent2" w:themeFillTint="33"/>
              <w:spacing w:line="560" w:lineRule="exact"/>
              <w:rPr>
                <w:rFonts w:ascii="仿宋_GB2312" w:eastAsia="仿宋_GB2312" w:hAnsi="宋体" w:cs="Times New Roman"/>
                <w:bCs/>
                <w:sz w:val="28"/>
                <w:szCs w:val="28"/>
              </w:rPr>
            </w:pPr>
            <w:r w:rsidRPr="00247220">
              <w:rPr>
                <w:rFonts w:ascii="仿宋_GB2312" w:eastAsia="仿宋_GB2312" w:hAnsi="宋体" w:cs="Times New Roman" w:hint="eastAsia"/>
                <w:bCs/>
                <w:sz w:val="28"/>
                <w:szCs w:val="28"/>
              </w:rPr>
              <w:t>（一）仅通过中国证券投资基金业协会登记或备案的，按照奖励金额的10%给予培育和扶持。</w:t>
            </w:r>
          </w:p>
          <w:p w:rsidR="008C767F" w:rsidRPr="00247220" w:rsidRDefault="008C767F" w:rsidP="002255A9">
            <w:pPr>
              <w:shd w:val="clear" w:color="auto" w:fill="FBE4D5" w:themeFill="accent2" w:themeFillTint="33"/>
              <w:spacing w:line="560" w:lineRule="exact"/>
              <w:rPr>
                <w:rFonts w:ascii="仿宋_GB2312" w:eastAsia="仿宋_GB2312" w:hAnsi="宋体" w:cs="Times New Roman"/>
                <w:bCs/>
                <w:sz w:val="28"/>
                <w:szCs w:val="28"/>
              </w:rPr>
            </w:pPr>
            <w:r w:rsidRPr="00247220">
              <w:rPr>
                <w:rFonts w:ascii="仿宋_GB2312" w:eastAsia="仿宋_GB2312" w:hAnsi="宋体" w:cs="Times New Roman" w:hint="eastAsia"/>
                <w:bCs/>
                <w:sz w:val="28"/>
                <w:szCs w:val="28"/>
              </w:rPr>
              <w:t>（二）通过中国证券投资基金业协会登记或备案，且其管理人在横琴登记注册的，按照奖励金额的50%给予培育和扶持。</w:t>
            </w:r>
          </w:p>
          <w:p w:rsidR="008C767F" w:rsidRPr="00247220" w:rsidRDefault="008C767F" w:rsidP="002255A9">
            <w:pPr>
              <w:shd w:val="clear" w:color="auto" w:fill="FBE4D5" w:themeFill="accent2" w:themeFillTint="33"/>
              <w:spacing w:line="560" w:lineRule="exact"/>
              <w:rPr>
                <w:rFonts w:ascii="仿宋_GB2312" w:eastAsia="仿宋_GB2312" w:hAnsi="宋体" w:cs="Times New Roman"/>
                <w:bCs/>
                <w:sz w:val="28"/>
                <w:szCs w:val="28"/>
              </w:rPr>
            </w:pPr>
            <w:r w:rsidRPr="00247220">
              <w:rPr>
                <w:rFonts w:ascii="仿宋_GB2312" w:eastAsia="仿宋_GB2312" w:hAnsi="宋体" w:cs="Times New Roman" w:hint="eastAsia"/>
                <w:bCs/>
                <w:sz w:val="28"/>
                <w:szCs w:val="28"/>
              </w:rPr>
              <w:t>（三）通过中国证券投资基金业协会登记或备案的，且该私募投资基金50%（含）以上投资规模或管理资产规模在横琴区内的托管机构的，按照奖励金额的60%给予培育和扶持。</w:t>
            </w:r>
          </w:p>
          <w:p w:rsidR="008C767F" w:rsidRPr="00247220" w:rsidRDefault="008C767F" w:rsidP="002255A9">
            <w:pPr>
              <w:shd w:val="clear" w:color="auto" w:fill="FBE4D5" w:themeFill="accent2" w:themeFillTint="33"/>
              <w:spacing w:line="560" w:lineRule="exact"/>
              <w:rPr>
                <w:rFonts w:ascii="仿宋_GB2312" w:eastAsia="仿宋_GB2312" w:hAnsi="宋体" w:cs="Times New Roman"/>
                <w:bCs/>
                <w:sz w:val="28"/>
                <w:szCs w:val="28"/>
              </w:rPr>
            </w:pPr>
            <w:r w:rsidRPr="00247220">
              <w:rPr>
                <w:rFonts w:ascii="仿宋_GB2312" w:eastAsia="仿宋_GB2312" w:hAnsi="宋体" w:cs="Times New Roman" w:hint="eastAsia"/>
                <w:bCs/>
                <w:sz w:val="28"/>
                <w:szCs w:val="28"/>
              </w:rPr>
              <w:t>（四）通过中国证券投资基金业协会登记或备案，其管理人在横琴登记注册，且该私募投资基金50%（含）以上投资规模或管理资产规模在横琴区内的托管机构的，按照奖励金额的100%给予培育和扶持。</w:t>
            </w:r>
          </w:p>
          <w:p w:rsidR="008C767F" w:rsidRPr="00247220" w:rsidRDefault="008C767F" w:rsidP="002255A9">
            <w:pPr>
              <w:shd w:val="clear" w:color="auto" w:fill="FBE4D5" w:themeFill="accent2" w:themeFillTint="33"/>
              <w:spacing w:line="560" w:lineRule="exact"/>
              <w:rPr>
                <w:rFonts w:ascii="仿宋_GB2312" w:eastAsia="仿宋_GB2312" w:hAnsi="宋体" w:cs="Times New Roman"/>
                <w:bCs/>
                <w:sz w:val="28"/>
                <w:szCs w:val="28"/>
              </w:rPr>
            </w:pPr>
            <w:r w:rsidRPr="00247220">
              <w:rPr>
                <w:rFonts w:ascii="仿宋_GB2312" w:eastAsia="仿宋_GB2312" w:hAnsi="宋体" w:cs="Times New Roman" w:hint="eastAsia"/>
                <w:bCs/>
                <w:sz w:val="28"/>
                <w:szCs w:val="28"/>
              </w:rPr>
              <w:t>二、上述对私募投资基金的培育和扶持资金，应按下列条件和标准分别给予私募投资基金及其管理人一次性培育和扶持：</w:t>
            </w:r>
          </w:p>
          <w:p w:rsidR="008C767F" w:rsidRPr="00247220" w:rsidRDefault="008C767F" w:rsidP="002255A9">
            <w:pPr>
              <w:shd w:val="clear" w:color="auto" w:fill="FBE4D5" w:themeFill="accent2" w:themeFillTint="33"/>
              <w:spacing w:line="560" w:lineRule="exact"/>
              <w:rPr>
                <w:rFonts w:ascii="仿宋_GB2312" w:eastAsia="仿宋_GB2312" w:hAnsi="宋体" w:cs="Times New Roman"/>
                <w:bCs/>
                <w:sz w:val="28"/>
                <w:szCs w:val="28"/>
              </w:rPr>
            </w:pPr>
            <w:r w:rsidRPr="00247220">
              <w:rPr>
                <w:rFonts w:ascii="仿宋_GB2312" w:eastAsia="仿宋_GB2312" w:hAnsi="宋体" w:cs="Times New Roman" w:hint="eastAsia"/>
                <w:bCs/>
                <w:sz w:val="28"/>
                <w:szCs w:val="28"/>
              </w:rPr>
              <w:t>（一）管理人在横琴登记注册的，私募投资基金和管理人按7:3给予培育和扶持。</w:t>
            </w:r>
          </w:p>
          <w:p w:rsidR="008C767F" w:rsidRPr="00247220" w:rsidRDefault="008C767F" w:rsidP="002255A9">
            <w:pPr>
              <w:shd w:val="clear" w:color="auto" w:fill="FBE4D5" w:themeFill="accent2" w:themeFillTint="33"/>
              <w:spacing w:line="560" w:lineRule="exact"/>
              <w:rPr>
                <w:rFonts w:ascii="仿宋_GB2312" w:eastAsia="仿宋_GB2312" w:hAnsi="宋体" w:cs="Times New Roman"/>
                <w:bCs/>
                <w:sz w:val="28"/>
                <w:szCs w:val="28"/>
              </w:rPr>
            </w:pPr>
            <w:r w:rsidRPr="00247220">
              <w:rPr>
                <w:rFonts w:ascii="仿宋_GB2312" w:eastAsia="仿宋_GB2312" w:hAnsi="宋体" w:cs="Times New Roman" w:hint="eastAsia"/>
                <w:bCs/>
                <w:sz w:val="28"/>
                <w:szCs w:val="28"/>
              </w:rPr>
              <w:t>（二）管理人在横琴登记注册，且在横琴有实际办公场所和办公人员，</w:t>
            </w:r>
            <w:r w:rsidRPr="00247220">
              <w:rPr>
                <w:rFonts w:ascii="仿宋_GB2312" w:eastAsia="仿宋_GB2312" w:hAnsi="宋体" w:cs="Times New Roman" w:hint="eastAsia"/>
                <w:bCs/>
                <w:sz w:val="28"/>
                <w:szCs w:val="28"/>
              </w:rPr>
              <w:lastRenderedPageBreak/>
              <w:t>私募投资基金和管理人按4:6给予培育和扶持。</w:t>
            </w:r>
          </w:p>
        </w:tc>
      </w:tr>
    </w:tbl>
    <w:p w:rsidR="008C767F" w:rsidRPr="00247220" w:rsidRDefault="008C767F" w:rsidP="000679DC">
      <w:pPr>
        <w:spacing w:line="560" w:lineRule="exact"/>
        <w:ind w:firstLine="482"/>
        <w:rPr>
          <w:rFonts w:ascii="仿宋_GB2312" w:eastAsia="仿宋_GB2312" w:hAnsi="宋体" w:cs="Times New Roman"/>
          <w:b/>
          <w:bCs/>
          <w:sz w:val="28"/>
          <w:szCs w:val="28"/>
        </w:rPr>
      </w:pPr>
      <w:r w:rsidRPr="00247220">
        <w:rPr>
          <w:rFonts w:ascii="仿宋_GB2312" w:eastAsia="仿宋_GB2312" w:hAnsi="宋体" w:cs="Times New Roman" w:hint="eastAsia"/>
          <w:b/>
          <w:bCs/>
          <w:sz w:val="28"/>
          <w:szCs w:val="28"/>
        </w:rPr>
        <w:lastRenderedPageBreak/>
        <w:t>（三）支持跨境服务、离岸贸易发展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1"/>
        <w:gridCol w:w="4261"/>
      </w:tblGrid>
      <w:tr w:rsidR="008C767F" w:rsidRPr="00247220" w:rsidTr="002255A9">
        <w:tc>
          <w:tcPr>
            <w:tcW w:w="4261"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7CAAC" w:themeFill="accent2" w:themeFillTint="66"/>
          </w:tcPr>
          <w:p w:rsidR="008C767F" w:rsidRPr="00247220" w:rsidRDefault="008C767F" w:rsidP="000679DC">
            <w:pPr>
              <w:spacing w:line="560" w:lineRule="exact"/>
              <w:jc w:val="center"/>
              <w:rPr>
                <w:rFonts w:ascii="仿宋_GB2312" w:eastAsia="仿宋_GB2312" w:hAnsi="宋体" w:cs="Times New Roman"/>
                <w:b/>
                <w:bCs/>
                <w:sz w:val="28"/>
                <w:szCs w:val="28"/>
              </w:rPr>
            </w:pPr>
            <w:r w:rsidRPr="00247220">
              <w:rPr>
                <w:rFonts w:ascii="仿宋_GB2312" w:eastAsia="仿宋_GB2312" w:hAnsi="宋体" w:cs="Times New Roman" w:hint="eastAsia"/>
                <w:b/>
                <w:bCs/>
                <w:sz w:val="28"/>
                <w:szCs w:val="28"/>
              </w:rPr>
              <w:t>企业资质</w:t>
            </w:r>
          </w:p>
        </w:tc>
        <w:tc>
          <w:tcPr>
            <w:tcW w:w="4261"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7CAAC" w:themeFill="accent2" w:themeFillTint="66"/>
          </w:tcPr>
          <w:p w:rsidR="008C767F" w:rsidRPr="00247220" w:rsidRDefault="008C767F" w:rsidP="000679DC">
            <w:pPr>
              <w:spacing w:line="560" w:lineRule="exact"/>
              <w:jc w:val="center"/>
              <w:rPr>
                <w:rFonts w:ascii="仿宋_GB2312" w:eastAsia="仿宋_GB2312" w:hAnsi="宋体" w:cs="Times New Roman"/>
                <w:b/>
                <w:bCs/>
                <w:sz w:val="28"/>
                <w:szCs w:val="28"/>
              </w:rPr>
            </w:pPr>
            <w:r w:rsidRPr="00247220">
              <w:rPr>
                <w:rFonts w:ascii="仿宋_GB2312" w:eastAsia="仿宋_GB2312" w:hAnsi="宋体" w:cs="Times New Roman" w:hint="eastAsia"/>
                <w:b/>
                <w:bCs/>
                <w:sz w:val="28"/>
                <w:szCs w:val="28"/>
              </w:rPr>
              <w:t>扶持标准</w:t>
            </w:r>
          </w:p>
        </w:tc>
      </w:tr>
      <w:tr w:rsidR="008C767F" w:rsidRPr="00247220" w:rsidTr="002255A9">
        <w:trPr>
          <w:trHeight w:val="2820"/>
        </w:trPr>
        <w:tc>
          <w:tcPr>
            <w:tcW w:w="4261"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BE4D5" w:themeFill="accent2" w:themeFillTint="33"/>
            <w:vAlign w:val="center"/>
          </w:tcPr>
          <w:p w:rsidR="008C767F" w:rsidRPr="00247220" w:rsidRDefault="008C767F" w:rsidP="000679DC">
            <w:pPr>
              <w:spacing w:line="560" w:lineRule="exact"/>
              <w:rPr>
                <w:rFonts w:ascii="仿宋_GB2312" w:eastAsia="仿宋_GB2312" w:hAnsi="宋体" w:cs="Times New Roman"/>
                <w:bCs/>
                <w:sz w:val="28"/>
                <w:szCs w:val="28"/>
              </w:rPr>
            </w:pPr>
            <w:r w:rsidRPr="00247220">
              <w:rPr>
                <w:rFonts w:ascii="仿宋_GB2312" w:eastAsia="仿宋_GB2312" w:hAnsi="宋体" w:cs="Times New Roman" w:hint="eastAsia"/>
                <w:bCs/>
                <w:sz w:val="28"/>
                <w:szCs w:val="28"/>
              </w:rPr>
              <w:t>国际物流、贸易、结算运营中心</w:t>
            </w:r>
          </w:p>
          <w:p w:rsidR="008C767F" w:rsidRPr="00247220" w:rsidRDefault="008C767F" w:rsidP="000679DC">
            <w:pPr>
              <w:numPr>
                <w:ilvl w:val="0"/>
                <w:numId w:val="6"/>
              </w:numPr>
              <w:spacing w:line="560" w:lineRule="exact"/>
              <w:rPr>
                <w:rFonts w:ascii="仿宋_GB2312" w:eastAsia="仿宋_GB2312" w:hAnsi="宋体" w:cs="Times New Roman"/>
                <w:bCs/>
                <w:sz w:val="28"/>
                <w:szCs w:val="28"/>
              </w:rPr>
            </w:pPr>
            <w:r w:rsidRPr="00247220">
              <w:rPr>
                <w:rFonts w:ascii="仿宋_GB2312" w:eastAsia="仿宋_GB2312" w:hAnsi="宋体" w:cs="Times New Roman" w:hint="eastAsia"/>
                <w:bCs/>
                <w:sz w:val="28"/>
                <w:szCs w:val="28"/>
              </w:rPr>
              <w:t>在横琴设立，承诺5年内不迁出</w:t>
            </w:r>
          </w:p>
          <w:p w:rsidR="008C767F" w:rsidRPr="00247220" w:rsidRDefault="008C767F" w:rsidP="000679DC">
            <w:pPr>
              <w:numPr>
                <w:ilvl w:val="0"/>
                <w:numId w:val="6"/>
              </w:numPr>
              <w:spacing w:line="560" w:lineRule="exact"/>
              <w:rPr>
                <w:rFonts w:ascii="仿宋_GB2312" w:eastAsia="仿宋_GB2312" w:hAnsi="宋体" w:cs="Times New Roman"/>
                <w:bCs/>
                <w:sz w:val="28"/>
                <w:szCs w:val="28"/>
              </w:rPr>
            </w:pPr>
            <w:r w:rsidRPr="00247220">
              <w:rPr>
                <w:rFonts w:ascii="仿宋_GB2312" w:eastAsia="仿宋_GB2312" w:hAnsi="宋体" w:cs="Times New Roman" w:hint="eastAsia"/>
                <w:bCs/>
                <w:sz w:val="28"/>
                <w:szCs w:val="28"/>
              </w:rPr>
              <w:t>首次年度海外结算收入超过1亿元</w:t>
            </w:r>
          </w:p>
        </w:tc>
        <w:tc>
          <w:tcPr>
            <w:tcW w:w="4261"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BE4D5" w:themeFill="accent2" w:themeFillTint="33"/>
            <w:vAlign w:val="center"/>
          </w:tcPr>
          <w:p w:rsidR="008C767F" w:rsidRPr="00247220" w:rsidRDefault="008C767F" w:rsidP="000679DC">
            <w:pPr>
              <w:spacing w:line="560" w:lineRule="exact"/>
              <w:jc w:val="center"/>
              <w:rPr>
                <w:rFonts w:ascii="仿宋_GB2312" w:eastAsia="仿宋_GB2312" w:hAnsi="宋体" w:cs="Times New Roman"/>
                <w:bCs/>
                <w:sz w:val="28"/>
                <w:szCs w:val="28"/>
              </w:rPr>
            </w:pPr>
            <w:r w:rsidRPr="00247220">
              <w:rPr>
                <w:rFonts w:ascii="仿宋_GB2312" w:eastAsia="仿宋_GB2312" w:hAnsi="宋体" w:cs="Times New Roman" w:hint="eastAsia"/>
                <w:bCs/>
                <w:sz w:val="28"/>
                <w:szCs w:val="28"/>
              </w:rPr>
              <w:t>一次性100万元专项扶持</w:t>
            </w:r>
          </w:p>
        </w:tc>
      </w:tr>
      <w:tr w:rsidR="008C767F" w:rsidRPr="00247220" w:rsidTr="002255A9">
        <w:tc>
          <w:tcPr>
            <w:tcW w:w="4261"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7CAAC" w:themeFill="accent2" w:themeFillTint="66"/>
            <w:vAlign w:val="center"/>
          </w:tcPr>
          <w:p w:rsidR="008C767F" w:rsidRPr="00247220" w:rsidRDefault="008C767F" w:rsidP="000679DC">
            <w:pPr>
              <w:spacing w:line="560" w:lineRule="exact"/>
              <w:rPr>
                <w:rFonts w:ascii="仿宋_GB2312" w:eastAsia="仿宋_GB2312" w:hAnsi="宋体" w:cs="Times New Roman"/>
                <w:bCs/>
                <w:sz w:val="28"/>
                <w:szCs w:val="28"/>
              </w:rPr>
            </w:pPr>
            <w:r w:rsidRPr="00247220">
              <w:rPr>
                <w:rFonts w:ascii="仿宋_GB2312" w:eastAsia="仿宋_GB2312" w:hAnsi="宋体" w:cs="Times New Roman" w:hint="eastAsia"/>
                <w:bCs/>
                <w:sz w:val="28"/>
                <w:szCs w:val="28"/>
              </w:rPr>
              <w:t>电子商务</w:t>
            </w:r>
          </w:p>
          <w:p w:rsidR="008C767F" w:rsidRPr="00247220" w:rsidRDefault="008C767F" w:rsidP="000679DC">
            <w:pPr>
              <w:numPr>
                <w:ilvl w:val="0"/>
                <w:numId w:val="6"/>
              </w:numPr>
              <w:spacing w:line="560" w:lineRule="exact"/>
              <w:rPr>
                <w:rFonts w:ascii="仿宋_GB2312" w:eastAsia="仿宋_GB2312" w:hAnsi="宋体" w:cs="Times New Roman"/>
                <w:bCs/>
                <w:sz w:val="28"/>
                <w:szCs w:val="28"/>
              </w:rPr>
            </w:pPr>
            <w:r w:rsidRPr="00247220">
              <w:rPr>
                <w:rFonts w:ascii="仿宋_GB2312" w:eastAsia="仿宋_GB2312" w:hAnsi="宋体" w:cs="Times New Roman" w:hint="eastAsia"/>
                <w:bCs/>
                <w:sz w:val="28"/>
                <w:szCs w:val="28"/>
              </w:rPr>
              <w:t>在横琴设立</w:t>
            </w:r>
          </w:p>
          <w:p w:rsidR="008C767F" w:rsidRPr="00247220" w:rsidRDefault="008C767F" w:rsidP="000679DC">
            <w:pPr>
              <w:numPr>
                <w:ilvl w:val="0"/>
                <w:numId w:val="6"/>
              </w:numPr>
              <w:spacing w:line="560" w:lineRule="exact"/>
              <w:rPr>
                <w:rFonts w:ascii="仿宋_GB2312" w:eastAsia="仿宋_GB2312" w:hAnsi="宋体" w:cs="Times New Roman"/>
                <w:bCs/>
                <w:sz w:val="28"/>
                <w:szCs w:val="28"/>
              </w:rPr>
            </w:pPr>
            <w:r w:rsidRPr="00247220">
              <w:rPr>
                <w:rFonts w:ascii="仿宋_GB2312" w:eastAsia="仿宋_GB2312" w:hAnsi="宋体" w:cs="Times New Roman" w:hint="eastAsia"/>
                <w:bCs/>
                <w:sz w:val="28"/>
                <w:szCs w:val="28"/>
              </w:rPr>
              <w:t>营业收入超过10亿元人民币</w:t>
            </w:r>
          </w:p>
        </w:tc>
        <w:tc>
          <w:tcPr>
            <w:tcW w:w="4261"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7CAAC" w:themeFill="accent2" w:themeFillTint="66"/>
            <w:vAlign w:val="center"/>
          </w:tcPr>
          <w:p w:rsidR="008C767F" w:rsidRPr="00247220" w:rsidRDefault="008C767F" w:rsidP="000679DC">
            <w:pPr>
              <w:spacing w:line="560" w:lineRule="exact"/>
              <w:jc w:val="center"/>
              <w:rPr>
                <w:rFonts w:ascii="仿宋_GB2312" w:eastAsia="仿宋_GB2312" w:hAnsi="宋体" w:cs="Times New Roman"/>
                <w:bCs/>
                <w:sz w:val="28"/>
                <w:szCs w:val="28"/>
              </w:rPr>
            </w:pPr>
            <w:r w:rsidRPr="00247220">
              <w:rPr>
                <w:rFonts w:ascii="仿宋_GB2312" w:eastAsia="仿宋_GB2312" w:hAnsi="宋体" w:cs="Times New Roman" w:hint="eastAsia"/>
                <w:bCs/>
                <w:sz w:val="28"/>
                <w:szCs w:val="28"/>
              </w:rPr>
              <w:t>一次性200万元专项奖励</w:t>
            </w:r>
          </w:p>
        </w:tc>
      </w:tr>
    </w:tbl>
    <w:p w:rsidR="008C767F" w:rsidRPr="00247220" w:rsidRDefault="008C767F" w:rsidP="000679DC">
      <w:pPr>
        <w:spacing w:line="560" w:lineRule="exact"/>
        <w:ind w:firstLine="482"/>
        <w:rPr>
          <w:rFonts w:ascii="仿宋_GB2312" w:eastAsia="仿宋_GB2312" w:hAnsi="宋体" w:cs="Times New Roman"/>
          <w:b/>
          <w:bCs/>
          <w:sz w:val="28"/>
          <w:szCs w:val="28"/>
        </w:rPr>
      </w:pPr>
      <w:r w:rsidRPr="00247220">
        <w:rPr>
          <w:rFonts w:ascii="仿宋_GB2312" w:eastAsia="仿宋_GB2312" w:hAnsi="宋体" w:cs="Times New Roman" w:hint="eastAsia"/>
          <w:b/>
          <w:bCs/>
          <w:sz w:val="28"/>
          <w:szCs w:val="28"/>
        </w:rPr>
        <w:t>（四）支持公共服务平台建设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1"/>
        <w:gridCol w:w="4261"/>
      </w:tblGrid>
      <w:tr w:rsidR="008C767F" w:rsidRPr="00247220" w:rsidTr="002255A9">
        <w:tc>
          <w:tcPr>
            <w:tcW w:w="4261"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7CAAC" w:themeFill="accent2" w:themeFillTint="66"/>
          </w:tcPr>
          <w:p w:rsidR="008C767F" w:rsidRPr="00247220" w:rsidRDefault="008C767F" w:rsidP="000679DC">
            <w:pPr>
              <w:spacing w:line="560" w:lineRule="exact"/>
              <w:jc w:val="center"/>
              <w:rPr>
                <w:rFonts w:ascii="仿宋_GB2312" w:eastAsia="仿宋_GB2312" w:hAnsi="宋体" w:cs="Times New Roman"/>
                <w:b/>
                <w:bCs/>
                <w:sz w:val="28"/>
                <w:szCs w:val="28"/>
              </w:rPr>
            </w:pPr>
            <w:r w:rsidRPr="00247220">
              <w:rPr>
                <w:rFonts w:ascii="仿宋_GB2312" w:eastAsia="仿宋_GB2312" w:hAnsi="宋体" w:cs="Times New Roman" w:hint="eastAsia"/>
                <w:b/>
                <w:bCs/>
                <w:sz w:val="28"/>
                <w:szCs w:val="28"/>
              </w:rPr>
              <w:t>企业资质</w:t>
            </w:r>
          </w:p>
        </w:tc>
        <w:tc>
          <w:tcPr>
            <w:tcW w:w="4261"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7CAAC" w:themeFill="accent2" w:themeFillTint="66"/>
          </w:tcPr>
          <w:p w:rsidR="008C767F" w:rsidRPr="00247220" w:rsidRDefault="008C767F" w:rsidP="000679DC">
            <w:pPr>
              <w:spacing w:line="560" w:lineRule="exact"/>
              <w:jc w:val="center"/>
              <w:rPr>
                <w:rFonts w:ascii="仿宋_GB2312" w:eastAsia="仿宋_GB2312" w:hAnsi="宋体" w:cs="Times New Roman"/>
                <w:b/>
                <w:bCs/>
                <w:sz w:val="28"/>
                <w:szCs w:val="28"/>
              </w:rPr>
            </w:pPr>
            <w:r w:rsidRPr="00247220">
              <w:rPr>
                <w:rFonts w:ascii="仿宋_GB2312" w:eastAsia="仿宋_GB2312" w:hAnsi="宋体" w:cs="Times New Roman" w:hint="eastAsia"/>
                <w:b/>
                <w:bCs/>
                <w:sz w:val="28"/>
                <w:szCs w:val="28"/>
              </w:rPr>
              <w:t>扶持标准</w:t>
            </w:r>
          </w:p>
        </w:tc>
      </w:tr>
      <w:tr w:rsidR="008C767F" w:rsidRPr="00247220" w:rsidTr="002255A9">
        <w:tc>
          <w:tcPr>
            <w:tcW w:w="4261"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BE4D5" w:themeFill="accent2" w:themeFillTint="33"/>
          </w:tcPr>
          <w:p w:rsidR="008C767F" w:rsidRPr="00247220" w:rsidRDefault="008C767F" w:rsidP="000679DC">
            <w:pPr>
              <w:spacing w:line="560" w:lineRule="exact"/>
              <w:rPr>
                <w:rFonts w:ascii="仿宋_GB2312" w:eastAsia="仿宋_GB2312" w:hAnsi="宋体" w:cs="Times New Roman"/>
                <w:bCs/>
                <w:sz w:val="28"/>
                <w:szCs w:val="28"/>
              </w:rPr>
            </w:pPr>
            <w:r w:rsidRPr="00247220">
              <w:rPr>
                <w:rFonts w:ascii="仿宋_GB2312" w:eastAsia="仿宋_GB2312" w:hAnsi="宋体" w:cs="Times New Roman" w:hint="eastAsia"/>
                <w:bCs/>
                <w:sz w:val="28"/>
                <w:szCs w:val="28"/>
              </w:rPr>
              <w:t>科研院所、企业研发、建设开放技术类的公共服务平台，设立技术开发、技术推广、技术咨询、产品设计、设备与产品测试等服务机构。</w:t>
            </w:r>
          </w:p>
        </w:tc>
        <w:tc>
          <w:tcPr>
            <w:tcW w:w="4261"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BE4D5" w:themeFill="accent2" w:themeFillTint="33"/>
          </w:tcPr>
          <w:p w:rsidR="008C767F" w:rsidRPr="00247220" w:rsidRDefault="008C767F" w:rsidP="000679DC">
            <w:pPr>
              <w:spacing w:line="560" w:lineRule="exact"/>
              <w:rPr>
                <w:rFonts w:ascii="仿宋_GB2312" w:eastAsia="仿宋_GB2312" w:hAnsi="宋体" w:cs="Times New Roman"/>
                <w:bCs/>
                <w:sz w:val="28"/>
                <w:szCs w:val="28"/>
              </w:rPr>
            </w:pPr>
            <w:r w:rsidRPr="00247220">
              <w:rPr>
                <w:rFonts w:ascii="仿宋_GB2312" w:eastAsia="仿宋_GB2312" w:hAnsi="宋体" w:cs="Times New Roman" w:hint="eastAsia"/>
                <w:bCs/>
                <w:sz w:val="28"/>
                <w:szCs w:val="28"/>
              </w:rPr>
              <w:t>按平台建设所需总费用的10%给予平台投资者一次性奖励，最高奖励金额不超过100万元。</w:t>
            </w:r>
          </w:p>
        </w:tc>
      </w:tr>
    </w:tbl>
    <w:p w:rsidR="008C767F" w:rsidRPr="00247220" w:rsidRDefault="008C767F" w:rsidP="000679DC">
      <w:pPr>
        <w:spacing w:line="560" w:lineRule="exact"/>
        <w:ind w:firstLine="482"/>
        <w:rPr>
          <w:rFonts w:ascii="仿宋_GB2312" w:eastAsia="仿宋_GB2312" w:hAnsi="宋体" w:cs="Times New Roman"/>
          <w:b/>
          <w:bCs/>
          <w:sz w:val="28"/>
          <w:szCs w:val="28"/>
        </w:rPr>
      </w:pPr>
      <w:r w:rsidRPr="00247220">
        <w:rPr>
          <w:rFonts w:ascii="仿宋_GB2312" w:eastAsia="仿宋_GB2312" w:hAnsi="宋体" w:cs="Times New Roman" w:hint="eastAsia"/>
          <w:b/>
          <w:bCs/>
          <w:sz w:val="28"/>
          <w:szCs w:val="28"/>
        </w:rPr>
        <w:t>（五）鼓励创新驱动企业及团队落户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1"/>
        <w:gridCol w:w="4261"/>
      </w:tblGrid>
      <w:tr w:rsidR="008C767F" w:rsidRPr="00247220" w:rsidTr="002255A9">
        <w:tc>
          <w:tcPr>
            <w:tcW w:w="4261"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7CAAC" w:themeFill="accent2" w:themeFillTint="66"/>
          </w:tcPr>
          <w:p w:rsidR="008C767F" w:rsidRPr="00247220" w:rsidRDefault="008C767F" w:rsidP="000679DC">
            <w:pPr>
              <w:spacing w:line="560" w:lineRule="exact"/>
              <w:jc w:val="center"/>
              <w:rPr>
                <w:rFonts w:ascii="仿宋_GB2312" w:eastAsia="仿宋_GB2312" w:hAnsi="宋体" w:cs="Times New Roman"/>
                <w:b/>
                <w:bCs/>
                <w:sz w:val="28"/>
                <w:szCs w:val="28"/>
              </w:rPr>
            </w:pPr>
            <w:r w:rsidRPr="00247220">
              <w:rPr>
                <w:rFonts w:ascii="仿宋_GB2312" w:eastAsia="仿宋_GB2312" w:hAnsi="宋体" w:cs="Times New Roman" w:hint="eastAsia"/>
                <w:b/>
                <w:bCs/>
                <w:sz w:val="28"/>
                <w:szCs w:val="28"/>
              </w:rPr>
              <w:t>企业资质</w:t>
            </w:r>
          </w:p>
        </w:tc>
        <w:tc>
          <w:tcPr>
            <w:tcW w:w="4261"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7CAAC" w:themeFill="accent2" w:themeFillTint="66"/>
          </w:tcPr>
          <w:p w:rsidR="008C767F" w:rsidRPr="00247220" w:rsidRDefault="008C767F" w:rsidP="000679DC">
            <w:pPr>
              <w:spacing w:line="560" w:lineRule="exact"/>
              <w:jc w:val="center"/>
              <w:rPr>
                <w:rFonts w:ascii="仿宋_GB2312" w:eastAsia="仿宋_GB2312" w:hAnsi="宋体" w:cs="Times New Roman"/>
                <w:b/>
                <w:bCs/>
                <w:sz w:val="28"/>
                <w:szCs w:val="28"/>
              </w:rPr>
            </w:pPr>
            <w:r w:rsidRPr="00247220">
              <w:rPr>
                <w:rFonts w:ascii="仿宋_GB2312" w:eastAsia="仿宋_GB2312" w:hAnsi="宋体" w:cs="Times New Roman" w:hint="eastAsia"/>
                <w:b/>
                <w:bCs/>
                <w:sz w:val="28"/>
                <w:szCs w:val="28"/>
              </w:rPr>
              <w:t>扶持标准</w:t>
            </w:r>
          </w:p>
        </w:tc>
      </w:tr>
      <w:tr w:rsidR="008C767F" w:rsidRPr="00247220" w:rsidTr="002255A9">
        <w:tc>
          <w:tcPr>
            <w:tcW w:w="4261"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BE4D5" w:themeFill="accent2" w:themeFillTint="33"/>
          </w:tcPr>
          <w:p w:rsidR="008C767F" w:rsidRPr="00247220" w:rsidRDefault="008C767F" w:rsidP="000679DC">
            <w:pPr>
              <w:spacing w:line="560" w:lineRule="exact"/>
              <w:jc w:val="center"/>
              <w:rPr>
                <w:rFonts w:ascii="仿宋_GB2312" w:eastAsia="仿宋_GB2312" w:hAnsi="宋体" w:cs="Times New Roman"/>
                <w:bCs/>
                <w:sz w:val="28"/>
                <w:szCs w:val="28"/>
              </w:rPr>
            </w:pPr>
            <w:r w:rsidRPr="00247220">
              <w:rPr>
                <w:rFonts w:ascii="仿宋_GB2312" w:eastAsia="仿宋_GB2312" w:hAnsi="宋体" w:cs="Times New Roman" w:hint="eastAsia"/>
                <w:bCs/>
                <w:sz w:val="28"/>
                <w:szCs w:val="28"/>
              </w:rPr>
              <w:t>国家高新技术企业</w:t>
            </w:r>
          </w:p>
        </w:tc>
        <w:tc>
          <w:tcPr>
            <w:tcW w:w="4261" w:type="dxa"/>
            <w:tcBorders>
              <w:top w:val="single" w:sz="8" w:space="0" w:color="ED7D31" w:themeColor="accent2"/>
              <w:left w:val="single" w:sz="8" w:space="0" w:color="ED7D31" w:themeColor="accent2"/>
              <w:bottom w:val="single" w:sz="8" w:space="0" w:color="ED7D31" w:themeColor="accent2"/>
            </w:tcBorders>
            <w:shd w:val="clear" w:color="auto" w:fill="FBE4D5" w:themeFill="accent2" w:themeFillTint="33"/>
            <w:vAlign w:val="center"/>
          </w:tcPr>
          <w:p w:rsidR="008C767F" w:rsidRPr="00247220" w:rsidRDefault="008C767F" w:rsidP="000679DC">
            <w:pPr>
              <w:spacing w:line="560" w:lineRule="exact"/>
              <w:jc w:val="center"/>
              <w:rPr>
                <w:rFonts w:ascii="仿宋_GB2312" w:eastAsia="仿宋_GB2312" w:hAnsi="宋体" w:cs="Times New Roman"/>
                <w:b/>
                <w:bCs/>
                <w:sz w:val="28"/>
                <w:szCs w:val="28"/>
              </w:rPr>
            </w:pPr>
            <w:r w:rsidRPr="00247220">
              <w:rPr>
                <w:rFonts w:ascii="仿宋_GB2312" w:eastAsia="仿宋_GB2312" w:hAnsi="宋体" w:cs="Times New Roman" w:hint="eastAsia"/>
                <w:bCs/>
                <w:sz w:val="28"/>
                <w:szCs w:val="28"/>
              </w:rPr>
              <w:t>一次性100万元资金扶持</w:t>
            </w:r>
          </w:p>
        </w:tc>
      </w:tr>
      <w:tr w:rsidR="008C767F" w:rsidRPr="00247220" w:rsidTr="002255A9">
        <w:tc>
          <w:tcPr>
            <w:tcW w:w="4261"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7CAAC" w:themeFill="accent2" w:themeFillTint="66"/>
          </w:tcPr>
          <w:p w:rsidR="008C767F" w:rsidRPr="00247220" w:rsidRDefault="008C767F" w:rsidP="000679DC">
            <w:pPr>
              <w:spacing w:line="560" w:lineRule="exact"/>
              <w:rPr>
                <w:rFonts w:ascii="仿宋_GB2312" w:eastAsia="仿宋_GB2312" w:hAnsi="宋体" w:cs="Times New Roman"/>
                <w:bCs/>
                <w:sz w:val="28"/>
                <w:szCs w:val="28"/>
              </w:rPr>
            </w:pPr>
            <w:r w:rsidRPr="00247220">
              <w:rPr>
                <w:rFonts w:ascii="仿宋_GB2312" w:eastAsia="仿宋_GB2312" w:hAnsi="宋体" w:cs="Times New Roman" w:hint="eastAsia"/>
                <w:bCs/>
                <w:sz w:val="28"/>
                <w:szCs w:val="28"/>
              </w:rPr>
              <w:t>“千人计划”人才领衔的创业团队</w:t>
            </w:r>
          </w:p>
          <w:p w:rsidR="008C767F" w:rsidRPr="00247220" w:rsidRDefault="008C767F" w:rsidP="000679DC">
            <w:pPr>
              <w:numPr>
                <w:ilvl w:val="0"/>
                <w:numId w:val="6"/>
              </w:numPr>
              <w:spacing w:line="560" w:lineRule="exact"/>
              <w:rPr>
                <w:rFonts w:ascii="仿宋_GB2312" w:eastAsia="仿宋_GB2312" w:hAnsi="宋体" w:cs="Times New Roman"/>
                <w:bCs/>
                <w:sz w:val="28"/>
                <w:szCs w:val="28"/>
              </w:rPr>
            </w:pPr>
            <w:r w:rsidRPr="00247220">
              <w:rPr>
                <w:rFonts w:ascii="仿宋_GB2312" w:eastAsia="仿宋_GB2312" w:hAnsi="宋体" w:cs="Times New Roman" w:hint="eastAsia"/>
                <w:bCs/>
                <w:sz w:val="28"/>
                <w:szCs w:val="28"/>
              </w:rPr>
              <w:t>领军人物每年到横琴为企业</w:t>
            </w:r>
            <w:r w:rsidRPr="00247220">
              <w:rPr>
                <w:rFonts w:ascii="仿宋_GB2312" w:eastAsia="仿宋_GB2312" w:hAnsi="宋体" w:cs="Times New Roman" w:hint="eastAsia"/>
                <w:bCs/>
                <w:sz w:val="28"/>
                <w:szCs w:val="28"/>
              </w:rPr>
              <w:lastRenderedPageBreak/>
              <w:t>工作时间不小于6个月</w:t>
            </w:r>
          </w:p>
        </w:tc>
        <w:tc>
          <w:tcPr>
            <w:tcW w:w="4261"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7CAAC" w:themeFill="accent2" w:themeFillTint="66"/>
            <w:vAlign w:val="center"/>
          </w:tcPr>
          <w:p w:rsidR="008C767F" w:rsidRPr="00247220" w:rsidRDefault="0049110D" w:rsidP="000679DC">
            <w:pPr>
              <w:spacing w:line="560" w:lineRule="exact"/>
              <w:jc w:val="center"/>
              <w:rPr>
                <w:rFonts w:ascii="仿宋_GB2312" w:eastAsia="仿宋_GB2312" w:hAnsi="宋体" w:cs="Times New Roman"/>
                <w:b/>
                <w:bCs/>
                <w:sz w:val="28"/>
                <w:szCs w:val="28"/>
              </w:rPr>
            </w:pPr>
            <w:r w:rsidRPr="00247220">
              <w:rPr>
                <w:rFonts w:ascii="仿宋_GB2312" w:eastAsia="仿宋_GB2312" w:hAnsi="宋体" w:cs="Times New Roman" w:hint="eastAsia"/>
                <w:bCs/>
                <w:sz w:val="28"/>
                <w:szCs w:val="28"/>
              </w:rPr>
              <w:lastRenderedPageBreak/>
              <w:t>共计</w:t>
            </w:r>
            <w:r w:rsidR="008C767F" w:rsidRPr="00247220">
              <w:rPr>
                <w:rFonts w:ascii="仿宋_GB2312" w:eastAsia="仿宋_GB2312" w:hAnsi="宋体" w:cs="Times New Roman" w:hint="eastAsia"/>
                <w:bCs/>
                <w:sz w:val="28"/>
                <w:szCs w:val="28"/>
              </w:rPr>
              <w:t>200万元资金扶持</w:t>
            </w:r>
          </w:p>
        </w:tc>
      </w:tr>
      <w:tr w:rsidR="008C767F" w:rsidRPr="00247220" w:rsidTr="002255A9">
        <w:tc>
          <w:tcPr>
            <w:tcW w:w="4261"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BE4D5" w:themeFill="accent2" w:themeFillTint="33"/>
          </w:tcPr>
          <w:p w:rsidR="008C767F" w:rsidRPr="00247220" w:rsidRDefault="008C767F" w:rsidP="000679DC">
            <w:pPr>
              <w:spacing w:line="560" w:lineRule="exact"/>
              <w:rPr>
                <w:rFonts w:ascii="仿宋_GB2312" w:eastAsia="仿宋_GB2312" w:hAnsi="宋体" w:cs="Times New Roman"/>
                <w:bCs/>
                <w:sz w:val="28"/>
                <w:szCs w:val="28"/>
              </w:rPr>
            </w:pPr>
            <w:r w:rsidRPr="00247220">
              <w:rPr>
                <w:rFonts w:ascii="仿宋_GB2312" w:eastAsia="仿宋_GB2312" w:hAnsi="宋体" w:cs="Times New Roman" w:hint="eastAsia"/>
                <w:bCs/>
                <w:sz w:val="28"/>
                <w:szCs w:val="28"/>
              </w:rPr>
              <w:lastRenderedPageBreak/>
              <w:t>“两院”院士领衔的创业团队</w:t>
            </w:r>
          </w:p>
          <w:p w:rsidR="008C767F" w:rsidRPr="00247220" w:rsidRDefault="008C767F" w:rsidP="000679DC">
            <w:pPr>
              <w:numPr>
                <w:ilvl w:val="0"/>
                <w:numId w:val="6"/>
              </w:numPr>
              <w:spacing w:line="560" w:lineRule="exact"/>
              <w:rPr>
                <w:rFonts w:ascii="仿宋_GB2312" w:eastAsia="仿宋_GB2312" w:hAnsi="宋体" w:cs="Times New Roman"/>
                <w:bCs/>
                <w:sz w:val="28"/>
                <w:szCs w:val="28"/>
              </w:rPr>
            </w:pPr>
            <w:r w:rsidRPr="00247220">
              <w:rPr>
                <w:rFonts w:ascii="仿宋_GB2312" w:eastAsia="仿宋_GB2312" w:hAnsi="宋体" w:cs="Times New Roman" w:hint="eastAsia"/>
                <w:bCs/>
                <w:sz w:val="28"/>
                <w:szCs w:val="28"/>
              </w:rPr>
              <w:t>领军人物每年到横琴为企业工作时间不小于6个月</w:t>
            </w:r>
          </w:p>
        </w:tc>
        <w:tc>
          <w:tcPr>
            <w:tcW w:w="4261"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BE4D5" w:themeFill="accent2" w:themeFillTint="33"/>
            <w:vAlign w:val="center"/>
          </w:tcPr>
          <w:p w:rsidR="008C767F" w:rsidRPr="00247220" w:rsidRDefault="0049110D" w:rsidP="000679DC">
            <w:pPr>
              <w:spacing w:line="560" w:lineRule="exact"/>
              <w:jc w:val="center"/>
              <w:rPr>
                <w:rFonts w:ascii="仿宋_GB2312" w:eastAsia="仿宋_GB2312" w:hAnsi="宋体" w:cs="Times New Roman"/>
                <w:b/>
                <w:bCs/>
                <w:sz w:val="28"/>
                <w:szCs w:val="28"/>
              </w:rPr>
            </w:pPr>
            <w:r w:rsidRPr="00247220">
              <w:rPr>
                <w:rFonts w:ascii="仿宋_GB2312" w:eastAsia="仿宋_GB2312" w:hAnsi="宋体" w:cs="Times New Roman" w:hint="eastAsia"/>
                <w:bCs/>
                <w:sz w:val="28"/>
                <w:szCs w:val="28"/>
              </w:rPr>
              <w:t>共计</w:t>
            </w:r>
            <w:r w:rsidR="008C767F" w:rsidRPr="00247220">
              <w:rPr>
                <w:rFonts w:ascii="仿宋_GB2312" w:eastAsia="仿宋_GB2312" w:hAnsi="宋体" w:cs="Times New Roman" w:hint="eastAsia"/>
                <w:bCs/>
                <w:sz w:val="28"/>
                <w:szCs w:val="28"/>
              </w:rPr>
              <w:t>500万元资金扶持</w:t>
            </w:r>
          </w:p>
        </w:tc>
      </w:tr>
    </w:tbl>
    <w:p w:rsidR="008C767F" w:rsidRPr="00247220" w:rsidRDefault="008C767F" w:rsidP="000679DC">
      <w:pPr>
        <w:spacing w:line="560" w:lineRule="exact"/>
        <w:ind w:firstLine="482"/>
        <w:rPr>
          <w:rFonts w:ascii="仿宋_GB2312" w:eastAsia="仿宋_GB2312" w:hAnsi="宋体" w:cs="Times New Roman"/>
          <w:b/>
          <w:bCs/>
          <w:sz w:val="28"/>
          <w:szCs w:val="28"/>
        </w:rPr>
      </w:pPr>
      <w:r w:rsidRPr="00247220">
        <w:rPr>
          <w:rFonts w:ascii="仿宋_GB2312" w:eastAsia="仿宋_GB2312" w:hAnsi="宋体" w:cs="Times New Roman" w:hint="eastAsia"/>
          <w:b/>
          <w:bCs/>
          <w:sz w:val="28"/>
          <w:szCs w:val="28"/>
        </w:rPr>
        <w:t>（</w:t>
      </w:r>
      <w:r w:rsidR="00BE6895" w:rsidRPr="00247220">
        <w:rPr>
          <w:rFonts w:ascii="仿宋_GB2312" w:eastAsia="仿宋_GB2312" w:hAnsi="宋体" w:cs="Times New Roman" w:hint="eastAsia"/>
          <w:b/>
          <w:bCs/>
          <w:sz w:val="28"/>
          <w:szCs w:val="28"/>
        </w:rPr>
        <w:t>六</w:t>
      </w:r>
      <w:r w:rsidRPr="00247220">
        <w:rPr>
          <w:rFonts w:ascii="仿宋_GB2312" w:eastAsia="仿宋_GB2312" w:hAnsi="宋体" w:cs="Times New Roman" w:hint="eastAsia"/>
          <w:b/>
          <w:bCs/>
          <w:sz w:val="28"/>
          <w:szCs w:val="28"/>
        </w:rPr>
        <w:t>）设立政府引导基金支持产业发展</w:t>
      </w:r>
    </w:p>
    <w:p w:rsidR="008C767F" w:rsidRPr="00247220" w:rsidRDefault="008C767F" w:rsidP="000679DC">
      <w:pPr>
        <w:spacing w:line="560" w:lineRule="exact"/>
        <w:ind w:firstLine="480"/>
        <w:rPr>
          <w:rFonts w:ascii="仿宋_GB2312" w:eastAsia="仿宋_GB2312" w:hAnsi="宋体" w:cs="Times New Roman"/>
          <w:sz w:val="28"/>
          <w:szCs w:val="28"/>
        </w:rPr>
      </w:pPr>
      <w:r w:rsidRPr="00247220">
        <w:rPr>
          <w:rFonts w:ascii="仿宋_GB2312" w:eastAsia="仿宋_GB2312" w:hAnsi="宋体" w:cs="Times New Roman" w:hint="eastAsia"/>
          <w:sz w:val="28"/>
          <w:szCs w:val="28"/>
        </w:rPr>
        <w:t>引导基金由横琴自贸实验片区管委会指定的区属国有企业管理，以股权投资等方式支持横琴主导产业和战略性新兴产业发展、参与具良好发展前景的初创企业的创业投资。</w:t>
      </w:r>
    </w:p>
    <w:p w:rsidR="008C767F" w:rsidRPr="00247220" w:rsidRDefault="008C767F" w:rsidP="000679DC">
      <w:pPr>
        <w:spacing w:line="560" w:lineRule="exact"/>
        <w:ind w:firstLine="482"/>
        <w:rPr>
          <w:rFonts w:ascii="仿宋_GB2312" w:eastAsia="仿宋_GB2312" w:hAnsi="宋体" w:cs="Times New Roman"/>
          <w:b/>
          <w:bCs/>
          <w:sz w:val="28"/>
          <w:szCs w:val="28"/>
        </w:rPr>
      </w:pPr>
      <w:r w:rsidRPr="00247220">
        <w:rPr>
          <w:rFonts w:ascii="仿宋_GB2312" w:eastAsia="仿宋_GB2312" w:hAnsi="宋体" w:cs="Times New Roman" w:hint="eastAsia"/>
          <w:b/>
          <w:bCs/>
          <w:sz w:val="28"/>
          <w:szCs w:val="28"/>
        </w:rPr>
        <w:t>（</w:t>
      </w:r>
      <w:r w:rsidR="00BE6895" w:rsidRPr="00247220">
        <w:rPr>
          <w:rFonts w:ascii="仿宋_GB2312" w:eastAsia="仿宋_GB2312" w:hAnsi="宋体" w:cs="Times New Roman" w:hint="eastAsia"/>
          <w:b/>
          <w:bCs/>
          <w:sz w:val="28"/>
          <w:szCs w:val="28"/>
        </w:rPr>
        <w:t>七</w:t>
      </w:r>
      <w:r w:rsidRPr="00247220">
        <w:rPr>
          <w:rFonts w:ascii="仿宋_GB2312" w:eastAsia="仿宋_GB2312" w:hAnsi="宋体" w:cs="Times New Roman" w:hint="eastAsia"/>
          <w:b/>
          <w:bCs/>
          <w:sz w:val="28"/>
          <w:szCs w:val="28"/>
        </w:rPr>
        <w:t>）申报时间与申报部门</w:t>
      </w:r>
    </w:p>
    <w:p w:rsidR="008C767F" w:rsidRPr="00247220" w:rsidRDefault="008C767F" w:rsidP="000679DC">
      <w:pPr>
        <w:spacing w:line="560" w:lineRule="exact"/>
        <w:ind w:firstLine="482"/>
        <w:rPr>
          <w:rFonts w:ascii="仿宋_GB2312" w:eastAsia="仿宋_GB2312" w:hAnsi="宋体" w:cs="Times New Roman"/>
          <w:b/>
          <w:bCs/>
          <w:sz w:val="28"/>
          <w:szCs w:val="28"/>
        </w:rPr>
      </w:pPr>
      <w:r w:rsidRPr="00247220">
        <w:rPr>
          <w:rFonts w:ascii="仿宋_GB2312" w:eastAsia="仿宋_GB2312" w:hAnsi="宋体" w:cs="Times New Roman" w:hint="eastAsia"/>
          <w:b/>
          <w:bCs/>
          <w:sz w:val="28"/>
          <w:szCs w:val="28"/>
        </w:rPr>
        <w:t>申报时间：</w:t>
      </w:r>
    </w:p>
    <w:p w:rsidR="008C767F" w:rsidRPr="00247220" w:rsidRDefault="008C767F" w:rsidP="000679DC">
      <w:pPr>
        <w:pStyle w:val="p0"/>
        <w:spacing w:line="560" w:lineRule="exact"/>
        <w:ind w:firstLine="560"/>
        <w:rPr>
          <w:rFonts w:ascii="仿宋_GB2312" w:eastAsia="仿宋_GB2312" w:hAnsi="宋体"/>
          <w:sz w:val="28"/>
          <w:szCs w:val="28"/>
        </w:rPr>
      </w:pPr>
      <w:r w:rsidRPr="00247220">
        <w:rPr>
          <w:rFonts w:ascii="仿宋_GB2312" w:eastAsia="仿宋_GB2312" w:hAnsi="宋体" w:hint="eastAsia"/>
          <w:sz w:val="28"/>
          <w:szCs w:val="28"/>
        </w:rPr>
        <w:t>每年4月30日前递交申请材料。</w:t>
      </w:r>
    </w:p>
    <w:p w:rsidR="008C767F" w:rsidRPr="00247220" w:rsidRDefault="008C767F" w:rsidP="000679DC">
      <w:pPr>
        <w:spacing w:line="560" w:lineRule="exact"/>
        <w:ind w:firstLine="482"/>
        <w:rPr>
          <w:rFonts w:ascii="仿宋_GB2312" w:eastAsia="仿宋_GB2312" w:hAnsi="宋体" w:cs="仿宋_GB2312"/>
          <w:b/>
          <w:bCs/>
          <w:sz w:val="28"/>
          <w:szCs w:val="28"/>
        </w:rPr>
      </w:pPr>
      <w:r w:rsidRPr="00247220">
        <w:rPr>
          <w:rFonts w:ascii="仿宋_GB2312" w:eastAsia="仿宋_GB2312" w:hAnsi="宋体" w:cs="仿宋_GB2312" w:hint="eastAsia"/>
          <w:b/>
          <w:bCs/>
          <w:sz w:val="28"/>
          <w:szCs w:val="28"/>
        </w:rPr>
        <w:t>申报部门：</w:t>
      </w:r>
    </w:p>
    <w:p w:rsidR="008C767F" w:rsidRPr="00247220" w:rsidRDefault="008C767F" w:rsidP="000679DC">
      <w:pPr>
        <w:spacing w:line="560" w:lineRule="exact"/>
        <w:ind w:firstLineChars="182" w:firstLine="510"/>
        <w:rPr>
          <w:rFonts w:ascii="仿宋_GB2312" w:eastAsia="仿宋_GB2312" w:hAnsi="宋体" w:cs="仿宋_GB2312"/>
          <w:sz w:val="28"/>
          <w:szCs w:val="28"/>
        </w:rPr>
      </w:pPr>
      <w:r w:rsidRPr="00247220">
        <w:rPr>
          <w:rFonts w:ascii="仿宋_GB2312" w:eastAsia="仿宋_GB2312" w:hAnsi="宋体" w:cs="仿宋_GB2312" w:hint="eastAsia"/>
          <w:sz w:val="28"/>
          <w:szCs w:val="28"/>
        </w:rPr>
        <w:t>横琴新区商务局、横琴新区金融服务局</w:t>
      </w:r>
    </w:p>
    <w:p w:rsidR="008C767F" w:rsidRPr="00247220" w:rsidRDefault="008C767F" w:rsidP="000679DC">
      <w:pPr>
        <w:tabs>
          <w:tab w:val="left" w:pos="312"/>
        </w:tabs>
        <w:spacing w:line="560" w:lineRule="exact"/>
        <w:ind w:firstLineChars="196" w:firstLine="551"/>
        <w:rPr>
          <w:rFonts w:ascii="仿宋_GB2312" w:eastAsia="仿宋_GB2312" w:hAnsi="宋体"/>
          <w:sz w:val="28"/>
          <w:szCs w:val="28"/>
          <w:shd w:val="clear" w:color="auto" w:fill="FFFFFF"/>
        </w:rPr>
      </w:pPr>
      <w:r w:rsidRPr="00247220">
        <w:rPr>
          <w:rFonts w:ascii="仿宋_GB2312" w:eastAsia="仿宋_GB2312" w:hAnsi="宋体" w:cs="仿宋_GB2312" w:hint="eastAsia"/>
          <w:b/>
          <w:sz w:val="28"/>
          <w:szCs w:val="28"/>
        </w:rPr>
        <w:t>参考文件：</w:t>
      </w:r>
      <w:r w:rsidRPr="00247220">
        <w:rPr>
          <w:rFonts w:ascii="仿宋_GB2312" w:eastAsia="仿宋_GB2312" w:hAnsi="宋体" w:cs="仿宋_GB2312" w:hint="eastAsia"/>
          <w:sz w:val="28"/>
          <w:szCs w:val="28"/>
        </w:rPr>
        <w:t>《广东自贸试验区横琴片区产业培育和扶持暂行办法》（</w:t>
      </w:r>
      <w:proofErr w:type="gramStart"/>
      <w:r w:rsidRPr="00247220">
        <w:rPr>
          <w:rFonts w:ascii="仿宋_GB2312" w:eastAsia="仿宋_GB2312" w:hAnsi="宋体" w:cs="仿宋_GB2312" w:hint="eastAsia"/>
          <w:sz w:val="28"/>
          <w:szCs w:val="28"/>
        </w:rPr>
        <w:t>珠横新办</w:t>
      </w:r>
      <w:proofErr w:type="gramEnd"/>
      <w:r w:rsidRPr="00247220">
        <w:rPr>
          <w:rFonts w:ascii="仿宋_GB2312" w:eastAsia="仿宋_GB2312" w:hAnsi="宋体" w:cs="仿宋_GB2312" w:hint="eastAsia"/>
          <w:sz w:val="28"/>
          <w:szCs w:val="28"/>
        </w:rPr>
        <w:t>〔2015〕11号）、《关于广东自贸试验区横琴片区产业培育和扶持暂行办法的补充规定》（</w:t>
      </w:r>
      <w:proofErr w:type="gramStart"/>
      <w:r w:rsidRPr="00247220">
        <w:rPr>
          <w:rFonts w:ascii="仿宋_GB2312" w:eastAsia="仿宋_GB2312" w:hAnsi="宋体" w:cs="仿宋_GB2312" w:hint="eastAsia"/>
          <w:sz w:val="28"/>
          <w:szCs w:val="28"/>
        </w:rPr>
        <w:t>珠横新办</w:t>
      </w:r>
      <w:proofErr w:type="gramEnd"/>
      <w:r w:rsidRPr="00247220">
        <w:rPr>
          <w:rFonts w:ascii="仿宋_GB2312" w:eastAsia="仿宋_GB2312" w:hAnsi="宋体" w:cs="仿宋_GB2312" w:hint="eastAsia"/>
          <w:sz w:val="28"/>
          <w:szCs w:val="28"/>
        </w:rPr>
        <w:t>〔2017〕12号）</w:t>
      </w:r>
    </w:p>
    <w:p w:rsidR="000679DC" w:rsidRPr="00247220" w:rsidRDefault="000679DC" w:rsidP="000679DC">
      <w:pPr>
        <w:tabs>
          <w:tab w:val="left" w:pos="312"/>
        </w:tabs>
        <w:spacing w:line="560" w:lineRule="exact"/>
        <w:rPr>
          <w:rFonts w:ascii="黑体" w:eastAsia="黑体" w:hAnsi="黑体"/>
          <w:b/>
          <w:sz w:val="28"/>
          <w:szCs w:val="28"/>
          <w:shd w:val="clear" w:color="auto" w:fill="FFFFFF"/>
        </w:rPr>
      </w:pPr>
    </w:p>
    <w:p w:rsidR="008C767F" w:rsidRPr="00247220" w:rsidRDefault="00BF4E81" w:rsidP="00A00EE9">
      <w:pPr>
        <w:pStyle w:val="2"/>
        <w:rPr>
          <w:shd w:val="clear" w:color="auto" w:fill="FFFFFF"/>
        </w:rPr>
      </w:pPr>
      <w:bookmarkStart w:id="4" w:name="_Toc530752203"/>
      <w:r w:rsidRPr="00247220">
        <w:rPr>
          <w:rFonts w:hint="eastAsia"/>
          <w:shd w:val="clear" w:color="auto" w:fill="FFFFFF"/>
        </w:rPr>
        <w:t>政策四：促进科技创新若干措施（暂行）与促进知识产权工作暂行办法</w:t>
      </w:r>
      <w:bookmarkEnd w:id="4"/>
    </w:p>
    <w:tbl>
      <w:tblPr>
        <w:tblW w:w="9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41"/>
        <w:gridCol w:w="3128"/>
        <w:gridCol w:w="3247"/>
      </w:tblGrid>
      <w:tr w:rsidR="008C767F" w:rsidRPr="00247220" w:rsidTr="002255A9">
        <w:trPr>
          <w:jc w:val="center"/>
        </w:trPr>
        <w:tc>
          <w:tcPr>
            <w:tcW w:w="2641"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7CAAC" w:themeFill="accent2" w:themeFillTint="66"/>
            <w:vAlign w:val="center"/>
          </w:tcPr>
          <w:p w:rsidR="008C767F" w:rsidRPr="00247220" w:rsidRDefault="008C767F" w:rsidP="000679DC">
            <w:pPr>
              <w:spacing w:line="560" w:lineRule="exact"/>
              <w:ind w:firstLine="482"/>
              <w:rPr>
                <w:rFonts w:ascii="仿宋_GB2312" w:eastAsia="仿宋_GB2312" w:hAnsi="宋体"/>
                <w:b/>
                <w:bCs/>
                <w:sz w:val="28"/>
                <w:szCs w:val="28"/>
              </w:rPr>
            </w:pPr>
            <w:r w:rsidRPr="00247220">
              <w:rPr>
                <w:rFonts w:ascii="仿宋_GB2312" w:eastAsia="仿宋_GB2312" w:hAnsi="宋体" w:hint="eastAsia"/>
                <w:b/>
                <w:bCs/>
                <w:sz w:val="28"/>
                <w:szCs w:val="28"/>
              </w:rPr>
              <w:t>奖励对象</w:t>
            </w:r>
          </w:p>
        </w:tc>
        <w:tc>
          <w:tcPr>
            <w:tcW w:w="6375" w:type="dxa"/>
            <w:gridSpan w:val="2"/>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7CAAC" w:themeFill="accent2" w:themeFillTint="66"/>
            <w:vAlign w:val="center"/>
          </w:tcPr>
          <w:p w:rsidR="008C767F" w:rsidRPr="00247220" w:rsidRDefault="008C767F" w:rsidP="000679DC">
            <w:pPr>
              <w:spacing w:line="560" w:lineRule="exact"/>
              <w:jc w:val="center"/>
              <w:rPr>
                <w:rFonts w:ascii="仿宋_GB2312" w:eastAsia="仿宋_GB2312" w:hAnsi="宋体"/>
                <w:b/>
                <w:bCs/>
                <w:sz w:val="28"/>
                <w:szCs w:val="28"/>
              </w:rPr>
            </w:pPr>
            <w:r w:rsidRPr="00247220">
              <w:rPr>
                <w:rFonts w:ascii="仿宋_GB2312" w:eastAsia="仿宋_GB2312" w:hAnsi="宋体" w:hint="eastAsia"/>
                <w:b/>
                <w:bCs/>
                <w:sz w:val="28"/>
                <w:szCs w:val="28"/>
              </w:rPr>
              <w:t>奖励标准</w:t>
            </w:r>
          </w:p>
        </w:tc>
      </w:tr>
      <w:tr w:rsidR="008C767F" w:rsidRPr="00247220" w:rsidTr="002255A9">
        <w:trPr>
          <w:jc w:val="center"/>
        </w:trPr>
        <w:tc>
          <w:tcPr>
            <w:tcW w:w="2641"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BE4D5" w:themeFill="accent2" w:themeFillTint="33"/>
            <w:vAlign w:val="center"/>
          </w:tcPr>
          <w:p w:rsidR="008C767F" w:rsidRPr="00247220" w:rsidRDefault="008C767F" w:rsidP="000679DC">
            <w:pPr>
              <w:spacing w:line="560" w:lineRule="exact"/>
              <w:jc w:val="center"/>
              <w:rPr>
                <w:rFonts w:ascii="仿宋_GB2312" w:eastAsia="仿宋_GB2312" w:hAnsi="宋体"/>
                <w:sz w:val="28"/>
                <w:szCs w:val="28"/>
              </w:rPr>
            </w:pPr>
            <w:r w:rsidRPr="00247220">
              <w:rPr>
                <w:rFonts w:ascii="仿宋_GB2312" w:eastAsia="仿宋_GB2312" w:hAnsi="宋体" w:hint="eastAsia"/>
                <w:sz w:val="28"/>
                <w:szCs w:val="28"/>
              </w:rPr>
              <w:t>企业申报高新技术</w:t>
            </w:r>
          </w:p>
        </w:tc>
        <w:tc>
          <w:tcPr>
            <w:tcW w:w="6375" w:type="dxa"/>
            <w:gridSpan w:val="2"/>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BE4D5" w:themeFill="accent2" w:themeFillTint="33"/>
            <w:vAlign w:val="center"/>
          </w:tcPr>
          <w:p w:rsidR="008C767F" w:rsidRPr="00247220" w:rsidRDefault="008C767F" w:rsidP="000679DC">
            <w:pPr>
              <w:spacing w:line="560" w:lineRule="exact"/>
              <w:rPr>
                <w:rFonts w:ascii="仿宋_GB2312" w:eastAsia="仿宋_GB2312" w:hAnsi="宋体"/>
                <w:sz w:val="28"/>
                <w:szCs w:val="28"/>
              </w:rPr>
            </w:pPr>
            <w:r w:rsidRPr="00247220">
              <w:rPr>
                <w:rFonts w:ascii="仿宋_GB2312" w:eastAsia="仿宋_GB2312" w:hAnsi="宋体" w:hint="eastAsia"/>
                <w:sz w:val="28"/>
                <w:szCs w:val="28"/>
              </w:rPr>
              <w:t>对首次申请并通过高新技术企业认定的给予100万元扶持</w:t>
            </w:r>
          </w:p>
          <w:p w:rsidR="008C767F" w:rsidRPr="00247220" w:rsidRDefault="008C767F" w:rsidP="000679DC">
            <w:pPr>
              <w:spacing w:line="560" w:lineRule="exact"/>
              <w:rPr>
                <w:rFonts w:ascii="仿宋_GB2312" w:eastAsia="仿宋_GB2312" w:hAnsi="宋体"/>
                <w:sz w:val="28"/>
                <w:szCs w:val="28"/>
              </w:rPr>
            </w:pPr>
            <w:r w:rsidRPr="00247220">
              <w:rPr>
                <w:rFonts w:ascii="仿宋_GB2312" w:eastAsia="仿宋_GB2312" w:hAnsi="宋体" w:hint="eastAsia"/>
                <w:sz w:val="28"/>
                <w:szCs w:val="28"/>
              </w:rPr>
              <w:t>第一阶段，对首次申报培育入库的拨付10万元；</w:t>
            </w:r>
          </w:p>
          <w:p w:rsidR="008C767F" w:rsidRPr="00247220" w:rsidRDefault="008C767F" w:rsidP="000679DC">
            <w:pPr>
              <w:spacing w:line="560" w:lineRule="exact"/>
              <w:rPr>
                <w:rFonts w:ascii="仿宋_GB2312" w:eastAsia="仿宋_GB2312" w:hAnsi="宋体"/>
                <w:sz w:val="28"/>
                <w:szCs w:val="28"/>
              </w:rPr>
            </w:pPr>
            <w:r w:rsidRPr="00247220">
              <w:rPr>
                <w:rFonts w:ascii="仿宋_GB2312" w:eastAsia="仿宋_GB2312" w:hAnsi="宋体" w:hint="eastAsia"/>
                <w:sz w:val="28"/>
                <w:szCs w:val="28"/>
              </w:rPr>
              <w:lastRenderedPageBreak/>
              <w:t>第二阶段，对首次申报高新技术企业并受理的拨付10万元；</w:t>
            </w:r>
          </w:p>
          <w:p w:rsidR="008C767F" w:rsidRPr="00247220" w:rsidRDefault="008C767F" w:rsidP="000679DC">
            <w:pPr>
              <w:spacing w:line="560" w:lineRule="exact"/>
              <w:rPr>
                <w:rFonts w:ascii="仿宋_GB2312" w:eastAsia="仿宋_GB2312" w:hAnsi="宋体"/>
                <w:sz w:val="28"/>
                <w:szCs w:val="28"/>
              </w:rPr>
            </w:pPr>
            <w:r w:rsidRPr="00247220">
              <w:rPr>
                <w:rFonts w:ascii="仿宋_GB2312" w:eastAsia="仿宋_GB2312" w:hAnsi="宋体" w:hint="eastAsia"/>
                <w:sz w:val="28"/>
                <w:szCs w:val="28"/>
              </w:rPr>
              <w:t>第三阶段，对首次成功通过高新技术企业认定的拨付80万元，对未经培育入库直接通过高新技术企业认定的拨付90万元。</w:t>
            </w:r>
          </w:p>
        </w:tc>
      </w:tr>
      <w:tr w:rsidR="008C767F" w:rsidRPr="00247220" w:rsidTr="002255A9">
        <w:trPr>
          <w:jc w:val="center"/>
        </w:trPr>
        <w:tc>
          <w:tcPr>
            <w:tcW w:w="2641"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7CAAC" w:themeFill="accent2" w:themeFillTint="66"/>
            <w:vAlign w:val="center"/>
          </w:tcPr>
          <w:p w:rsidR="008C767F" w:rsidRPr="00247220" w:rsidRDefault="008C767F" w:rsidP="000679DC">
            <w:pPr>
              <w:spacing w:line="560" w:lineRule="exact"/>
              <w:jc w:val="center"/>
              <w:rPr>
                <w:rFonts w:ascii="仿宋_GB2312" w:eastAsia="仿宋_GB2312" w:hAnsi="宋体"/>
                <w:sz w:val="28"/>
                <w:szCs w:val="28"/>
              </w:rPr>
            </w:pPr>
            <w:r w:rsidRPr="00247220">
              <w:rPr>
                <w:rFonts w:ascii="仿宋_GB2312" w:eastAsia="仿宋_GB2312" w:hAnsi="宋体" w:hint="eastAsia"/>
                <w:sz w:val="28"/>
                <w:szCs w:val="28"/>
              </w:rPr>
              <w:lastRenderedPageBreak/>
              <w:t>高新技术企业</w:t>
            </w:r>
          </w:p>
          <w:p w:rsidR="008C767F" w:rsidRPr="00247220" w:rsidRDefault="008C767F" w:rsidP="000679DC">
            <w:pPr>
              <w:spacing w:line="560" w:lineRule="exact"/>
              <w:jc w:val="center"/>
              <w:rPr>
                <w:rFonts w:ascii="仿宋_GB2312" w:eastAsia="仿宋_GB2312" w:hAnsi="宋体"/>
                <w:sz w:val="28"/>
                <w:szCs w:val="28"/>
              </w:rPr>
            </w:pPr>
            <w:r w:rsidRPr="00247220">
              <w:rPr>
                <w:rFonts w:ascii="仿宋_GB2312" w:eastAsia="仿宋_GB2312" w:hAnsi="宋体" w:hint="eastAsia"/>
                <w:sz w:val="28"/>
                <w:szCs w:val="28"/>
              </w:rPr>
              <w:t>迁移落户</w:t>
            </w:r>
          </w:p>
        </w:tc>
        <w:tc>
          <w:tcPr>
            <w:tcW w:w="6375" w:type="dxa"/>
            <w:gridSpan w:val="2"/>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7CAAC" w:themeFill="accent2" w:themeFillTint="66"/>
            <w:vAlign w:val="center"/>
          </w:tcPr>
          <w:p w:rsidR="008C767F" w:rsidRPr="00247220" w:rsidRDefault="008C767F" w:rsidP="000679DC">
            <w:pPr>
              <w:spacing w:line="560" w:lineRule="exact"/>
              <w:rPr>
                <w:rFonts w:ascii="仿宋_GB2312" w:eastAsia="仿宋_GB2312" w:hAnsi="宋体"/>
                <w:sz w:val="28"/>
                <w:szCs w:val="28"/>
              </w:rPr>
            </w:pPr>
            <w:r w:rsidRPr="00247220">
              <w:rPr>
                <w:rFonts w:ascii="仿宋_GB2312" w:eastAsia="仿宋_GB2312" w:hAnsi="宋体" w:hint="eastAsia"/>
                <w:sz w:val="28"/>
                <w:szCs w:val="28"/>
              </w:rPr>
              <w:t>对首次从珠海市之外迁移落户我区的高新技术企业一次性给予100万元扶持，并协助企业</w:t>
            </w:r>
            <w:hyperlink r:id="rId9" w:tgtFrame="_blank" w:history="1">
              <w:r w:rsidRPr="00247220">
                <w:rPr>
                  <w:rFonts w:ascii="仿宋_GB2312" w:eastAsia="仿宋_GB2312" w:hAnsi="宋体" w:hint="eastAsia"/>
                  <w:sz w:val="28"/>
                  <w:szCs w:val="28"/>
                </w:rPr>
                <w:t>高层次人才</w:t>
              </w:r>
            </w:hyperlink>
            <w:r w:rsidRPr="00247220">
              <w:rPr>
                <w:rFonts w:ascii="仿宋_GB2312" w:eastAsia="仿宋_GB2312" w:hAnsi="宋体" w:hint="eastAsia"/>
                <w:sz w:val="28"/>
                <w:szCs w:val="28"/>
              </w:rPr>
              <w:t>和专业技术人员申请市、区</w:t>
            </w:r>
            <w:hyperlink r:id="rId10" w:tgtFrame="_blank" w:history="1">
              <w:r w:rsidRPr="00247220">
                <w:rPr>
                  <w:rFonts w:ascii="仿宋_GB2312" w:eastAsia="仿宋_GB2312" w:hAnsi="宋体" w:hint="eastAsia"/>
                  <w:sz w:val="28"/>
                  <w:szCs w:val="28"/>
                </w:rPr>
                <w:t>购房补贴</w:t>
              </w:r>
            </w:hyperlink>
            <w:r w:rsidRPr="00247220">
              <w:rPr>
                <w:rFonts w:ascii="仿宋_GB2312" w:eastAsia="仿宋_GB2312" w:hAnsi="宋体" w:hint="eastAsia"/>
                <w:sz w:val="28"/>
                <w:szCs w:val="28"/>
              </w:rPr>
              <w:t>、新区人才公寓或市级租房补贴，协助申报国家级、省级、市级高层次人才资格，落实配套政策，在生活津贴、配偶就业、子女入学、安居住房、出入境便利等方面提供保障。</w:t>
            </w:r>
          </w:p>
        </w:tc>
      </w:tr>
      <w:tr w:rsidR="008C767F" w:rsidRPr="00247220" w:rsidTr="002255A9">
        <w:trPr>
          <w:jc w:val="center"/>
        </w:trPr>
        <w:tc>
          <w:tcPr>
            <w:tcW w:w="2641"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BE4D5" w:themeFill="accent2" w:themeFillTint="33"/>
            <w:vAlign w:val="center"/>
          </w:tcPr>
          <w:p w:rsidR="008C767F" w:rsidRPr="00247220" w:rsidRDefault="008C767F" w:rsidP="000679DC">
            <w:pPr>
              <w:spacing w:line="560" w:lineRule="exact"/>
              <w:jc w:val="center"/>
              <w:rPr>
                <w:rFonts w:ascii="仿宋_GB2312" w:eastAsia="仿宋_GB2312" w:hAnsi="宋体"/>
                <w:sz w:val="28"/>
                <w:szCs w:val="28"/>
              </w:rPr>
            </w:pPr>
            <w:r w:rsidRPr="00247220">
              <w:rPr>
                <w:rFonts w:ascii="仿宋_GB2312" w:eastAsia="仿宋_GB2312" w:hAnsi="宋体" w:hint="eastAsia"/>
                <w:sz w:val="28"/>
                <w:szCs w:val="28"/>
              </w:rPr>
              <w:t>企业复审和重新认定</w:t>
            </w:r>
          </w:p>
        </w:tc>
        <w:tc>
          <w:tcPr>
            <w:tcW w:w="6375" w:type="dxa"/>
            <w:gridSpan w:val="2"/>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BE4D5" w:themeFill="accent2" w:themeFillTint="33"/>
            <w:vAlign w:val="center"/>
          </w:tcPr>
          <w:p w:rsidR="008C767F" w:rsidRPr="00247220" w:rsidRDefault="008C767F" w:rsidP="000679DC">
            <w:pPr>
              <w:spacing w:line="560" w:lineRule="exact"/>
              <w:rPr>
                <w:rFonts w:ascii="仿宋_GB2312" w:eastAsia="仿宋_GB2312" w:hAnsi="宋体"/>
                <w:sz w:val="28"/>
                <w:szCs w:val="28"/>
              </w:rPr>
            </w:pPr>
            <w:r w:rsidRPr="00247220">
              <w:rPr>
                <w:rFonts w:ascii="仿宋_GB2312" w:eastAsia="仿宋_GB2312" w:hAnsi="宋体" w:hint="eastAsia"/>
                <w:sz w:val="28"/>
                <w:szCs w:val="28"/>
              </w:rPr>
              <w:t>企业成功通过高新技术企业复审或重新认定的，一次性给予30万元扶持。</w:t>
            </w:r>
          </w:p>
        </w:tc>
      </w:tr>
      <w:tr w:rsidR="008C767F" w:rsidRPr="00247220" w:rsidTr="002255A9">
        <w:trPr>
          <w:jc w:val="center"/>
        </w:trPr>
        <w:tc>
          <w:tcPr>
            <w:tcW w:w="2641"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7CAAC" w:themeFill="accent2" w:themeFillTint="66"/>
            <w:vAlign w:val="center"/>
          </w:tcPr>
          <w:p w:rsidR="008C767F" w:rsidRPr="00247220" w:rsidRDefault="008C767F" w:rsidP="000679DC">
            <w:pPr>
              <w:spacing w:line="560" w:lineRule="exact"/>
              <w:jc w:val="center"/>
              <w:rPr>
                <w:rFonts w:ascii="仿宋_GB2312" w:eastAsia="仿宋_GB2312" w:hAnsi="宋体"/>
                <w:sz w:val="28"/>
                <w:szCs w:val="28"/>
              </w:rPr>
            </w:pPr>
            <w:r w:rsidRPr="00247220">
              <w:rPr>
                <w:rFonts w:ascii="仿宋_GB2312" w:eastAsia="仿宋_GB2312" w:hAnsi="宋体" w:hint="eastAsia"/>
                <w:sz w:val="28"/>
                <w:szCs w:val="28"/>
              </w:rPr>
              <w:t>企业申报高新技术产品</w:t>
            </w:r>
          </w:p>
        </w:tc>
        <w:tc>
          <w:tcPr>
            <w:tcW w:w="6375" w:type="dxa"/>
            <w:gridSpan w:val="2"/>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7CAAC" w:themeFill="accent2" w:themeFillTint="66"/>
            <w:vAlign w:val="center"/>
          </w:tcPr>
          <w:p w:rsidR="008C767F" w:rsidRPr="00247220" w:rsidRDefault="008C767F" w:rsidP="000679DC">
            <w:pPr>
              <w:spacing w:line="560" w:lineRule="exact"/>
              <w:rPr>
                <w:rFonts w:ascii="仿宋_GB2312" w:eastAsia="仿宋_GB2312" w:hAnsi="宋体"/>
                <w:sz w:val="28"/>
                <w:szCs w:val="28"/>
              </w:rPr>
            </w:pPr>
            <w:r w:rsidRPr="00247220">
              <w:rPr>
                <w:rFonts w:ascii="仿宋_GB2312" w:eastAsia="仿宋_GB2312" w:hAnsi="宋体" w:hint="eastAsia"/>
                <w:sz w:val="28"/>
                <w:szCs w:val="28"/>
              </w:rPr>
              <w:t>企业每认定1件高新技术产品，给予3千元扶持，单个企业年度扶持金额最高不超过5万元。</w:t>
            </w:r>
          </w:p>
        </w:tc>
      </w:tr>
      <w:tr w:rsidR="008C767F" w:rsidRPr="00247220" w:rsidTr="002255A9">
        <w:trPr>
          <w:jc w:val="center"/>
        </w:trPr>
        <w:tc>
          <w:tcPr>
            <w:tcW w:w="2641" w:type="dxa"/>
            <w:tcBorders>
              <w:top w:val="single" w:sz="8" w:space="0" w:color="ED7D31" w:themeColor="accent2"/>
              <w:left w:val="single" w:sz="8" w:space="0" w:color="ED7D31" w:themeColor="accent2"/>
              <w:right w:val="single" w:sz="8" w:space="0" w:color="ED7D31" w:themeColor="accent2"/>
            </w:tcBorders>
            <w:shd w:val="clear" w:color="auto" w:fill="FBE4D5" w:themeFill="accent2" w:themeFillTint="33"/>
            <w:vAlign w:val="center"/>
          </w:tcPr>
          <w:p w:rsidR="008C767F" w:rsidRPr="00247220" w:rsidRDefault="008C767F" w:rsidP="000679DC">
            <w:pPr>
              <w:spacing w:line="560" w:lineRule="exact"/>
              <w:jc w:val="center"/>
              <w:rPr>
                <w:rFonts w:ascii="仿宋_GB2312" w:eastAsia="仿宋_GB2312" w:hAnsi="宋体"/>
                <w:sz w:val="28"/>
                <w:szCs w:val="28"/>
              </w:rPr>
            </w:pPr>
            <w:r w:rsidRPr="00247220">
              <w:rPr>
                <w:rFonts w:ascii="仿宋_GB2312" w:eastAsia="仿宋_GB2312" w:hAnsi="宋体" w:hint="eastAsia"/>
                <w:sz w:val="28"/>
                <w:szCs w:val="28"/>
              </w:rPr>
              <w:t>扶持和鼓励新型研发机构服务开放</w:t>
            </w:r>
          </w:p>
        </w:tc>
        <w:tc>
          <w:tcPr>
            <w:tcW w:w="6375" w:type="dxa"/>
            <w:gridSpan w:val="2"/>
            <w:tcBorders>
              <w:top w:val="single" w:sz="8" w:space="0" w:color="ED7D31" w:themeColor="accent2"/>
              <w:left w:val="single" w:sz="8" w:space="0" w:color="ED7D31" w:themeColor="accent2"/>
              <w:right w:val="single" w:sz="8" w:space="0" w:color="ED7D31" w:themeColor="accent2"/>
            </w:tcBorders>
            <w:shd w:val="clear" w:color="auto" w:fill="FBE4D5" w:themeFill="accent2" w:themeFillTint="33"/>
            <w:vAlign w:val="center"/>
          </w:tcPr>
          <w:p w:rsidR="008C767F" w:rsidRPr="00247220" w:rsidRDefault="008C767F" w:rsidP="000679DC">
            <w:pPr>
              <w:spacing w:line="560" w:lineRule="exact"/>
              <w:rPr>
                <w:rFonts w:ascii="仿宋_GB2312" w:eastAsia="仿宋_GB2312" w:hAnsi="宋体"/>
                <w:sz w:val="28"/>
                <w:szCs w:val="28"/>
              </w:rPr>
            </w:pPr>
            <w:r w:rsidRPr="00247220">
              <w:rPr>
                <w:rFonts w:ascii="仿宋_GB2312" w:eastAsia="仿宋_GB2312" w:hAnsi="宋体" w:hint="eastAsia"/>
                <w:sz w:val="28"/>
                <w:szCs w:val="28"/>
              </w:rPr>
              <w:t>对获得珠海市考核优秀并获得市财政事后补助支持的新型研发机构，区财政按照市财政补助额度的50%进行配套，扶持金额最高不超过50万元。</w:t>
            </w:r>
          </w:p>
        </w:tc>
      </w:tr>
      <w:tr w:rsidR="008C767F" w:rsidRPr="00247220" w:rsidTr="002255A9">
        <w:trPr>
          <w:trHeight w:val="1760"/>
          <w:jc w:val="center"/>
        </w:trPr>
        <w:tc>
          <w:tcPr>
            <w:tcW w:w="2641"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7CAAC" w:themeFill="accent2" w:themeFillTint="66"/>
            <w:vAlign w:val="center"/>
          </w:tcPr>
          <w:p w:rsidR="008C767F" w:rsidRPr="00247220" w:rsidRDefault="008C767F" w:rsidP="000679DC">
            <w:pPr>
              <w:spacing w:line="560" w:lineRule="exact"/>
              <w:jc w:val="center"/>
              <w:rPr>
                <w:rFonts w:ascii="仿宋_GB2312" w:eastAsia="仿宋_GB2312" w:hAnsi="宋体"/>
                <w:sz w:val="28"/>
                <w:szCs w:val="28"/>
              </w:rPr>
            </w:pPr>
            <w:r w:rsidRPr="00247220">
              <w:rPr>
                <w:rFonts w:ascii="仿宋_GB2312" w:eastAsia="仿宋_GB2312" w:hAnsi="宋体" w:hint="eastAsia"/>
                <w:sz w:val="28"/>
                <w:szCs w:val="28"/>
              </w:rPr>
              <w:t>公共技术服务平台</w:t>
            </w:r>
          </w:p>
        </w:tc>
        <w:tc>
          <w:tcPr>
            <w:tcW w:w="3128"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7CAAC" w:themeFill="accent2" w:themeFillTint="66"/>
            <w:vAlign w:val="center"/>
          </w:tcPr>
          <w:p w:rsidR="008C767F" w:rsidRPr="00247220" w:rsidRDefault="008C767F" w:rsidP="000679DC">
            <w:pPr>
              <w:spacing w:line="560" w:lineRule="exact"/>
              <w:jc w:val="left"/>
              <w:rPr>
                <w:rFonts w:ascii="仿宋_GB2312" w:eastAsia="仿宋_GB2312" w:hAnsi="宋体"/>
                <w:sz w:val="28"/>
                <w:szCs w:val="28"/>
              </w:rPr>
            </w:pPr>
            <w:r w:rsidRPr="00247220">
              <w:rPr>
                <w:rFonts w:ascii="仿宋_GB2312" w:eastAsia="仿宋_GB2312" w:hAnsi="宋体" w:hint="eastAsia"/>
                <w:sz w:val="28"/>
                <w:szCs w:val="28"/>
              </w:rPr>
              <w:t>由科研院所、企业投资建设,在横琴新区完成企业商</w:t>
            </w:r>
            <w:proofErr w:type="gramStart"/>
            <w:r w:rsidRPr="00247220">
              <w:rPr>
                <w:rFonts w:ascii="仿宋_GB2312" w:eastAsia="仿宋_GB2312" w:hAnsi="宋体" w:hint="eastAsia"/>
                <w:sz w:val="28"/>
                <w:szCs w:val="28"/>
              </w:rPr>
              <w:t>事登记</w:t>
            </w:r>
            <w:proofErr w:type="gramEnd"/>
            <w:r w:rsidRPr="00247220">
              <w:rPr>
                <w:rFonts w:ascii="仿宋_GB2312" w:eastAsia="仿宋_GB2312" w:hAnsi="宋体" w:hint="eastAsia"/>
                <w:sz w:val="28"/>
                <w:szCs w:val="28"/>
              </w:rPr>
              <w:t>并在区内运营的检测中心、实验室等开放技术类的公共</w:t>
            </w:r>
            <w:r w:rsidRPr="00247220">
              <w:rPr>
                <w:rFonts w:ascii="仿宋_GB2312" w:eastAsia="仿宋_GB2312" w:hAnsi="宋体" w:hint="eastAsia"/>
                <w:sz w:val="28"/>
                <w:szCs w:val="28"/>
              </w:rPr>
              <w:lastRenderedPageBreak/>
              <w:t>技术服务平台</w:t>
            </w:r>
          </w:p>
        </w:tc>
        <w:tc>
          <w:tcPr>
            <w:tcW w:w="3247"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7CAAC" w:themeFill="accent2" w:themeFillTint="66"/>
            <w:vAlign w:val="center"/>
          </w:tcPr>
          <w:p w:rsidR="008C767F" w:rsidRPr="00247220" w:rsidRDefault="008C767F" w:rsidP="000679DC">
            <w:pPr>
              <w:spacing w:line="560" w:lineRule="exact"/>
              <w:jc w:val="left"/>
              <w:rPr>
                <w:rFonts w:ascii="仿宋_GB2312" w:eastAsia="仿宋_GB2312" w:hAnsi="宋体"/>
                <w:sz w:val="28"/>
                <w:szCs w:val="28"/>
              </w:rPr>
            </w:pPr>
            <w:r w:rsidRPr="00247220">
              <w:rPr>
                <w:rFonts w:ascii="仿宋_GB2312" w:eastAsia="仿宋_GB2312" w:hAnsi="宋体" w:hint="eastAsia"/>
                <w:sz w:val="28"/>
                <w:szCs w:val="28"/>
              </w:rPr>
              <w:lastRenderedPageBreak/>
              <w:t>获得国家级、广东省级、珠海市级认定的，分别给予250万元、150万元、100万元扶持。</w:t>
            </w:r>
          </w:p>
        </w:tc>
      </w:tr>
      <w:tr w:rsidR="008C767F" w:rsidRPr="00247220" w:rsidTr="002255A9">
        <w:trPr>
          <w:trHeight w:val="2345"/>
          <w:jc w:val="center"/>
        </w:trPr>
        <w:tc>
          <w:tcPr>
            <w:tcW w:w="2641"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BE4D5" w:themeFill="accent2" w:themeFillTint="33"/>
            <w:vAlign w:val="center"/>
          </w:tcPr>
          <w:p w:rsidR="008C767F" w:rsidRPr="00247220" w:rsidRDefault="008C767F" w:rsidP="000679DC">
            <w:pPr>
              <w:spacing w:line="560" w:lineRule="exact"/>
              <w:jc w:val="center"/>
              <w:rPr>
                <w:rFonts w:ascii="仿宋_GB2312" w:eastAsia="仿宋_GB2312" w:hAnsi="宋体"/>
                <w:sz w:val="28"/>
                <w:szCs w:val="28"/>
              </w:rPr>
            </w:pPr>
            <w:r w:rsidRPr="00247220">
              <w:rPr>
                <w:rFonts w:ascii="仿宋_GB2312" w:eastAsia="仿宋_GB2312" w:hAnsi="宋体" w:hint="eastAsia"/>
                <w:sz w:val="28"/>
                <w:szCs w:val="28"/>
              </w:rPr>
              <w:lastRenderedPageBreak/>
              <w:t>企业新建或完善研发机构</w:t>
            </w:r>
          </w:p>
        </w:tc>
        <w:tc>
          <w:tcPr>
            <w:tcW w:w="3128"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BE4D5" w:themeFill="accent2" w:themeFillTint="33"/>
            <w:vAlign w:val="center"/>
          </w:tcPr>
          <w:p w:rsidR="008C767F" w:rsidRPr="00247220" w:rsidRDefault="008C767F" w:rsidP="000679DC">
            <w:pPr>
              <w:spacing w:line="560" w:lineRule="exact"/>
              <w:jc w:val="left"/>
              <w:rPr>
                <w:rFonts w:ascii="仿宋_GB2312" w:eastAsia="仿宋_GB2312" w:hAnsi="宋体"/>
                <w:sz w:val="28"/>
                <w:szCs w:val="28"/>
              </w:rPr>
            </w:pPr>
            <w:r w:rsidRPr="00247220">
              <w:rPr>
                <w:rFonts w:ascii="仿宋_GB2312" w:eastAsia="仿宋_GB2312" w:hAnsi="宋体" w:hint="eastAsia"/>
                <w:sz w:val="28"/>
                <w:szCs w:val="28"/>
              </w:rPr>
              <w:t>对在横琴新区完成企业商</w:t>
            </w:r>
            <w:proofErr w:type="gramStart"/>
            <w:r w:rsidRPr="00247220">
              <w:rPr>
                <w:rFonts w:ascii="仿宋_GB2312" w:eastAsia="仿宋_GB2312" w:hAnsi="宋体" w:hint="eastAsia"/>
                <w:sz w:val="28"/>
                <w:szCs w:val="28"/>
              </w:rPr>
              <w:t>事登记</w:t>
            </w:r>
            <w:proofErr w:type="gramEnd"/>
            <w:r w:rsidRPr="00247220">
              <w:rPr>
                <w:rFonts w:ascii="仿宋_GB2312" w:eastAsia="仿宋_GB2312" w:hAnsi="宋体" w:hint="eastAsia"/>
                <w:sz w:val="28"/>
                <w:szCs w:val="28"/>
              </w:rPr>
              <w:t>并在区内运营的企业，首次认定为工程技术研究中心或企业技术中心的</w:t>
            </w:r>
          </w:p>
        </w:tc>
        <w:tc>
          <w:tcPr>
            <w:tcW w:w="3247"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BE4D5" w:themeFill="accent2" w:themeFillTint="33"/>
            <w:vAlign w:val="center"/>
          </w:tcPr>
          <w:p w:rsidR="008C767F" w:rsidRPr="00247220" w:rsidRDefault="008C767F" w:rsidP="000679DC">
            <w:pPr>
              <w:spacing w:line="560" w:lineRule="exact"/>
              <w:jc w:val="left"/>
              <w:rPr>
                <w:rFonts w:ascii="仿宋_GB2312" w:eastAsia="仿宋_GB2312" w:hAnsi="宋体"/>
                <w:sz w:val="28"/>
                <w:szCs w:val="28"/>
              </w:rPr>
            </w:pPr>
            <w:r w:rsidRPr="00247220">
              <w:rPr>
                <w:rFonts w:ascii="仿宋_GB2312" w:eastAsia="仿宋_GB2312" w:hAnsi="宋体" w:hint="eastAsia"/>
                <w:sz w:val="28"/>
                <w:szCs w:val="28"/>
              </w:rPr>
              <w:t>认定为国家级、广东省级、珠海市级的，区财政分别给予200万元、100万元、50万元扶持。获得多级扶持的额度按从就高不重复的原则予以扶持。</w:t>
            </w:r>
          </w:p>
        </w:tc>
      </w:tr>
      <w:tr w:rsidR="008C767F" w:rsidRPr="00247220" w:rsidTr="00FF5251">
        <w:trPr>
          <w:trHeight w:val="903"/>
          <w:jc w:val="center"/>
        </w:trPr>
        <w:tc>
          <w:tcPr>
            <w:tcW w:w="2641"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7CAAC" w:themeFill="accent2" w:themeFillTint="66"/>
            <w:vAlign w:val="center"/>
          </w:tcPr>
          <w:p w:rsidR="008C767F" w:rsidRPr="00247220" w:rsidRDefault="008C767F" w:rsidP="000679DC">
            <w:pPr>
              <w:spacing w:line="560" w:lineRule="exact"/>
              <w:jc w:val="center"/>
              <w:rPr>
                <w:rFonts w:ascii="仿宋_GB2312" w:eastAsia="仿宋_GB2312" w:hAnsi="宋体"/>
                <w:sz w:val="28"/>
                <w:szCs w:val="28"/>
              </w:rPr>
            </w:pPr>
            <w:r w:rsidRPr="00247220">
              <w:rPr>
                <w:rFonts w:ascii="仿宋_GB2312" w:eastAsia="仿宋_GB2312" w:hAnsi="宋体" w:hint="eastAsia"/>
                <w:sz w:val="28"/>
                <w:szCs w:val="28"/>
              </w:rPr>
              <w:t>创新创业团队</w:t>
            </w:r>
          </w:p>
        </w:tc>
        <w:tc>
          <w:tcPr>
            <w:tcW w:w="3128"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7CAAC" w:themeFill="accent2" w:themeFillTint="66"/>
            <w:vAlign w:val="center"/>
          </w:tcPr>
          <w:p w:rsidR="008C767F" w:rsidRPr="00247220" w:rsidRDefault="008C767F" w:rsidP="000679DC">
            <w:pPr>
              <w:spacing w:line="560" w:lineRule="exact"/>
              <w:jc w:val="left"/>
              <w:rPr>
                <w:rFonts w:ascii="仿宋_GB2312" w:eastAsia="仿宋_GB2312" w:hAnsi="宋体"/>
                <w:sz w:val="28"/>
                <w:szCs w:val="28"/>
              </w:rPr>
            </w:pPr>
            <w:r w:rsidRPr="00247220">
              <w:rPr>
                <w:rFonts w:ascii="仿宋_GB2312" w:eastAsia="仿宋_GB2312" w:hAnsi="宋体" w:hint="eastAsia"/>
                <w:sz w:val="28"/>
                <w:szCs w:val="28"/>
              </w:rPr>
              <w:t>鼓励在横琴新区完成企业商</w:t>
            </w:r>
            <w:proofErr w:type="gramStart"/>
            <w:r w:rsidRPr="00247220">
              <w:rPr>
                <w:rFonts w:ascii="仿宋_GB2312" w:eastAsia="仿宋_GB2312" w:hAnsi="宋体" w:hint="eastAsia"/>
                <w:sz w:val="28"/>
                <w:szCs w:val="28"/>
              </w:rPr>
              <w:t>事登记</w:t>
            </w:r>
            <w:proofErr w:type="gramEnd"/>
            <w:r w:rsidRPr="00247220">
              <w:rPr>
                <w:rFonts w:ascii="仿宋_GB2312" w:eastAsia="仿宋_GB2312" w:hAnsi="宋体" w:hint="eastAsia"/>
                <w:sz w:val="28"/>
                <w:szCs w:val="28"/>
              </w:rPr>
              <w:t>并在区内运营的创新创业团队申报广东省创新创业团队引进计划</w:t>
            </w:r>
          </w:p>
        </w:tc>
        <w:tc>
          <w:tcPr>
            <w:tcW w:w="3247"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7CAAC" w:themeFill="accent2" w:themeFillTint="66"/>
            <w:vAlign w:val="center"/>
          </w:tcPr>
          <w:p w:rsidR="008C767F" w:rsidRPr="00247220" w:rsidRDefault="008C767F" w:rsidP="00084254">
            <w:pPr>
              <w:spacing w:line="560" w:lineRule="exact"/>
              <w:jc w:val="left"/>
              <w:rPr>
                <w:rFonts w:ascii="仿宋_GB2312" w:eastAsia="仿宋_GB2312" w:hAnsi="宋体"/>
                <w:sz w:val="28"/>
                <w:szCs w:val="28"/>
              </w:rPr>
            </w:pPr>
            <w:r w:rsidRPr="00247220">
              <w:rPr>
                <w:rFonts w:ascii="仿宋_GB2312" w:eastAsia="仿宋_GB2312" w:hAnsi="宋体" w:hint="eastAsia"/>
                <w:sz w:val="28"/>
                <w:szCs w:val="28"/>
              </w:rPr>
              <w:t>成功入选并获省财政资金扶持的，按省扶持标准1:</w:t>
            </w:r>
            <w:r w:rsidR="00084254" w:rsidRPr="00247220">
              <w:rPr>
                <w:rFonts w:ascii="仿宋_GB2312" w:eastAsia="仿宋_GB2312" w:hAnsi="宋体" w:hint="eastAsia"/>
                <w:sz w:val="28"/>
                <w:szCs w:val="28"/>
              </w:rPr>
              <w:t>0.5</w:t>
            </w:r>
            <w:r w:rsidRPr="00247220">
              <w:rPr>
                <w:rFonts w:ascii="仿宋_GB2312" w:eastAsia="仿宋_GB2312" w:hAnsi="宋体" w:hint="eastAsia"/>
                <w:sz w:val="28"/>
                <w:szCs w:val="28"/>
              </w:rPr>
              <w:t>给予配套扶持。</w:t>
            </w:r>
          </w:p>
        </w:tc>
      </w:tr>
      <w:tr w:rsidR="00F95F96" w:rsidRPr="00247220" w:rsidTr="00F95F96">
        <w:trPr>
          <w:trHeight w:val="6180"/>
          <w:jc w:val="center"/>
        </w:trPr>
        <w:tc>
          <w:tcPr>
            <w:tcW w:w="2641" w:type="dxa"/>
            <w:tcBorders>
              <w:top w:val="single" w:sz="8" w:space="0" w:color="ED7D31" w:themeColor="accent2"/>
              <w:left w:val="single" w:sz="8" w:space="0" w:color="ED7D31" w:themeColor="accent2"/>
              <w:right w:val="single" w:sz="8" w:space="0" w:color="ED7D31" w:themeColor="accent2"/>
            </w:tcBorders>
            <w:shd w:val="clear" w:color="auto" w:fill="FBE4D5" w:themeFill="accent2" w:themeFillTint="33"/>
            <w:vAlign w:val="center"/>
          </w:tcPr>
          <w:p w:rsidR="00F95F96" w:rsidRPr="00247220" w:rsidRDefault="00F95F96" w:rsidP="000679DC">
            <w:pPr>
              <w:spacing w:line="560" w:lineRule="exact"/>
              <w:jc w:val="center"/>
              <w:rPr>
                <w:rFonts w:ascii="仿宋_GB2312" w:eastAsia="仿宋_GB2312" w:hAnsi="黑体"/>
                <w:sz w:val="28"/>
                <w:szCs w:val="28"/>
              </w:rPr>
            </w:pPr>
            <w:r w:rsidRPr="00247220">
              <w:rPr>
                <w:rFonts w:ascii="仿宋_GB2312" w:eastAsia="仿宋_GB2312" w:hAnsi="宋体" w:hint="eastAsia"/>
                <w:sz w:val="28"/>
                <w:szCs w:val="28"/>
              </w:rPr>
              <w:lastRenderedPageBreak/>
              <w:t>科技企业孵化器</w:t>
            </w:r>
          </w:p>
        </w:tc>
        <w:tc>
          <w:tcPr>
            <w:tcW w:w="6375" w:type="dxa"/>
            <w:gridSpan w:val="2"/>
            <w:tcBorders>
              <w:left w:val="single" w:sz="8" w:space="0" w:color="ED7D31" w:themeColor="accent2"/>
              <w:right w:val="single" w:sz="8" w:space="0" w:color="ED7D31" w:themeColor="accent2"/>
            </w:tcBorders>
            <w:shd w:val="clear" w:color="auto" w:fill="FBE4D5" w:themeFill="accent2" w:themeFillTint="33"/>
            <w:vAlign w:val="center"/>
          </w:tcPr>
          <w:p w:rsidR="00F95F96" w:rsidRPr="00247220" w:rsidRDefault="00F95F96" w:rsidP="000679DC">
            <w:pPr>
              <w:spacing w:line="560" w:lineRule="exact"/>
              <w:rPr>
                <w:rFonts w:ascii="仿宋_GB2312" w:eastAsia="仿宋_GB2312" w:hAnsi="宋体"/>
                <w:sz w:val="28"/>
                <w:szCs w:val="28"/>
              </w:rPr>
            </w:pPr>
            <w:bookmarkStart w:id="5" w:name="OLE_LINK15"/>
            <w:bookmarkStart w:id="6" w:name="OLE_LINK14"/>
            <w:r w:rsidRPr="00247220">
              <w:rPr>
                <w:rFonts w:ascii="仿宋_GB2312" w:eastAsia="仿宋_GB2312" w:hAnsi="宋体" w:hint="eastAsia"/>
                <w:sz w:val="28"/>
                <w:szCs w:val="28"/>
              </w:rPr>
              <w:t>对新认定为国家级</w:t>
            </w:r>
            <w:bookmarkEnd w:id="5"/>
            <w:bookmarkEnd w:id="6"/>
            <w:r w:rsidRPr="00247220">
              <w:rPr>
                <w:rFonts w:ascii="仿宋_GB2312" w:eastAsia="仿宋_GB2312" w:hAnsi="宋体" w:hint="eastAsia"/>
                <w:sz w:val="28"/>
                <w:szCs w:val="28"/>
              </w:rPr>
              <w:t>、省级、市级孵化器的，横琴新区财政分别给予一次性配套扶持300万元、200万元、100万元。获得多级扶持的额度按从就高不重复的原则予以扶持。</w:t>
            </w:r>
          </w:p>
          <w:p w:rsidR="00F95F96" w:rsidRPr="00247220" w:rsidRDefault="00F95F96" w:rsidP="00F95F96">
            <w:pPr>
              <w:spacing w:line="560" w:lineRule="exact"/>
              <w:rPr>
                <w:rFonts w:ascii="仿宋_GB2312" w:eastAsia="仿宋_GB2312" w:hAnsi="宋体"/>
                <w:sz w:val="28"/>
                <w:szCs w:val="28"/>
              </w:rPr>
            </w:pPr>
            <w:r w:rsidRPr="00247220">
              <w:rPr>
                <w:rFonts w:ascii="仿宋_GB2312" w:eastAsia="仿宋_GB2312" w:hAnsi="宋体" w:hint="eastAsia"/>
                <w:sz w:val="28"/>
                <w:szCs w:val="28"/>
              </w:rPr>
              <w:t>根据市级以上年度考核评价结果，对营运情况良好的科技企业孵化器，区财政按市扶持标准给予1:1比例标准配套。</w:t>
            </w:r>
          </w:p>
          <w:p w:rsidR="00F95F96" w:rsidRPr="00247220" w:rsidRDefault="00F95F96" w:rsidP="00F95F96">
            <w:pPr>
              <w:spacing w:line="560" w:lineRule="exact"/>
              <w:rPr>
                <w:rFonts w:ascii="仿宋_GB2312" w:eastAsia="仿宋_GB2312" w:hAnsi="宋体"/>
                <w:sz w:val="28"/>
                <w:szCs w:val="28"/>
              </w:rPr>
            </w:pPr>
            <w:r w:rsidRPr="00247220">
              <w:rPr>
                <w:rFonts w:ascii="仿宋_GB2312" w:eastAsia="仿宋_GB2312" w:hAnsi="宋体" w:hint="eastAsia"/>
                <w:sz w:val="28"/>
                <w:szCs w:val="28"/>
              </w:rPr>
              <w:t>对在我</w:t>
            </w:r>
            <w:r w:rsidR="009B425E" w:rsidRPr="00247220">
              <w:rPr>
                <w:rFonts w:ascii="仿宋_GB2312" w:eastAsia="仿宋_GB2312" w:hAnsi="宋体" w:hint="eastAsia"/>
                <w:sz w:val="28"/>
                <w:szCs w:val="28"/>
              </w:rPr>
              <w:t>区</w:t>
            </w:r>
            <w:r w:rsidRPr="00247220">
              <w:rPr>
                <w:rFonts w:ascii="仿宋_GB2312" w:eastAsia="仿宋_GB2312" w:hAnsi="宋体" w:hint="eastAsia"/>
                <w:sz w:val="28"/>
                <w:szCs w:val="28"/>
              </w:rPr>
              <w:t>投资兴办或引进我区的重点科技孵化器、</w:t>
            </w:r>
            <w:proofErr w:type="gramStart"/>
            <w:r w:rsidRPr="00247220">
              <w:rPr>
                <w:rFonts w:ascii="仿宋_GB2312" w:eastAsia="仿宋_GB2312" w:hAnsi="宋体" w:hint="eastAsia"/>
                <w:sz w:val="28"/>
                <w:szCs w:val="28"/>
              </w:rPr>
              <w:t>众创空间</w:t>
            </w:r>
            <w:proofErr w:type="gramEnd"/>
            <w:r w:rsidRPr="00247220">
              <w:rPr>
                <w:rFonts w:ascii="仿宋_GB2312" w:eastAsia="仿宋_GB2312" w:hAnsi="宋体" w:hint="eastAsia"/>
                <w:sz w:val="28"/>
                <w:szCs w:val="28"/>
              </w:rPr>
              <w:t>和创新创业服务平台，获得市财政相关资金扶持的，区财政给予1:1比例标准配套扶持。</w:t>
            </w:r>
          </w:p>
        </w:tc>
      </w:tr>
      <w:tr w:rsidR="008C767F" w:rsidRPr="00247220" w:rsidTr="002255A9">
        <w:trPr>
          <w:jc w:val="center"/>
        </w:trPr>
        <w:tc>
          <w:tcPr>
            <w:tcW w:w="2641" w:type="dxa"/>
            <w:vMerge w:val="restart"/>
            <w:tcBorders>
              <w:top w:val="single" w:sz="8" w:space="0" w:color="ED7D31" w:themeColor="accent2"/>
              <w:left w:val="single" w:sz="8" w:space="0" w:color="ED7D31" w:themeColor="accent2"/>
              <w:right w:val="single" w:sz="8" w:space="0" w:color="ED7D31" w:themeColor="accent2"/>
            </w:tcBorders>
            <w:shd w:val="clear" w:color="auto" w:fill="F7CAAC" w:themeFill="accent2" w:themeFillTint="66"/>
            <w:vAlign w:val="center"/>
          </w:tcPr>
          <w:p w:rsidR="008C767F" w:rsidRPr="00247220" w:rsidRDefault="008C767F" w:rsidP="000679DC">
            <w:pPr>
              <w:spacing w:line="560" w:lineRule="exact"/>
              <w:jc w:val="center"/>
              <w:rPr>
                <w:rFonts w:ascii="仿宋_GB2312" w:eastAsia="仿宋_GB2312" w:hAnsi="Calibri"/>
                <w:sz w:val="28"/>
                <w:szCs w:val="28"/>
              </w:rPr>
            </w:pPr>
            <w:r w:rsidRPr="00247220">
              <w:rPr>
                <w:rFonts w:ascii="仿宋_GB2312" w:eastAsia="仿宋_GB2312" w:hAnsi="宋体" w:hint="eastAsia"/>
                <w:sz w:val="28"/>
                <w:szCs w:val="28"/>
              </w:rPr>
              <w:t>企业知</w:t>
            </w:r>
            <w:r w:rsidRPr="00247220">
              <w:rPr>
                <w:rFonts w:ascii="仿宋_GB2312" w:eastAsia="仿宋_GB2312" w:hAnsi="宋体" w:hint="eastAsia"/>
                <w:sz w:val="28"/>
                <w:szCs w:val="28"/>
                <w:shd w:val="clear" w:color="auto" w:fill="F7CAAC" w:themeFill="accent2" w:themeFillTint="66"/>
              </w:rPr>
              <w:t>识产权申</w:t>
            </w:r>
            <w:r w:rsidRPr="00247220">
              <w:rPr>
                <w:rFonts w:ascii="仿宋_GB2312" w:eastAsia="仿宋_GB2312" w:hAnsi="宋体" w:hint="eastAsia"/>
                <w:sz w:val="28"/>
                <w:szCs w:val="28"/>
              </w:rPr>
              <w:t>报</w:t>
            </w:r>
          </w:p>
        </w:tc>
        <w:tc>
          <w:tcPr>
            <w:tcW w:w="6375" w:type="dxa"/>
            <w:gridSpan w:val="2"/>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7CAAC" w:themeFill="accent2" w:themeFillTint="66"/>
            <w:vAlign w:val="center"/>
          </w:tcPr>
          <w:p w:rsidR="008C767F" w:rsidRPr="00247220" w:rsidRDefault="008C767F" w:rsidP="000679DC">
            <w:pPr>
              <w:spacing w:line="560" w:lineRule="exact"/>
              <w:rPr>
                <w:rFonts w:ascii="仿宋_GB2312" w:eastAsia="仿宋_GB2312" w:hAnsi="宋体"/>
                <w:sz w:val="28"/>
                <w:szCs w:val="28"/>
              </w:rPr>
            </w:pPr>
            <w:r w:rsidRPr="00247220">
              <w:rPr>
                <w:rFonts w:ascii="仿宋_GB2312" w:eastAsia="仿宋_GB2312" w:hAnsi="宋体" w:hint="eastAsia"/>
                <w:sz w:val="28"/>
                <w:szCs w:val="28"/>
              </w:rPr>
              <w:t>对企业获得国内发明专利受理通知书，每件扶持0.3万元；对企业获得国内发明专利证书，每件给予1万元扶持</w:t>
            </w:r>
          </w:p>
        </w:tc>
      </w:tr>
      <w:tr w:rsidR="008C767F" w:rsidRPr="00247220" w:rsidTr="002255A9">
        <w:trPr>
          <w:jc w:val="center"/>
        </w:trPr>
        <w:tc>
          <w:tcPr>
            <w:tcW w:w="2641" w:type="dxa"/>
            <w:vMerge/>
            <w:tcBorders>
              <w:left w:val="single" w:sz="8" w:space="0" w:color="ED7D31" w:themeColor="accent2"/>
              <w:right w:val="single" w:sz="8" w:space="0" w:color="ED7D31" w:themeColor="accent2"/>
            </w:tcBorders>
            <w:shd w:val="clear" w:color="auto" w:fill="F7CAAC" w:themeFill="accent2" w:themeFillTint="66"/>
            <w:vAlign w:val="center"/>
          </w:tcPr>
          <w:p w:rsidR="008C767F" w:rsidRPr="00247220" w:rsidRDefault="008C767F" w:rsidP="000679DC">
            <w:pPr>
              <w:spacing w:line="560" w:lineRule="exact"/>
              <w:jc w:val="center"/>
              <w:rPr>
                <w:rFonts w:ascii="仿宋_GB2312" w:eastAsia="仿宋_GB2312" w:hAnsi="Calibri"/>
                <w:sz w:val="28"/>
                <w:szCs w:val="28"/>
              </w:rPr>
            </w:pPr>
          </w:p>
        </w:tc>
        <w:tc>
          <w:tcPr>
            <w:tcW w:w="6375" w:type="dxa"/>
            <w:gridSpan w:val="2"/>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BE4D5" w:themeFill="accent2" w:themeFillTint="33"/>
            <w:vAlign w:val="center"/>
          </w:tcPr>
          <w:p w:rsidR="008C767F" w:rsidRPr="00247220" w:rsidRDefault="008C767F" w:rsidP="000679DC">
            <w:pPr>
              <w:spacing w:line="560" w:lineRule="exact"/>
              <w:rPr>
                <w:rFonts w:ascii="仿宋_GB2312" w:eastAsia="仿宋_GB2312" w:hAnsi="宋体"/>
                <w:sz w:val="28"/>
                <w:szCs w:val="28"/>
              </w:rPr>
            </w:pPr>
            <w:r w:rsidRPr="00247220">
              <w:rPr>
                <w:rFonts w:ascii="仿宋_GB2312" w:eastAsia="仿宋_GB2312" w:hAnsi="宋体" w:hint="eastAsia"/>
                <w:sz w:val="28"/>
                <w:szCs w:val="28"/>
              </w:rPr>
              <w:t>对企业申请PCT国际专利的每件扶持1万元</w:t>
            </w:r>
          </w:p>
        </w:tc>
      </w:tr>
      <w:tr w:rsidR="008C767F" w:rsidRPr="00247220" w:rsidTr="002255A9">
        <w:trPr>
          <w:jc w:val="center"/>
        </w:trPr>
        <w:tc>
          <w:tcPr>
            <w:tcW w:w="2641" w:type="dxa"/>
            <w:vMerge/>
            <w:tcBorders>
              <w:left w:val="single" w:sz="8" w:space="0" w:color="ED7D31" w:themeColor="accent2"/>
              <w:right w:val="single" w:sz="8" w:space="0" w:color="ED7D31" w:themeColor="accent2"/>
            </w:tcBorders>
            <w:shd w:val="clear" w:color="auto" w:fill="F7CAAC" w:themeFill="accent2" w:themeFillTint="66"/>
            <w:vAlign w:val="center"/>
          </w:tcPr>
          <w:p w:rsidR="008C767F" w:rsidRPr="00247220" w:rsidRDefault="008C767F" w:rsidP="000679DC">
            <w:pPr>
              <w:spacing w:line="560" w:lineRule="exact"/>
              <w:jc w:val="center"/>
              <w:rPr>
                <w:rFonts w:ascii="仿宋_GB2312" w:eastAsia="仿宋_GB2312" w:hAnsi="Calibri"/>
                <w:sz w:val="28"/>
                <w:szCs w:val="28"/>
              </w:rPr>
            </w:pPr>
          </w:p>
        </w:tc>
        <w:tc>
          <w:tcPr>
            <w:tcW w:w="6375" w:type="dxa"/>
            <w:gridSpan w:val="2"/>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7CAAC" w:themeFill="accent2" w:themeFillTint="66"/>
            <w:vAlign w:val="center"/>
          </w:tcPr>
          <w:p w:rsidR="008C767F" w:rsidRPr="00247220" w:rsidRDefault="008C767F" w:rsidP="000679DC">
            <w:pPr>
              <w:spacing w:line="560" w:lineRule="exact"/>
              <w:rPr>
                <w:rFonts w:ascii="仿宋_GB2312" w:eastAsia="仿宋_GB2312" w:hAnsi="宋体"/>
                <w:sz w:val="28"/>
                <w:szCs w:val="28"/>
              </w:rPr>
            </w:pPr>
            <w:r w:rsidRPr="00247220">
              <w:rPr>
                <w:rFonts w:ascii="仿宋_GB2312" w:eastAsia="仿宋_GB2312" w:hAnsi="宋体" w:hint="eastAsia"/>
                <w:sz w:val="28"/>
                <w:szCs w:val="28"/>
              </w:rPr>
              <w:t>获得美国、日本、欧盟国家授权的发明专利，每件给予5万元扶持；获得其他国家或地区授权的发明专利，每件给予3万元扶持，同一项发明专利在2个以上国家授予发明专利的，仅资助2个国家的专利申请费用</w:t>
            </w:r>
          </w:p>
        </w:tc>
      </w:tr>
      <w:tr w:rsidR="008C767F" w:rsidRPr="00247220" w:rsidTr="002255A9">
        <w:trPr>
          <w:jc w:val="center"/>
        </w:trPr>
        <w:tc>
          <w:tcPr>
            <w:tcW w:w="2641" w:type="dxa"/>
            <w:vMerge/>
            <w:tcBorders>
              <w:left w:val="single" w:sz="8" w:space="0" w:color="ED7D31" w:themeColor="accent2"/>
              <w:right w:val="single" w:sz="8" w:space="0" w:color="ED7D31" w:themeColor="accent2"/>
            </w:tcBorders>
            <w:shd w:val="clear" w:color="auto" w:fill="F7CAAC" w:themeFill="accent2" w:themeFillTint="66"/>
            <w:vAlign w:val="center"/>
          </w:tcPr>
          <w:p w:rsidR="008C767F" w:rsidRPr="00247220" w:rsidRDefault="008C767F" w:rsidP="000679DC">
            <w:pPr>
              <w:spacing w:line="560" w:lineRule="exact"/>
              <w:jc w:val="center"/>
              <w:rPr>
                <w:rFonts w:ascii="仿宋_GB2312" w:eastAsia="仿宋_GB2312" w:hAnsi="Calibri"/>
                <w:sz w:val="28"/>
                <w:szCs w:val="28"/>
              </w:rPr>
            </w:pPr>
          </w:p>
        </w:tc>
        <w:tc>
          <w:tcPr>
            <w:tcW w:w="6375" w:type="dxa"/>
            <w:gridSpan w:val="2"/>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BE4D5" w:themeFill="accent2" w:themeFillTint="33"/>
            <w:vAlign w:val="center"/>
          </w:tcPr>
          <w:p w:rsidR="008C767F" w:rsidRPr="00247220" w:rsidRDefault="008C767F" w:rsidP="000679DC">
            <w:pPr>
              <w:spacing w:line="560" w:lineRule="exact"/>
              <w:rPr>
                <w:rFonts w:ascii="仿宋_GB2312" w:eastAsia="仿宋_GB2312" w:hAnsi="宋体"/>
                <w:sz w:val="28"/>
                <w:szCs w:val="28"/>
              </w:rPr>
            </w:pPr>
            <w:r w:rsidRPr="00247220">
              <w:rPr>
                <w:rFonts w:ascii="仿宋_GB2312" w:eastAsia="仿宋_GB2312" w:hAnsi="宋体" w:hint="eastAsia"/>
                <w:sz w:val="28"/>
                <w:szCs w:val="28"/>
              </w:rPr>
              <w:t>企业年度内获得集成电路布图</w:t>
            </w:r>
            <w:proofErr w:type="gramStart"/>
            <w:r w:rsidRPr="00247220">
              <w:rPr>
                <w:rFonts w:ascii="仿宋_GB2312" w:eastAsia="仿宋_GB2312" w:hAnsi="宋体" w:hint="eastAsia"/>
                <w:sz w:val="28"/>
                <w:szCs w:val="28"/>
              </w:rPr>
              <w:t>设计证</w:t>
            </w:r>
            <w:proofErr w:type="gramEnd"/>
            <w:r w:rsidRPr="00247220">
              <w:rPr>
                <w:rFonts w:ascii="仿宋_GB2312" w:eastAsia="仿宋_GB2312" w:hAnsi="宋体" w:hint="eastAsia"/>
                <w:sz w:val="28"/>
                <w:szCs w:val="28"/>
              </w:rPr>
              <w:t>1件，给予扶持5千元；2件（含）以上，给予扶持1万元</w:t>
            </w:r>
          </w:p>
        </w:tc>
      </w:tr>
      <w:tr w:rsidR="008C767F" w:rsidRPr="00247220" w:rsidTr="002255A9">
        <w:trPr>
          <w:jc w:val="center"/>
        </w:trPr>
        <w:tc>
          <w:tcPr>
            <w:tcW w:w="2641" w:type="dxa"/>
            <w:vMerge/>
            <w:tcBorders>
              <w:left w:val="single" w:sz="8" w:space="0" w:color="ED7D31" w:themeColor="accent2"/>
              <w:right w:val="single" w:sz="8" w:space="0" w:color="ED7D31" w:themeColor="accent2"/>
            </w:tcBorders>
            <w:shd w:val="clear" w:color="auto" w:fill="F7CAAC" w:themeFill="accent2" w:themeFillTint="66"/>
            <w:vAlign w:val="center"/>
          </w:tcPr>
          <w:p w:rsidR="008C767F" w:rsidRPr="00247220" w:rsidRDefault="008C767F" w:rsidP="000679DC">
            <w:pPr>
              <w:spacing w:line="560" w:lineRule="exact"/>
              <w:jc w:val="center"/>
              <w:rPr>
                <w:rFonts w:ascii="仿宋_GB2312" w:eastAsia="仿宋_GB2312" w:hAnsi="Calibri"/>
                <w:sz w:val="28"/>
                <w:szCs w:val="28"/>
              </w:rPr>
            </w:pPr>
          </w:p>
        </w:tc>
        <w:tc>
          <w:tcPr>
            <w:tcW w:w="6375" w:type="dxa"/>
            <w:gridSpan w:val="2"/>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7CAAC" w:themeFill="accent2" w:themeFillTint="66"/>
            <w:vAlign w:val="center"/>
          </w:tcPr>
          <w:p w:rsidR="008C767F" w:rsidRPr="00247220" w:rsidRDefault="008C767F" w:rsidP="000679DC">
            <w:pPr>
              <w:spacing w:line="560" w:lineRule="exact"/>
              <w:rPr>
                <w:rFonts w:ascii="仿宋_GB2312" w:eastAsia="仿宋_GB2312" w:hAnsi="宋体"/>
                <w:sz w:val="28"/>
                <w:szCs w:val="28"/>
              </w:rPr>
            </w:pPr>
            <w:r w:rsidRPr="00247220">
              <w:rPr>
                <w:rFonts w:ascii="仿宋_GB2312" w:eastAsia="仿宋_GB2312" w:hAnsi="宋体" w:hint="eastAsia"/>
                <w:sz w:val="28"/>
                <w:szCs w:val="28"/>
              </w:rPr>
              <w:t>对企业年度内获得实用新型专利和软件著作权6件（含）以上，给予1万元扶持</w:t>
            </w:r>
          </w:p>
        </w:tc>
      </w:tr>
      <w:tr w:rsidR="008C767F" w:rsidRPr="00247220" w:rsidTr="002255A9">
        <w:trPr>
          <w:jc w:val="center"/>
        </w:trPr>
        <w:tc>
          <w:tcPr>
            <w:tcW w:w="2641" w:type="dxa"/>
            <w:vMerge/>
            <w:tcBorders>
              <w:left w:val="single" w:sz="8" w:space="0" w:color="ED7D31" w:themeColor="accent2"/>
              <w:bottom w:val="single" w:sz="8" w:space="0" w:color="ED7D31" w:themeColor="accent2"/>
              <w:right w:val="single" w:sz="8" w:space="0" w:color="ED7D31" w:themeColor="accent2"/>
            </w:tcBorders>
            <w:shd w:val="clear" w:color="auto" w:fill="FBE4D5" w:themeFill="accent2" w:themeFillTint="33"/>
            <w:vAlign w:val="center"/>
          </w:tcPr>
          <w:p w:rsidR="008C767F" w:rsidRPr="00247220" w:rsidRDefault="008C767F" w:rsidP="000679DC">
            <w:pPr>
              <w:spacing w:line="560" w:lineRule="exact"/>
              <w:jc w:val="center"/>
              <w:rPr>
                <w:rFonts w:ascii="仿宋_GB2312" w:eastAsia="仿宋_GB2312" w:hAnsi="Calibri"/>
                <w:sz w:val="28"/>
                <w:szCs w:val="28"/>
              </w:rPr>
            </w:pPr>
          </w:p>
        </w:tc>
        <w:tc>
          <w:tcPr>
            <w:tcW w:w="6375" w:type="dxa"/>
            <w:gridSpan w:val="2"/>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BE4D5" w:themeFill="accent2" w:themeFillTint="33"/>
            <w:vAlign w:val="center"/>
          </w:tcPr>
          <w:p w:rsidR="008C767F" w:rsidRPr="00247220" w:rsidRDefault="008C767F" w:rsidP="000679DC">
            <w:pPr>
              <w:spacing w:line="560" w:lineRule="exact"/>
              <w:rPr>
                <w:rFonts w:ascii="仿宋_GB2312" w:eastAsia="仿宋_GB2312" w:hAnsi="宋体"/>
                <w:sz w:val="28"/>
                <w:szCs w:val="28"/>
              </w:rPr>
            </w:pPr>
            <w:r w:rsidRPr="00247220">
              <w:rPr>
                <w:rFonts w:ascii="仿宋_GB2312" w:eastAsia="仿宋_GB2312" w:hAnsi="宋体" w:hint="eastAsia"/>
                <w:sz w:val="28"/>
                <w:szCs w:val="28"/>
              </w:rPr>
              <w:t>单个企业每年度获得资助总额最高不超过300万元</w:t>
            </w:r>
          </w:p>
        </w:tc>
      </w:tr>
      <w:tr w:rsidR="008C767F" w:rsidRPr="00247220" w:rsidTr="002255A9">
        <w:trPr>
          <w:jc w:val="center"/>
        </w:trPr>
        <w:tc>
          <w:tcPr>
            <w:tcW w:w="2641"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BE4D5" w:themeFill="accent2" w:themeFillTint="33"/>
            <w:vAlign w:val="center"/>
          </w:tcPr>
          <w:p w:rsidR="008C767F" w:rsidRPr="00247220" w:rsidRDefault="008C767F" w:rsidP="000679DC">
            <w:pPr>
              <w:spacing w:line="560" w:lineRule="exact"/>
              <w:jc w:val="center"/>
              <w:rPr>
                <w:rFonts w:ascii="仿宋_GB2312" w:eastAsia="仿宋_GB2312" w:hAnsi="Calibri"/>
                <w:sz w:val="28"/>
                <w:szCs w:val="28"/>
              </w:rPr>
            </w:pPr>
            <w:r w:rsidRPr="00247220">
              <w:rPr>
                <w:rFonts w:ascii="仿宋_GB2312" w:eastAsia="仿宋_GB2312" w:hAnsi="宋体" w:hint="eastAsia"/>
                <w:sz w:val="28"/>
                <w:szCs w:val="28"/>
              </w:rPr>
              <w:t>知识产权企业规范建设</w:t>
            </w:r>
          </w:p>
        </w:tc>
        <w:tc>
          <w:tcPr>
            <w:tcW w:w="6375" w:type="dxa"/>
            <w:gridSpan w:val="2"/>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BE4D5" w:themeFill="accent2" w:themeFillTint="33"/>
            <w:vAlign w:val="center"/>
          </w:tcPr>
          <w:p w:rsidR="008C767F" w:rsidRPr="00247220" w:rsidRDefault="008C767F" w:rsidP="000679DC">
            <w:pPr>
              <w:spacing w:line="560" w:lineRule="exact"/>
              <w:rPr>
                <w:rFonts w:ascii="仿宋_GB2312" w:eastAsia="仿宋_GB2312" w:hAnsi="宋体"/>
                <w:sz w:val="28"/>
                <w:szCs w:val="28"/>
              </w:rPr>
            </w:pPr>
            <w:r w:rsidRPr="00247220">
              <w:rPr>
                <w:rFonts w:ascii="仿宋_GB2312" w:eastAsia="仿宋_GB2312" w:hAnsi="宋体" w:hint="eastAsia"/>
                <w:sz w:val="28"/>
                <w:szCs w:val="28"/>
              </w:rPr>
              <w:t>对获得</w:t>
            </w:r>
            <w:bookmarkStart w:id="7" w:name="OLE_LINK26"/>
            <w:bookmarkStart w:id="8" w:name="OLE_LINK27"/>
            <w:r w:rsidRPr="00247220">
              <w:rPr>
                <w:rFonts w:ascii="仿宋_GB2312" w:eastAsia="仿宋_GB2312" w:hAnsi="宋体" w:hint="eastAsia"/>
                <w:sz w:val="28"/>
                <w:szCs w:val="28"/>
              </w:rPr>
              <w:t>《企业知识产权管理规范》（国家标准GB/T 29490-2013）认证的企业</w:t>
            </w:r>
            <w:bookmarkEnd w:id="7"/>
            <w:bookmarkEnd w:id="8"/>
            <w:r w:rsidRPr="00247220">
              <w:rPr>
                <w:rFonts w:ascii="仿宋_GB2312" w:eastAsia="仿宋_GB2312" w:hAnsi="宋体" w:hint="eastAsia"/>
                <w:sz w:val="28"/>
                <w:szCs w:val="28"/>
              </w:rPr>
              <w:t>，且获得认证后6个月内发明专利申请达3件及以上的，给予扶持10万元</w:t>
            </w:r>
          </w:p>
        </w:tc>
      </w:tr>
      <w:tr w:rsidR="008C767F" w:rsidRPr="00247220" w:rsidTr="002255A9">
        <w:trPr>
          <w:jc w:val="center"/>
        </w:trPr>
        <w:tc>
          <w:tcPr>
            <w:tcW w:w="2641" w:type="dxa"/>
            <w:vMerge w:val="restart"/>
            <w:tcBorders>
              <w:top w:val="single" w:sz="8" w:space="0" w:color="ED7D31" w:themeColor="accent2"/>
              <w:left w:val="single" w:sz="8" w:space="0" w:color="ED7D31" w:themeColor="accent2"/>
              <w:right w:val="single" w:sz="8" w:space="0" w:color="ED7D31" w:themeColor="accent2"/>
            </w:tcBorders>
            <w:shd w:val="clear" w:color="auto" w:fill="F7CAAC" w:themeFill="accent2" w:themeFillTint="66"/>
            <w:vAlign w:val="center"/>
          </w:tcPr>
          <w:p w:rsidR="008C767F" w:rsidRPr="00247220" w:rsidRDefault="008C767F" w:rsidP="000679DC">
            <w:pPr>
              <w:spacing w:line="560" w:lineRule="exact"/>
              <w:jc w:val="center"/>
              <w:rPr>
                <w:rFonts w:ascii="仿宋_GB2312" w:eastAsia="仿宋_GB2312" w:hAnsi="宋体"/>
                <w:sz w:val="28"/>
                <w:szCs w:val="28"/>
              </w:rPr>
            </w:pPr>
            <w:r w:rsidRPr="00247220">
              <w:rPr>
                <w:rFonts w:ascii="仿宋_GB2312" w:eastAsia="仿宋_GB2312" w:hAnsi="宋体" w:hint="eastAsia"/>
                <w:sz w:val="28"/>
                <w:szCs w:val="28"/>
              </w:rPr>
              <w:t>企业注册商标和引进商标</w:t>
            </w:r>
          </w:p>
        </w:tc>
        <w:tc>
          <w:tcPr>
            <w:tcW w:w="6375" w:type="dxa"/>
            <w:gridSpan w:val="2"/>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7CAAC" w:themeFill="accent2" w:themeFillTint="66"/>
            <w:vAlign w:val="center"/>
          </w:tcPr>
          <w:p w:rsidR="008C767F" w:rsidRPr="00247220" w:rsidRDefault="008C767F" w:rsidP="000679DC">
            <w:pPr>
              <w:spacing w:line="560" w:lineRule="exact"/>
              <w:jc w:val="left"/>
              <w:rPr>
                <w:rFonts w:ascii="仿宋_GB2312" w:eastAsia="仿宋_GB2312" w:hAnsi="宋体"/>
                <w:sz w:val="28"/>
                <w:szCs w:val="28"/>
              </w:rPr>
            </w:pPr>
            <w:r w:rsidRPr="00247220">
              <w:rPr>
                <w:rFonts w:ascii="仿宋_GB2312" w:eastAsia="仿宋_GB2312" w:hAnsi="宋体" w:hint="eastAsia"/>
                <w:sz w:val="28"/>
                <w:szCs w:val="28"/>
              </w:rPr>
              <w:t>对企业在国内注册商标的，经认定后，每个商标注册号给予800元扶持，一个申请人拥有多个商标注册号的，可按件分别扶持，单个企业可获扶持金额不高于5万元；</w:t>
            </w:r>
          </w:p>
        </w:tc>
      </w:tr>
      <w:tr w:rsidR="008C767F" w:rsidRPr="00247220" w:rsidTr="002255A9">
        <w:trPr>
          <w:jc w:val="center"/>
        </w:trPr>
        <w:tc>
          <w:tcPr>
            <w:tcW w:w="2641" w:type="dxa"/>
            <w:vMerge/>
            <w:tcBorders>
              <w:left w:val="single" w:sz="8" w:space="0" w:color="ED7D31" w:themeColor="accent2"/>
              <w:right w:val="single" w:sz="8" w:space="0" w:color="ED7D31" w:themeColor="accent2"/>
            </w:tcBorders>
            <w:shd w:val="clear" w:color="auto" w:fill="F7CAAC" w:themeFill="accent2" w:themeFillTint="66"/>
            <w:vAlign w:val="center"/>
          </w:tcPr>
          <w:p w:rsidR="008C767F" w:rsidRPr="00247220" w:rsidRDefault="008C767F" w:rsidP="000679DC">
            <w:pPr>
              <w:spacing w:line="560" w:lineRule="exact"/>
              <w:jc w:val="center"/>
              <w:rPr>
                <w:rFonts w:ascii="仿宋_GB2312" w:eastAsia="仿宋_GB2312" w:hAnsi="宋体"/>
                <w:sz w:val="28"/>
                <w:szCs w:val="28"/>
              </w:rPr>
            </w:pPr>
          </w:p>
        </w:tc>
        <w:tc>
          <w:tcPr>
            <w:tcW w:w="6375" w:type="dxa"/>
            <w:gridSpan w:val="2"/>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BE4D5" w:themeFill="accent2" w:themeFillTint="33"/>
            <w:vAlign w:val="center"/>
          </w:tcPr>
          <w:p w:rsidR="008C767F" w:rsidRPr="00247220" w:rsidRDefault="008C767F" w:rsidP="000679DC">
            <w:pPr>
              <w:spacing w:line="560" w:lineRule="exact"/>
              <w:jc w:val="left"/>
              <w:rPr>
                <w:rFonts w:ascii="仿宋_GB2312" w:eastAsia="仿宋_GB2312" w:hAnsi="宋体"/>
                <w:sz w:val="28"/>
                <w:szCs w:val="28"/>
              </w:rPr>
            </w:pPr>
            <w:r w:rsidRPr="00247220">
              <w:rPr>
                <w:rFonts w:ascii="仿宋_GB2312" w:eastAsia="仿宋_GB2312" w:hAnsi="宋体" w:hint="eastAsia"/>
                <w:sz w:val="28"/>
                <w:szCs w:val="28"/>
              </w:rPr>
              <w:t>企业注册商标被认定为“中国驰名商标”、“广东省著名商标”的，分别对企业一次性给予100万元、30万元扶持；</w:t>
            </w:r>
          </w:p>
        </w:tc>
      </w:tr>
      <w:tr w:rsidR="008C767F" w:rsidRPr="00247220" w:rsidTr="002255A9">
        <w:trPr>
          <w:jc w:val="center"/>
        </w:trPr>
        <w:tc>
          <w:tcPr>
            <w:tcW w:w="2641" w:type="dxa"/>
            <w:vMerge/>
            <w:tcBorders>
              <w:left w:val="single" w:sz="8" w:space="0" w:color="ED7D31" w:themeColor="accent2"/>
              <w:right w:val="single" w:sz="8" w:space="0" w:color="ED7D31" w:themeColor="accent2"/>
            </w:tcBorders>
            <w:shd w:val="clear" w:color="auto" w:fill="F7CAAC" w:themeFill="accent2" w:themeFillTint="66"/>
            <w:vAlign w:val="center"/>
          </w:tcPr>
          <w:p w:rsidR="008C767F" w:rsidRPr="00247220" w:rsidRDefault="008C767F" w:rsidP="000679DC">
            <w:pPr>
              <w:spacing w:line="560" w:lineRule="exact"/>
              <w:jc w:val="center"/>
              <w:rPr>
                <w:rFonts w:ascii="仿宋_GB2312" w:eastAsia="仿宋_GB2312" w:hAnsi="宋体"/>
                <w:sz w:val="28"/>
                <w:szCs w:val="28"/>
              </w:rPr>
            </w:pPr>
          </w:p>
        </w:tc>
        <w:tc>
          <w:tcPr>
            <w:tcW w:w="6375" w:type="dxa"/>
            <w:gridSpan w:val="2"/>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7CAAC" w:themeFill="accent2" w:themeFillTint="66"/>
            <w:vAlign w:val="center"/>
          </w:tcPr>
          <w:p w:rsidR="008C767F" w:rsidRPr="00247220" w:rsidRDefault="008C767F" w:rsidP="000679DC">
            <w:pPr>
              <w:spacing w:line="560" w:lineRule="exact"/>
              <w:jc w:val="left"/>
              <w:rPr>
                <w:rFonts w:ascii="仿宋_GB2312" w:eastAsia="仿宋_GB2312" w:hAnsi="宋体"/>
                <w:sz w:val="28"/>
                <w:szCs w:val="28"/>
              </w:rPr>
            </w:pPr>
            <w:r w:rsidRPr="00247220">
              <w:rPr>
                <w:rFonts w:ascii="仿宋_GB2312" w:eastAsia="仿宋_GB2312" w:hAnsi="宋体" w:hint="eastAsia"/>
                <w:sz w:val="28"/>
                <w:szCs w:val="28"/>
              </w:rPr>
              <w:t>在香港、澳门、台湾地区注册商标的，每个商标号给予3000元扶持，不得重复申请；</w:t>
            </w:r>
          </w:p>
        </w:tc>
      </w:tr>
      <w:tr w:rsidR="008C767F" w:rsidRPr="00247220" w:rsidTr="002255A9">
        <w:trPr>
          <w:jc w:val="center"/>
        </w:trPr>
        <w:tc>
          <w:tcPr>
            <w:tcW w:w="2641" w:type="dxa"/>
            <w:vMerge/>
            <w:tcBorders>
              <w:left w:val="single" w:sz="8" w:space="0" w:color="ED7D31" w:themeColor="accent2"/>
              <w:right w:val="single" w:sz="8" w:space="0" w:color="ED7D31" w:themeColor="accent2"/>
            </w:tcBorders>
            <w:shd w:val="clear" w:color="auto" w:fill="F7CAAC" w:themeFill="accent2" w:themeFillTint="66"/>
            <w:vAlign w:val="center"/>
          </w:tcPr>
          <w:p w:rsidR="008C767F" w:rsidRPr="00247220" w:rsidRDefault="008C767F" w:rsidP="000679DC">
            <w:pPr>
              <w:spacing w:line="560" w:lineRule="exact"/>
              <w:jc w:val="center"/>
              <w:rPr>
                <w:rFonts w:ascii="仿宋_GB2312" w:eastAsia="仿宋_GB2312" w:hAnsi="宋体"/>
                <w:sz w:val="28"/>
                <w:szCs w:val="28"/>
              </w:rPr>
            </w:pPr>
          </w:p>
        </w:tc>
        <w:tc>
          <w:tcPr>
            <w:tcW w:w="6375" w:type="dxa"/>
            <w:gridSpan w:val="2"/>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BE4D5" w:themeFill="accent2" w:themeFillTint="33"/>
            <w:vAlign w:val="center"/>
          </w:tcPr>
          <w:p w:rsidR="008C767F" w:rsidRPr="00247220" w:rsidRDefault="008C767F" w:rsidP="000679DC">
            <w:pPr>
              <w:spacing w:line="560" w:lineRule="exact"/>
              <w:jc w:val="left"/>
              <w:rPr>
                <w:rFonts w:ascii="仿宋_GB2312" w:eastAsia="仿宋_GB2312" w:hAnsi="宋体"/>
                <w:sz w:val="28"/>
                <w:szCs w:val="28"/>
              </w:rPr>
            </w:pPr>
            <w:r w:rsidRPr="00247220">
              <w:rPr>
                <w:rFonts w:ascii="仿宋_GB2312" w:eastAsia="仿宋_GB2312" w:hAnsi="宋体" w:hint="eastAsia"/>
                <w:sz w:val="28"/>
                <w:szCs w:val="28"/>
              </w:rPr>
              <w:t>企业商标通过马德里体系取得注册的，在获取《商标注册证》并通过各</w:t>
            </w:r>
            <w:proofErr w:type="gramStart"/>
            <w:r w:rsidRPr="00247220">
              <w:rPr>
                <w:rFonts w:ascii="仿宋_GB2312" w:eastAsia="仿宋_GB2312" w:hAnsi="宋体" w:hint="eastAsia"/>
                <w:sz w:val="28"/>
                <w:szCs w:val="28"/>
              </w:rPr>
              <w:t>指定国</w:t>
            </w:r>
            <w:proofErr w:type="gramEnd"/>
            <w:r w:rsidRPr="00247220">
              <w:rPr>
                <w:rFonts w:ascii="仿宋_GB2312" w:eastAsia="仿宋_GB2312" w:hAnsi="宋体" w:hint="eastAsia"/>
                <w:sz w:val="28"/>
                <w:szCs w:val="28"/>
              </w:rPr>
              <w:t>核准注册后一次性申领扶持资金，扶持金额为每件商标注册官费的60%，最高不超过5万元；</w:t>
            </w:r>
          </w:p>
        </w:tc>
      </w:tr>
      <w:tr w:rsidR="008C767F" w:rsidRPr="00247220" w:rsidTr="002255A9">
        <w:trPr>
          <w:jc w:val="center"/>
        </w:trPr>
        <w:tc>
          <w:tcPr>
            <w:tcW w:w="2641" w:type="dxa"/>
            <w:vMerge/>
            <w:tcBorders>
              <w:left w:val="single" w:sz="8" w:space="0" w:color="ED7D31" w:themeColor="accent2"/>
              <w:bottom w:val="single" w:sz="8" w:space="0" w:color="ED7D31" w:themeColor="accent2"/>
              <w:right w:val="single" w:sz="8" w:space="0" w:color="ED7D31" w:themeColor="accent2"/>
            </w:tcBorders>
            <w:shd w:val="clear" w:color="auto" w:fill="F7CAAC" w:themeFill="accent2" w:themeFillTint="66"/>
            <w:vAlign w:val="center"/>
          </w:tcPr>
          <w:p w:rsidR="008C767F" w:rsidRPr="00247220" w:rsidRDefault="008C767F" w:rsidP="000679DC">
            <w:pPr>
              <w:spacing w:line="560" w:lineRule="exact"/>
              <w:jc w:val="center"/>
              <w:rPr>
                <w:rFonts w:ascii="仿宋_GB2312" w:eastAsia="仿宋_GB2312" w:hAnsi="宋体"/>
                <w:sz w:val="28"/>
                <w:szCs w:val="28"/>
              </w:rPr>
            </w:pPr>
          </w:p>
        </w:tc>
        <w:tc>
          <w:tcPr>
            <w:tcW w:w="6375" w:type="dxa"/>
            <w:gridSpan w:val="2"/>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7CAAC" w:themeFill="accent2" w:themeFillTint="66"/>
            <w:vAlign w:val="center"/>
          </w:tcPr>
          <w:p w:rsidR="008C767F" w:rsidRPr="00247220" w:rsidRDefault="008C767F" w:rsidP="000679DC">
            <w:pPr>
              <w:spacing w:line="560" w:lineRule="exact"/>
              <w:jc w:val="left"/>
              <w:rPr>
                <w:rFonts w:ascii="仿宋_GB2312" w:eastAsia="仿宋_GB2312" w:hAnsi="宋体"/>
                <w:sz w:val="28"/>
                <w:szCs w:val="28"/>
              </w:rPr>
            </w:pPr>
            <w:r w:rsidRPr="00247220">
              <w:rPr>
                <w:rFonts w:ascii="仿宋_GB2312" w:eastAsia="仿宋_GB2312" w:hAnsi="宋体" w:hint="eastAsia"/>
                <w:sz w:val="28"/>
                <w:szCs w:val="28"/>
              </w:rPr>
              <w:t>在欧盟或拉美地区取得注册的，每件给予1万元扶持；在其他单一国家取得注册的，每件给予3000元扶持</w:t>
            </w:r>
          </w:p>
        </w:tc>
      </w:tr>
      <w:tr w:rsidR="008C767F" w:rsidRPr="00247220" w:rsidTr="002255A9">
        <w:trPr>
          <w:jc w:val="center"/>
        </w:trPr>
        <w:tc>
          <w:tcPr>
            <w:tcW w:w="2641"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BE4D5" w:themeFill="accent2" w:themeFillTint="33"/>
            <w:vAlign w:val="center"/>
          </w:tcPr>
          <w:p w:rsidR="008C767F" w:rsidRPr="00247220" w:rsidRDefault="008C767F" w:rsidP="000679DC">
            <w:pPr>
              <w:spacing w:line="560" w:lineRule="exact"/>
              <w:jc w:val="center"/>
              <w:rPr>
                <w:rFonts w:ascii="仿宋_GB2312" w:eastAsia="仿宋_GB2312" w:hAnsi="宋体"/>
                <w:sz w:val="28"/>
                <w:szCs w:val="28"/>
              </w:rPr>
            </w:pPr>
            <w:r w:rsidRPr="00247220">
              <w:rPr>
                <w:rFonts w:ascii="仿宋_GB2312" w:eastAsia="仿宋_GB2312" w:hAnsi="宋体" w:hint="eastAsia"/>
                <w:sz w:val="28"/>
                <w:szCs w:val="28"/>
              </w:rPr>
              <w:t>企业实施商标战略</w:t>
            </w:r>
          </w:p>
        </w:tc>
        <w:tc>
          <w:tcPr>
            <w:tcW w:w="6375" w:type="dxa"/>
            <w:gridSpan w:val="2"/>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BE4D5" w:themeFill="accent2" w:themeFillTint="33"/>
            <w:vAlign w:val="center"/>
          </w:tcPr>
          <w:p w:rsidR="008C767F" w:rsidRPr="00247220" w:rsidRDefault="008C767F" w:rsidP="000679DC">
            <w:pPr>
              <w:spacing w:line="560" w:lineRule="exact"/>
              <w:jc w:val="left"/>
              <w:rPr>
                <w:rFonts w:ascii="仿宋_GB2312" w:eastAsia="仿宋_GB2312" w:hAnsi="宋体"/>
                <w:sz w:val="28"/>
                <w:szCs w:val="28"/>
              </w:rPr>
            </w:pPr>
            <w:r w:rsidRPr="00247220">
              <w:rPr>
                <w:rFonts w:ascii="仿宋_GB2312" w:eastAsia="仿宋_GB2312" w:hAnsi="宋体" w:hint="eastAsia"/>
                <w:sz w:val="28"/>
                <w:szCs w:val="28"/>
              </w:rPr>
              <w:t>对获得国家商标战略实施示范企业，开展制定商标战略规划、商标预警和商标运营等工作的，一次性给予不超过20万元扶持，扶持金额原则上不超过开展上述工作实际发生费用的50%。</w:t>
            </w:r>
          </w:p>
        </w:tc>
      </w:tr>
      <w:tr w:rsidR="008C767F" w:rsidRPr="00247220" w:rsidTr="002255A9">
        <w:trPr>
          <w:jc w:val="center"/>
        </w:trPr>
        <w:tc>
          <w:tcPr>
            <w:tcW w:w="2641"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7CAAC" w:themeFill="accent2" w:themeFillTint="66"/>
            <w:vAlign w:val="center"/>
          </w:tcPr>
          <w:p w:rsidR="008C767F" w:rsidRPr="00247220" w:rsidRDefault="008C767F" w:rsidP="000679DC">
            <w:pPr>
              <w:spacing w:line="560" w:lineRule="exact"/>
              <w:jc w:val="center"/>
              <w:rPr>
                <w:rFonts w:ascii="仿宋_GB2312" w:eastAsia="仿宋_GB2312" w:hAnsi="宋体"/>
                <w:sz w:val="28"/>
                <w:szCs w:val="28"/>
              </w:rPr>
            </w:pPr>
            <w:r w:rsidRPr="00247220">
              <w:rPr>
                <w:rFonts w:ascii="仿宋_GB2312" w:eastAsia="仿宋_GB2312" w:hAnsi="宋体" w:hint="eastAsia"/>
                <w:sz w:val="28"/>
                <w:szCs w:val="28"/>
              </w:rPr>
              <w:lastRenderedPageBreak/>
              <w:t>企业购买专利保险</w:t>
            </w:r>
          </w:p>
        </w:tc>
        <w:tc>
          <w:tcPr>
            <w:tcW w:w="6375" w:type="dxa"/>
            <w:gridSpan w:val="2"/>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7CAAC" w:themeFill="accent2" w:themeFillTint="66"/>
            <w:vAlign w:val="center"/>
          </w:tcPr>
          <w:p w:rsidR="008C767F" w:rsidRPr="00247220" w:rsidRDefault="008C767F" w:rsidP="000679DC">
            <w:pPr>
              <w:spacing w:line="560" w:lineRule="exact"/>
              <w:jc w:val="left"/>
              <w:rPr>
                <w:rFonts w:ascii="仿宋_GB2312" w:eastAsia="仿宋_GB2312" w:hAnsi="宋体"/>
                <w:sz w:val="28"/>
                <w:szCs w:val="28"/>
              </w:rPr>
            </w:pPr>
            <w:r w:rsidRPr="00247220">
              <w:rPr>
                <w:rFonts w:ascii="仿宋_GB2312" w:eastAsia="仿宋_GB2312" w:hAnsi="宋体" w:hint="eastAsia"/>
                <w:sz w:val="28"/>
                <w:szCs w:val="28"/>
              </w:rPr>
              <w:t>对购买专利保险的企业，每件给予1千元扶持。单个企业每年度获得的扶持总额原则上最高不超过10万元。</w:t>
            </w:r>
          </w:p>
        </w:tc>
      </w:tr>
      <w:tr w:rsidR="002255A9" w:rsidRPr="00247220" w:rsidTr="002255A9">
        <w:trPr>
          <w:trHeight w:val="2265"/>
          <w:jc w:val="center"/>
        </w:trPr>
        <w:tc>
          <w:tcPr>
            <w:tcW w:w="2641" w:type="dxa"/>
            <w:tcBorders>
              <w:top w:val="single" w:sz="8" w:space="0" w:color="ED7D31" w:themeColor="accent2"/>
              <w:left w:val="single" w:sz="8" w:space="0" w:color="ED7D31" w:themeColor="accent2"/>
              <w:right w:val="single" w:sz="8" w:space="0" w:color="ED7D31" w:themeColor="accent2"/>
            </w:tcBorders>
            <w:shd w:val="clear" w:color="auto" w:fill="FBE4D5" w:themeFill="accent2" w:themeFillTint="33"/>
            <w:vAlign w:val="center"/>
          </w:tcPr>
          <w:p w:rsidR="002255A9" w:rsidRPr="00247220" w:rsidRDefault="002255A9" w:rsidP="000679DC">
            <w:pPr>
              <w:spacing w:line="560" w:lineRule="exact"/>
              <w:jc w:val="center"/>
              <w:rPr>
                <w:rFonts w:ascii="仿宋_GB2312" w:eastAsia="仿宋_GB2312" w:hAnsi="宋体"/>
                <w:sz w:val="28"/>
                <w:szCs w:val="28"/>
              </w:rPr>
            </w:pPr>
            <w:r w:rsidRPr="00247220">
              <w:rPr>
                <w:rFonts w:ascii="仿宋_GB2312" w:eastAsia="仿宋_GB2312" w:hAnsi="宋体" w:hint="eastAsia"/>
                <w:sz w:val="28"/>
                <w:szCs w:val="28"/>
              </w:rPr>
              <w:t>支持建立知识产权维权援助制度</w:t>
            </w:r>
          </w:p>
        </w:tc>
        <w:tc>
          <w:tcPr>
            <w:tcW w:w="6375" w:type="dxa"/>
            <w:gridSpan w:val="2"/>
            <w:tcBorders>
              <w:top w:val="single" w:sz="8" w:space="0" w:color="ED7D31" w:themeColor="accent2"/>
              <w:left w:val="single" w:sz="8" w:space="0" w:color="ED7D31" w:themeColor="accent2"/>
              <w:right w:val="single" w:sz="8" w:space="0" w:color="ED7D31" w:themeColor="accent2"/>
            </w:tcBorders>
            <w:shd w:val="clear" w:color="auto" w:fill="FBE4D5" w:themeFill="accent2" w:themeFillTint="33"/>
            <w:vAlign w:val="center"/>
          </w:tcPr>
          <w:p w:rsidR="002255A9" w:rsidRPr="00247220" w:rsidRDefault="002255A9" w:rsidP="000679DC">
            <w:pPr>
              <w:spacing w:line="560" w:lineRule="exact"/>
              <w:jc w:val="left"/>
              <w:rPr>
                <w:rFonts w:ascii="仿宋_GB2312" w:eastAsia="仿宋_GB2312" w:hAnsi="宋体"/>
                <w:sz w:val="28"/>
                <w:szCs w:val="28"/>
              </w:rPr>
            </w:pPr>
            <w:r w:rsidRPr="00247220">
              <w:rPr>
                <w:rFonts w:ascii="仿宋_GB2312" w:eastAsia="仿宋_GB2312" w:hAnsi="宋体" w:hint="eastAsia"/>
                <w:sz w:val="28"/>
                <w:szCs w:val="28"/>
              </w:rPr>
              <w:t>对知识产权被侵权的企业，依企业申请，对其司法鉴定费、公证费、诉讼费、仲裁费等分别给予50%</w:t>
            </w:r>
          </w:p>
          <w:p w:rsidR="002255A9" w:rsidRPr="00247220" w:rsidRDefault="002255A9" w:rsidP="000679DC">
            <w:pPr>
              <w:spacing w:line="560" w:lineRule="exact"/>
              <w:jc w:val="left"/>
              <w:rPr>
                <w:rFonts w:ascii="仿宋_GB2312" w:eastAsia="仿宋_GB2312" w:hAnsi="宋体"/>
                <w:sz w:val="28"/>
                <w:szCs w:val="28"/>
              </w:rPr>
            </w:pPr>
            <w:r w:rsidRPr="00247220">
              <w:rPr>
                <w:rFonts w:ascii="仿宋_GB2312" w:eastAsia="仿宋_GB2312" w:hAnsi="宋体" w:hint="eastAsia"/>
                <w:sz w:val="28"/>
                <w:szCs w:val="28"/>
              </w:rPr>
              <w:t>的资金扶持；</w:t>
            </w:r>
            <w:bookmarkStart w:id="9" w:name="OLE_LINK53"/>
            <w:bookmarkStart w:id="10" w:name="OLE_LINK54"/>
            <w:r w:rsidRPr="00247220">
              <w:rPr>
                <w:rFonts w:ascii="仿宋_GB2312" w:eastAsia="仿宋_GB2312" w:hAnsi="宋体" w:hint="eastAsia"/>
                <w:sz w:val="28"/>
                <w:szCs w:val="28"/>
              </w:rPr>
              <w:t>对国内维权扶持不超过30万元；对涉外维权扶持不超过50万元</w:t>
            </w:r>
            <w:bookmarkEnd w:id="9"/>
            <w:bookmarkEnd w:id="10"/>
            <w:r w:rsidRPr="00247220">
              <w:rPr>
                <w:rFonts w:ascii="仿宋_GB2312" w:eastAsia="仿宋_GB2312" w:hAnsi="宋体" w:hint="eastAsia"/>
                <w:sz w:val="28"/>
                <w:szCs w:val="28"/>
              </w:rPr>
              <w:t>。</w:t>
            </w:r>
          </w:p>
        </w:tc>
      </w:tr>
      <w:tr w:rsidR="008C767F" w:rsidRPr="00247220" w:rsidTr="002255A9">
        <w:trPr>
          <w:trHeight w:val="870"/>
          <w:jc w:val="center"/>
        </w:trPr>
        <w:tc>
          <w:tcPr>
            <w:tcW w:w="2641"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7CAAC" w:themeFill="accent2" w:themeFillTint="66"/>
            <w:vAlign w:val="center"/>
          </w:tcPr>
          <w:p w:rsidR="008C767F" w:rsidRPr="00247220" w:rsidRDefault="008C767F" w:rsidP="000679DC">
            <w:pPr>
              <w:spacing w:line="560" w:lineRule="exact"/>
              <w:jc w:val="center"/>
              <w:rPr>
                <w:rFonts w:ascii="仿宋_GB2312" w:eastAsia="仿宋_GB2312" w:hAnsi="宋体"/>
                <w:sz w:val="28"/>
                <w:szCs w:val="28"/>
              </w:rPr>
            </w:pPr>
            <w:r w:rsidRPr="00247220">
              <w:rPr>
                <w:rFonts w:ascii="仿宋_GB2312" w:eastAsia="仿宋_GB2312" w:hAnsi="宋体" w:hint="eastAsia"/>
                <w:sz w:val="28"/>
                <w:szCs w:val="28"/>
              </w:rPr>
              <w:t>开展知识产权贯</w:t>
            </w:r>
            <w:proofErr w:type="gramStart"/>
            <w:r w:rsidRPr="00247220">
              <w:rPr>
                <w:rFonts w:ascii="仿宋_GB2312" w:eastAsia="仿宋_GB2312" w:hAnsi="宋体" w:hint="eastAsia"/>
                <w:sz w:val="28"/>
                <w:szCs w:val="28"/>
              </w:rPr>
              <w:t>标服务</w:t>
            </w:r>
            <w:proofErr w:type="gramEnd"/>
          </w:p>
        </w:tc>
        <w:tc>
          <w:tcPr>
            <w:tcW w:w="6375" w:type="dxa"/>
            <w:gridSpan w:val="2"/>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7CAAC" w:themeFill="accent2" w:themeFillTint="66"/>
            <w:vAlign w:val="center"/>
          </w:tcPr>
          <w:p w:rsidR="008C767F" w:rsidRPr="00247220" w:rsidRDefault="008C767F" w:rsidP="000679DC">
            <w:pPr>
              <w:spacing w:line="560" w:lineRule="exact"/>
              <w:jc w:val="left"/>
              <w:rPr>
                <w:rFonts w:ascii="仿宋_GB2312" w:eastAsia="仿宋_GB2312" w:hAnsi="宋体"/>
                <w:sz w:val="28"/>
                <w:szCs w:val="28"/>
              </w:rPr>
            </w:pPr>
            <w:r w:rsidRPr="00247220">
              <w:rPr>
                <w:rFonts w:ascii="仿宋_GB2312" w:eastAsia="仿宋_GB2312" w:hAnsi="宋体" w:hint="eastAsia"/>
                <w:sz w:val="28"/>
                <w:szCs w:val="28"/>
              </w:rPr>
              <w:t>对有资质的知识产权贯</w:t>
            </w:r>
            <w:proofErr w:type="gramStart"/>
            <w:r w:rsidRPr="00247220">
              <w:rPr>
                <w:rFonts w:ascii="仿宋_GB2312" w:eastAsia="仿宋_GB2312" w:hAnsi="宋体" w:hint="eastAsia"/>
                <w:sz w:val="28"/>
                <w:szCs w:val="28"/>
              </w:rPr>
              <w:t>标服务</w:t>
            </w:r>
            <w:proofErr w:type="gramEnd"/>
            <w:r w:rsidRPr="00247220">
              <w:rPr>
                <w:rFonts w:ascii="仿宋_GB2312" w:eastAsia="仿宋_GB2312" w:hAnsi="宋体" w:hint="eastAsia"/>
                <w:sz w:val="28"/>
                <w:szCs w:val="28"/>
              </w:rPr>
              <w:t>机构，辅导区内企业通过知识产权贯标认证的，每1家企业通过认证（通过认证后6个月内发明专利申请达3件及以上）给予贯</w:t>
            </w:r>
            <w:proofErr w:type="gramStart"/>
            <w:r w:rsidRPr="00247220">
              <w:rPr>
                <w:rFonts w:ascii="仿宋_GB2312" w:eastAsia="仿宋_GB2312" w:hAnsi="宋体" w:hint="eastAsia"/>
                <w:sz w:val="28"/>
                <w:szCs w:val="28"/>
              </w:rPr>
              <w:t>标服务</w:t>
            </w:r>
            <w:proofErr w:type="gramEnd"/>
            <w:r w:rsidRPr="00247220">
              <w:rPr>
                <w:rFonts w:ascii="仿宋_GB2312" w:eastAsia="仿宋_GB2312" w:hAnsi="宋体" w:hint="eastAsia"/>
                <w:sz w:val="28"/>
                <w:szCs w:val="28"/>
              </w:rPr>
              <w:t>机构5万元扶持</w:t>
            </w:r>
          </w:p>
        </w:tc>
      </w:tr>
      <w:tr w:rsidR="008C767F" w:rsidRPr="00247220" w:rsidTr="002255A9">
        <w:trPr>
          <w:trHeight w:val="870"/>
          <w:jc w:val="center"/>
        </w:trPr>
        <w:tc>
          <w:tcPr>
            <w:tcW w:w="2641"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BE4D5" w:themeFill="accent2" w:themeFillTint="33"/>
            <w:vAlign w:val="center"/>
          </w:tcPr>
          <w:p w:rsidR="008C767F" w:rsidRPr="00247220" w:rsidRDefault="008C767F" w:rsidP="000679DC">
            <w:pPr>
              <w:spacing w:line="560" w:lineRule="exact"/>
              <w:jc w:val="center"/>
              <w:rPr>
                <w:rFonts w:ascii="仿宋_GB2312" w:eastAsia="仿宋_GB2312" w:hAnsi="宋体"/>
                <w:sz w:val="28"/>
                <w:szCs w:val="28"/>
              </w:rPr>
            </w:pPr>
            <w:r w:rsidRPr="00247220">
              <w:rPr>
                <w:rFonts w:ascii="仿宋_GB2312" w:eastAsia="仿宋_GB2312" w:hAnsi="宋体" w:hint="eastAsia"/>
                <w:sz w:val="28"/>
                <w:szCs w:val="28"/>
              </w:rPr>
              <w:t>区内企业作为第一完成者</w:t>
            </w:r>
          </w:p>
        </w:tc>
        <w:tc>
          <w:tcPr>
            <w:tcW w:w="6375" w:type="dxa"/>
            <w:gridSpan w:val="2"/>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BE4D5" w:themeFill="accent2" w:themeFillTint="33"/>
            <w:vAlign w:val="center"/>
          </w:tcPr>
          <w:p w:rsidR="008C767F" w:rsidRPr="00247220" w:rsidRDefault="008C767F" w:rsidP="000679DC">
            <w:pPr>
              <w:spacing w:line="560" w:lineRule="exact"/>
              <w:jc w:val="left"/>
              <w:rPr>
                <w:rFonts w:ascii="仿宋_GB2312" w:eastAsia="仿宋_GB2312" w:hAnsi="宋体"/>
                <w:sz w:val="28"/>
                <w:szCs w:val="28"/>
              </w:rPr>
            </w:pPr>
            <w:r w:rsidRPr="00247220">
              <w:rPr>
                <w:rFonts w:ascii="仿宋_GB2312" w:eastAsia="仿宋_GB2312" w:hAnsi="宋体" w:hint="eastAsia"/>
                <w:sz w:val="28"/>
                <w:szCs w:val="28"/>
              </w:rPr>
              <w:t>获中国专利金奖或中国外观设计金奖的，每项扶持60万元；获中国专利优秀奖或中国外观设计优秀奖的，每项扶持30万元</w:t>
            </w:r>
          </w:p>
        </w:tc>
      </w:tr>
      <w:tr w:rsidR="008C767F" w:rsidRPr="00247220" w:rsidTr="002255A9">
        <w:trPr>
          <w:trHeight w:val="870"/>
          <w:jc w:val="center"/>
        </w:trPr>
        <w:tc>
          <w:tcPr>
            <w:tcW w:w="2641"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7CAAC" w:themeFill="accent2" w:themeFillTint="66"/>
            <w:vAlign w:val="center"/>
          </w:tcPr>
          <w:p w:rsidR="008C767F" w:rsidRPr="00247220" w:rsidRDefault="008C767F" w:rsidP="000679DC">
            <w:pPr>
              <w:spacing w:line="560" w:lineRule="exact"/>
              <w:jc w:val="center"/>
              <w:rPr>
                <w:rFonts w:ascii="仿宋_GB2312" w:eastAsia="仿宋_GB2312" w:hAnsi="宋体"/>
                <w:sz w:val="28"/>
                <w:szCs w:val="28"/>
              </w:rPr>
            </w:pPr>
            <w:r w:rsidRPr="00247220">
              <w:rPr>
                <w:rFonts w:ascii="仿宋_GB2312" w:eastAsia="仿宋_GB2312" w:hAnsi="宋体" w:hint="eastAsia"/>
                <w:sz w:val="28"/>
                <w:szCs w:val="28"/>
              </w:rPr>
              <w:t>知识产权优势企业培养</w:t>
            </w:r>
          </w:p>
        </w:tc>
        <w:tc>
          <w:tcPr>
            <w:tcW w:w="6375" w:type="dxa"/>
            <w:gridSpan w:val="2"/>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7CAAC" w:themeFill="accent2" w:themeFillTint="66"/>
            <w:vAlign w:val="center"/>
          </w:tcPr>
          <w:p w:rsidR="008C767F" w:rsidRPr="00247220" w:rsidRDefault="008C767F" w:rsidP="000679DC">
            <w:pPr>
              <w:spacing w:line="560" w:lineRule="exact"/>
              <w:jc w:val="left"/>
              <w:rPr>
                <w:rFonts w:ascii="仿宋_GB2312" w:eastAsia="仿宋_GB2312" w:hAnsi="宋体"/>
                <w:sz w:val="28"/>
                <w:szCs w:val="28"/>
              </w:rPr>
            </w:pPr>
            <w:r w:rsidRPr="00247220">
              <w:rPr>
                <w:rFonts w:ascii="仿宋_GB2312" w:eastAsia="仿宋_GB2312" w:hAnsi="宋体" w:hint="eastAsia"/>
                <w:sz w:val="28"/>
                <w:szCs w:val="28"/>
              </w:rPr>
              <w:t>对经市知识产权部门新认定的市级知识产权优势企业，给予一次性扶持10万元</w:t>
            </w:r>
          </w:p>
        </w:tc>
      </w:tr>
      <w:tr w:rsidR="008C767F" w:rsidRPr="00247220" w:rsidTr="002255A9">
        <w:trPr>
          <w:trHeight w:val="870"/>
          <w:jc w:val="center"/>
        </w:trPr>
        <w:tc>
          <w:tcPr>
            <w:tcW w:w="9016" w:type="dxa"/>
            <w:gridSpan w:val="3"/>
            <w:tcBorders>
              <w:left w:val="single" w:sz="8" w:space="0" w:color="ED7D31" w:themeColor="accent2"/>
              <w:bottom w:val="single" w:sz="8" w:space="0" w:color="ED7D31" w:themeColor="accent2"/>
              <w:right w:val="single" w:sz="8" w:space="0" w:color="ED7D31" w:themeColor="accent2"/>
            </w:tcBorders>
            <w:shd w:val="clear" w:color="auto" w:fill="FBE4D5" w:themeFill="accent2" w:themeFillTint="33"/>
            <w:vAlign w:val="center"/>
          </w:tcPr>
          <w:p w:rsidR="008C767F" w:rsidRPr="00247220" w:rsidRDefault="008C767F" w:rsidP="000679DC">
            <w:pPr>
              <w:spacing w:line="560" w:lineRule="exact"/>
              <w:jc w:val="center"/>
              <w:rPr>
                <w:rFonts w:ascii="仿宋_GB2312" w:eastAsia="仿宋_GB2312" w:hAnsi="宋体"/>
                <w:sz w:val="28"/>
                <w:szCs w:val="28"/>
              </w:rPr>
            </w:pPr>
            <w:r w:rsidRPr="00247220">
              <w:rPr>
                <w:rFonts w:ascii="仿宋_GB2312" w:eastAsia="仿宋_GB2312" w:hAnsi="宋体" w:hint="eastAsia"/>
                <w:sz w:val="28"/>
                <w:szCs w:val="28"/>
              </w:rPr>
              <w:t>同一商标扶持总额不超过10万元</w:t>
            </w:r>
          </w:p>
        </w:tc>
      </w:tr>
    </w:tbl>
    <w:p w:rsidR="008C767F" w:rsidRPr="00247220" w:rsidRDefault="008C767F" w:rsidP="000679DC">
      <w:pPr>
        <w:tabs>
          <w:tab w:val="left" w:pos="312"/>
        </w:tabs>
        <w:spacing w:line="560" w:lineRule="exact"/>
        <w:ind w:firstLineChars="196" w:firstLine="551"/>
        <w:rPr>
          <w:rFonts w:ascii="仿宋_GB2312" w:eastAsia="仿宋_GB2312" w:hAnsi="宋体" w:cs="仿宋_GB2312"/>
          <w:sz w:val="28"/>
          <w:szCs w:val="28"/>
        </w:rPr>
      </w:pPr>
      <w:r w:rsidRPr="00247220">
        <w:rPr>
          <w:rFonts w:ascii="仿宋_GB2312" w:eastAsia="仿宋_GB2312" w:hAnsi="宋体" w:cs="仿宋_GB2312" w:hint="eastAsia"/>
          <w:b/>
          <w:bCs/>
          <w:sz w:val="28"/>
          <w:szCs w:val="28"/>
        </w:rPr>
        <w:t>参考文件：</w:t>
      </w:r>
      <w:r w:rsidRPr="00247220">
        <w:rPr>
          <w:rFonts w:ascii="仿宋_GB2312" w:eastAsia="仿宋_GB2312" w:hAnsi="宋体" w:hint="eastAsia"/>
          <w:sz w:val="28"/>
          <w:szCs w:val="28"/>
        </w:rPr>
        <w:t>《横琴新区促进科技创新若干措施（暂行）》</w:t>
      </w:r>
      <w:r w:rsidRPr="00247220">
        <w:rPr>
          <w:rFonts w:ascii="仿宋_GB2312" w:eastAsia="仿宋_GB2312" w:hAnsi="宋体" w:cs="仿宋_GB2312" w:hint="eastAsia"/>
          <w:sz w:val="28"/>
          <w:szCs w:val="28"/>
        </w:rPr>
        <w:t>（</w:t>
      </w:r>
      <w:proofErr w:type="gramStart"/>
      <w:r w:rsidRPr="00247220">
        <w:rPr>
          <w:rFonts w:ascii="仿宋_GB2312" w:eastAsia="仿宋_GB2312" w:hAnsi="宋体" w:cs="仿宋_GB2312" w:hint="eastAsia"/>
          <w:sz w:val="28"/>
          <w:szCs w:val="28"/>
        </w:rPr>
        <w:t>珠横新办</w:t>
      </w:r>
      <w:proofErr w:type="gramEnd"/>
      <w:r w:rsidRPr="00247220">
        <w:rPr>
          <w:rFonts w:ascii="仿宋_GB2312" w:eastAsia="仿宋_GB2312" w:hAnsi="宋体" w:cs="仿宋_GB2312" w:hint="eastAsia"/>
          <w:sz w:val="28"/>
          <w:szCs w:val="28"/>
        </w:rPr>
        <w:t>〔2016〕15号），《横琴新区促进知识产权工作暂行办法》（</w:t>
      </w:r>
      <w:proofErr w:type="gramStart"/>
      <w:r w:rsidRPr="00247220">
        <w:rPr>
          <w:rFonts w:ascii="仿宋_GB2312" w:eastAsia="仿宋_GB2312" w:hAnsi="宋体" w:cs="仿宋_GB2312" w:hint="eastAsia"/>
          <w:sz w:val="28"/>
          <w:szCs w:val="28"/>
        </w:rPr>
        <w:t>珠横新办</w:t>
      </w:r>
      <w:proofErr w:type="gramEnd"/>
      <w:r w:rsidRPr="00247220">
        <w:rPr>
          <w:rFonts w:ascii="仿宋_GB2312" w:eastAsia="仿宋_GB2312" w:hAnsi="宋体" w:cs="仿宋_GB2312" w:hint="eastAsia"/>
          <w:sz w:val="28"/>
          <w:szCs w:val="28"/>
        </w:rPr>
        <w:t>〔2017〕38号）</w:t>
      </w:r>
    </w:p>
    <w:p w:rsidR="000679DC" w:rsidRPr="00247220" w:rsidRDefault="000679DC" w:rsidP="000679DC">
      <w:pPr>
        <w:tabs>
          <w:tab w:val="left" w:pos="312"/>
        </w:tabs>
        <w:spacing w:line="560" w:lineRule="exact"/>
        <w:ind w:firstLineChars="196" w:firstLine="549"/>
        <w:rPr>
          <w:rFonts w:ascii="仿宋_GB2312" w:eastAsia="仿宋_GB2312" w:hAnsi="宋体"/>
          <w:sz w:val="28"/>
          <w:szCs w:val="28"/>
          <w:shd w:val="clear" w:color="auto" w:fill="FFFFFF"/>
        </w:rPr>
      </w:pPr>
    </w:p>
    <w:p w:rsidR="00742CA9" w:rsidRPr="00247220" w:rsidRDefault="00BF4E81" w:rsidP="000D49F1">
      <w:pPr>
        <w:pStyle w:val="2"/>
        <w:rPr>
          <w:shd w:val="clear" w:color="auto" w:fill="FFFFFF"/>
        </w:rPr>
      </w:pPr>
      <w:bookmarkStart w:id="11" w:name="_Toc530752204"/>
      <w:r w:rsidRPr="00247220">
        <w:rPr>
          <w:rFonts w:hint="eastAsia"/>
          <w:shd w:val="clear" w:color="auto" w:fill="FFFFFF"/>
        </w:rPr>
        <w:t>政策五：</w:t>
      </w:r>
      <w:r w:rsidR="00EF0E78" w:rsidRPr="00247220">
        <w:rPr>
          <w:rFonts w:hint="eastAsia"/>
          <w:shd w:val="clear" w:color="auto" w:fill="FFFFFF"/>
        </w:rPr>
        <w:t>横琴新区科技创新公共平台扶持暂行办法</w:t>
      </w:r>
      <w:bookmarkEnd w:id="11"/>
    </w:p>
    <w:p w:rsidR="008C767F" w:rsidRPr="00247220" w:rsidRDefault="008C767F" w:rsidP="000679DC">
      <w:pPr>
        <w:spacing w:line="560" w:lineRule="exact"/>
        <w:ind w:firstLineChars="196" w:firstLine="551"/>
        <w:rPr>
          <w:rFonts w:ascii="仿宋_GB2312" w:eastAsia="仿宋_GB2312" w:hAnsi="宋体" w:cs="仿宋_GB2312"/>
          <w:sz w:val="28"/>
          <w:szCs w:val="28"/>
        </w:rPr>
      </w:pPr>
      <w:r w:rsidRPr="00247220">
        <w:rPr>
          <w:rFonts w:ascii="仿宋_GB2312" w:eastAsia="仿宋_GB2312" w:hAnsi="宋体" w:cs="仿宋_GB2312" w:hint="eastAsia"/>
          <w:b/>
          <w:sz w:val="28"/>
          <w:szCs w:val="28"/>
        </w:rPr>
        <w:t>科技创新公共平台：</w:t>
      </w:r>
      <w:r w:rsidRPr="00247220">
        <w:rPr>
          <w:rFonts w:ascii="仿宋_GB2312" w:eastAsia="仿宋_GB2312" w:hAnsi="宋体" w:cs="仿宋_GB2312" w:hint="eastAsia"/>
          <w:sz w:val="28"/>
          <w:szCs w:val="28"/>
        </w:rPr>
        <w:t>在我区</w:t>
      </w:r>
      <w:proofErr w:type="gramStart"/>
      <w:r w:rsidRPr="00247220">
        <w:rPr>
          <w:rFonts w:ascii="仿宋_GB2312" w:eastAsia="仿宋_GB2312" w:hAnsi="宋体" w:cs="仿宋_GB2312" w:hint="eastAsia"/>
          <w:sz w:val="28"/>
          <w:szCs w:val="28"/>
        </w:rPr>
        <w:t>完成商事登记</w:t>
      </w:r>
      <w:proofErr w:type="gramEnd"/>
      <w:r w:rsidRPr="00247220">
        <w:rPr>
          <w:rFonts w:ascii="仿宋_GB2312" w:eastAsia="仿宋_GB2312" w:hAnsi="宋体" w:cs="仿宋_GB2312" w:hint="eastAsia"/>
          <w:sz w:val="28"/>
          <w:szCs w:val="28"/>
        </w:rPr>
        <w:t>并在区内运营，经区管</w:t>
      </w:r>
      <w:r w:rsidRPr="00247220">
        <w:rPr>
          <w:rFonts w:ascii="仿宋_GB2312" w:eastAsia="仿宋_GB2312" w:hAnsi="宋体" w:cs="仿宋_GB2312" w:hint="eastAsia"/>
          <w:sz w:val="28"/>
          <w:szCs w:val="28"/>
        </w:rPr>
        <w:lastRenderedPageBreak/>
        <w:t>委会认定，向企业提供开放性技术研发、产业技术支撑、法定资质检测、科技成果转化、人才培训等服务的创新载体，包括科技研究院、新型研发机构、工程技术研究中心、重点实验室、工程实验室、工业设计中心、产品检测中心、技术转移中心等。</w:t>
      </w:r>
    </w:p>
    <w:p w:rsidR="008C767F" w:rsidRPr="00247220" w:rsidRDefault="003371AC" w:rsidP="000679DC">
      <w:pPr>
        <w:spacing w:line="560" w:lineRule="exact"/>
        <w:ind w:firstLineChars="196" w:firstLine="551"/>
        <w:rPr>
          <w:rFonts w:ascii="仿宋_GB2312" w:eastAsia="仿宋_GB2312" w:hAnsi="宋体" w:cs="仿宋_GB2312"/>
          <w:bCs/>
          <w:sz w:val="28"/>
          <w:szCs w:val="28"/>
        </w:rPr>
      </w:pPr>
      <w:r w:rsidRPr="00247220">
        <w:rPr>
          <w:rFonts w:ascii="仿宋_GB2312" w:eastAsia="仿宋_GB2312" w:hAnsi="宋体" w:cs="仿宋_GB2312" w:hint="eastAsia"/>
          <w:b/>
          <w:bCs/>
          <w:sz w:val="28"/>
          <w:szCs w:val="28"/>
        </w:rPr>
        <w:t>扶持对象：</w:t>
      </w:r>
      <w:r w:rsidRPr="00247220">
        <w:rPr>
          <w:rFonts w:ascii="仿宋_GB2312" w:eastAsia="仿宋_GB2312" w:hAnsi="宋体" w:cs="仿宋_GB2312" w:hint="eastAsia"/>
          <w:bCs/>
          <w:sz w:val="28"/>
          <w:szCs w:val="28"/>
        </w:rPr>
        <w:t>同时具备下列条件后向区商务局提出申请，并通过区管委会认定，授予“</w:t>
      </w:r>
      <w:r w:rsidRPr="00247220">
        <w:rPr>
          <w:rFonts w:ascii="仿宋_GB2312" w:eastAsia="仿宋_GB2312" w:hint="eastAsia"/>
          <w:sz w:val="32"/>
          <w:szCs w:val="32"/>
        </w:rPr>
        <w:t>横琴新区科技创新公共平</w:t>
      </w:r>
      <w:r w:rsidRPr="00247220">
        <w:rPr>
          <w:rFonts w:ascii="仿宋_GB2312" w:eastAsia="仿宋_GB2312" w:hAnsi="宋体" w:cs="仿宋_GB2312" w:hint="eastAsia"/>
          <w:bCs/>
          <w:sz w:val="28"/>
          <w:szCs w:val="28"/>
        </w:rPr>
        <w:t>台”称号的单位</w:t>
      </w:r>
    </w:p>
    <w:p w:rsidR="008C767F" w:rsidRPr="00247220" w:rsidRDefault="008C767F" w:rsidP="000679DC">
      <w:pPr>
        <w:spacing w:line="560" w:lineRule="exact"/>
        <w:ind w:firstLine="480"/>
        <w:rPr>
          <w:rFonts w:ascii="仿宋_GB2312" w:eastAsia="仿宋_GB2312" w:hAnsi="宋体" w:cs="仿宋_GB2312"/>
          <w:sz w:val="28"/>
          <w:szCs w:val="28"/>
        </w:rPr>
      </w:pPr>
      <w:r w:rsidRPr="00247220">
        <w:rPr>
          <w:rFonts w:ascii="仿宋_GB2312" w:eastAsia="仿宋_GB2312" w:hAnsi="宋体" w:cs="仿宋_GB2312" w:hint="eastAsia"/>
          <w:sz w:val="28"/>
          <w:szCs w:val="28"/>
        </w:rPr>
        <w:t>（一）依托具有较强研发实力的科研机构、高等院校、行业龙头科技型企业等市场化主体设立；</w:t>
      </w:r>
    </w:p>
    <w:p w:rsidR="008C767F" w:rsidRPr="00247220" w:rsidRDefault="008C767F" w:rsidP="000679DC">
      <w:pPr>
        <w:spacing w:line="560" w:lineRule="exact"/>
        <w:ind w:firstLine="480"/>
        <w:rPr>
          <w:rFonts w:ascii="仿宋_GB2312" w:eastAsia="仿宋_GB2312" w:hAnsi="宋体" w:cs="仿宋_GB2312"/>
          <w:sz w:val="28"/>
          <w:szCs w:val="28"/>
        </w:rPr>
      </w:pPr>
      <w:r w:rsidRPr="00247220">
        <w:rPr>
          <w:rFonts w:ascii="仿宋_GB2312" w:eastAsia="仿宋_GB2312" w:hAnsi="宋体" w:cs="仿宋_GB2312" w:hint="eastAsia"/>
          <w:sz w:val="28"/>
          <w:szCs w:val="28"/>
        </w:rPr>
        <w:t>（二）拥有丰富行业资源、专业技术及行业经验，能有效集聚各</w:t>
      </w:r>
      <w:proofErr w:type="gramStart"/>
      <w:r w:rsidRPr="00247220">
        <w:rPr>
          <w:rFonts w:ascii="仿宋_GB2312" w:eastAsia="仿宋_GB2312" w:hAnsi="宋体" w:cs="仿宋_GB2312" w:hint="eastAsia"/>
          <w:sz w:val="28"/>
          <w:szCs w:val="28"/>
        </w:rPr>
        <w:t>类创新</w:t>
      </w:r>
      <w:proofErr w:type="gramEnd"/>
      <w:r w:rsidRPr="00247220">
        <w:rPr>
          <w:rFonts w:ascii="仿宋_GB2312" w:eastAsia="仿宋_GB2312" w:hAnsi="宋体" w:cs="仿宋_GB2312" w:hint="eastAsia"/>
          <w:sz w:val="28"/>
          <w:szCs w:val="28"/>
        </w:rPr>
        <w:t>要素，具有显著的社会公信力、产业带动力；</w:t>
      </w:r>
    </w:p>
    <w:p w:rsidR="008C767F" w:rsidRPr="00247220" w:rsidRDefault="008C767F" w:rsidP="000679DC">
      <w:pPr>
        <w:spacing w:line="560" w:lineRule="exact"/>
        <w:ind w:firstLine="480"/>
        <w:rPr>
          <w:rFonts w:ascii="仿宋_GB2312" w:eastAsia="仿宋_GB2312" w:hAnsi="宋体" w:cs="仿宋_GB2312"/>
          <w:sz w:val="28"/>
          <w:szCs w:val="28"/>
        </w:rPr>
      </w:pPr>
      <w:r w:rsidRPr="00247220">
        <w:rPr>
          <w:rFonts w:ascii="仿宋_GB2312" w:eastAsia="仿宋_GB2312" w:hAnsi="宋体" w:cs="仿宋_GB2312" w:hint="eastAsia"/>
          <w:sz w:val="28"/>
          <w:szCs w:val="28"/>
        </w:rPr>
        <w:t>（三）能提供公共平台组建和运行的必要条件保障，有较强的技术支撑能力和较好的产学研合作基础；</w:t>
      </w:r>
    </w:p>
    <w:p w:rsidR="008C767F" w:rsidRPr="00247220" w:rsidRDefault="008C767F" w:rsidP="000679DC">
      <w:pPr>
        <w:spacing w:line="560" w:lineRule="exact"/>
        <w:ind w:firstLine="480"/>
        <w:rPr>
          <w:rFonts w:ascii="仿宋_GB2312" w:eastAsia="仿宋_GB2312" w:hAnsi="宋体" w:cs="仿宋_GB2312"/>
          <w:sz w:val="28"/>
          <w:szCs w:val="28"/>
        </w:rPr>
      </w:pPr>
      <w:r w:rsidRPr="00247220">
        <w:rPr>
          <w:rFonts w:ascii="仿宋_GB2312" w:eastAsia="仿宋_GB2312" w:hAnsi="宋体" w:cs="仿宋_GB2312" w:hint="eastAsia"/>
          <w:sz w:val="28"/>
          <w:szCs w:val="28"/>
        </w:rPr>
        <w:t>（四）具有明确的专业方向和服务定位，对我区主导产业发展有促进和支撑作用；</w:t>
      </w:r>
    </w:p>
    <w:p w:rsidR="008C767F" w:rsidRPr="00247220" w:rsidRDefault="008C767F" w:rsidP="000679DC">
      <w:pPr>
        <w:spacing w:line="560" w:lineRule="exact"/>
        <w:ind w:firstLine="480"/>
        <w:rPr>
          <w:rFonts w:ascii="仿宋_GB2312" w:eastAsia="仿宋_GB2312" w:hAnsi="宋体" w:cs="仿宋_GB2312"/>
          <w:sz w:val="28"/>
          <w:szCs w:val="28"/>
        </w:rPr>
      </w:pPr>
      <w:r w:rsidRPr="00247220">
        <w:rPr>
          <w:rFonts w:ascii="仿宋_GB2312" w:eastAsia="仿宋_GB2312" w:hAnsi="宋体" w:cs="仿宋_GB2312" w:hint="eastAsia"/>
          <w:sz w:val="28"/>
          <w:szCs w:val="28"/>
        </w:rPr>
        <w:t>（五）拥有一定面积的场地以及科研、检测及技术服务设备，并统一管理、开放使用；</w:t>
      </w:r>
    </w:p>
    <w:p w:rsidR="008C767F" w:rsidRPr="00247220" w:rsidRDefault="008C767F" w:rsidP="000679DC">
      <w:pPr>
        <w:spacing w:line="560" w:lineRule="exact"/>
        <w:ind w:firstLine="480"/>
        <w:rPr>
          <w:rFonts w:ascii="仿宋_GB2312" w:eastAsia="仿宋_GB2312" w:hAnsi="宋体" w:cs="仿宋_GB2312"/>
          <w:sz w:val="28"/>
          <w:szCs w:val="28"/>
        </w:rPr>
      </w:pPr>
      <w:r w:rsidRPr="00247220">
        <w:rPr>
          <w:rFonts w:ascii="仿宋_GB2312" w:eastAsia="仿宋_GB2312" w:hAnsi="宋体" w:cs="仿宋_GB2312" w:hint="eastAsia"/>
          <w:sz w:val="28"/>
          <w:szCs w:val="28"/>
        </w:rPr>
        <w:t>（六）拥有对外提供技术服务的专业人才队伍；</w:t>
      </w:r>
    </w:p>
    <w:p w:rsidR="008C767F" w:rsidRPr="00247220" w:rsidRDefault="008C767F" w:rsidP="000679DC">
      <w:pPr>
        <w:spacing w:line="560" w:lineRule="exact"/>
        <w:ind w:firstLine="480"/>
        <w:rPr>
          <w:rFonts w:ascii="仿宋_GB2312" w:eastAsia="仿宋_GB2312" w:hAnsi="宋体" w:cs="仿宋_GB2312"/>
          <w:sz w:val="28"/>
          <w:szCs w:val="28"/>
        </w:rPr>
      </w:pPr>
      <w:r w:rsidRPr="00247220">
        <w:rPr>
          <w:rFonts w:ascii="仿宋_GB2312" w:eastAsia="仿宋_GB2312" w:hAnsi="宋体" w:cs="仿宋_GB2312" w:hint="eastAsia"/>
          <w:sz w:val="28"/>
          <w:szCs w:val="28"/>
        </w:rPr>
        <w:t>（七）执行政府相关规划，接受区管委会和相关部门的指导和监督，达到相关管理要求。</w:t>
      </w:r>
    </w:p>
    <w:p w:rsidR="008C767F" w:rsidRPr="00247220" w:rsidRDefault="008C767F" w:rsidP="000679DC">
      <w:pPr>
        <w:spacing w:line="560" w:lineRule="exact"/>
        <w:ind w:firstLineChars="196" w:firstLine="551"/>
        <w:rPr>
          <w:rFonts w:ascii="仿宋_GB2312" w:eastAsia="仿宋_GB2312" w:hAnsi="宋体" w:cs="仿宋_GB2312"/>
          <w:b/>
          <w:sz w:val="28"/>
          <w:szCs w:val="28"/>
        </w:rPr>
      </w:pPr>
      <w:r w:rsidRPr="00247220">
        <w:rPr>
          <w:rFonts w:ascii="仿宋_GB2312" w:eastAsia="仿宋_GB2312" w:hAnsi="宋体" w:cs="仿宋_GB2312" w:hint="eastAsia"/>
          <w:b/>
          <w:sz w:val="28"/>
          <w:szCs w:val="28"/>
        </w:rPr>
        <w:t>扶持标准：</w:t>
      </w:r>
    </w:p>
    <w:p w:rsidR="008C767F" w:rsidRPr="00247220" w:rsidRDefault="008C767F" w:rsidP="000679DC">
      <w:pPr>
        <w:spacing w:line="560" w:lineRule="exact"/>
        <w:ind w:firstLine="480"/>
        <w:rPr>
          <w:rFonts w:ascii="仿宋_GB2312" w:eastAsia="仿宋_GB2312" w:hAnsi="宋体" w:cs="仿宋_GB2312"/>
          <w:sz w:val="28"/>
          <w:szCs w:val="28"/>
        </w:rPr>
      </w:pPr>
      <w:r w:rsidRPr="00247220">
        <w:rPr>
          <w:rFonts w:ascii="仿宋_GB2312" w:eastAsia="仿宋_GB2312" w:hAnsi="宋体" w:cs="仿宋_GB2312" w:hint="eastAsia"/>
          <w:sz w:val="28"/>
          <w:szCs w:val="28"/>
        </w:rPr>
        <w:t>（一）按经核定的仪器设备（或软件）购置金额给予不超过50%的一次性补贴，单个平台资助金额原则上不超过1000万元。</w:t>
      </w:r>
    </w:p>
    <w:p w:rsidR="008C767F" w:rsidRPr="00247220" w:rsidRDefault="008C767F" w:rsidP="000679DC">
      <w:pPr>
        <w:spacing w:line="560" w:lineRule="exact"/>
        <w:ind w:firstLine="480"/>
        <w:rPr>
          <w:rFonts w:ascii="仿宋_GB2312" w:eastAsia="仿宋_GB2312" w:hAnsi="宋体" w:cs="仿宋_GB2312"/>
          <w:sz w:val="28"/>
          <w:szCs w:val="28"/>
        </w:rPr>
      </w:pPr>
      <w:r w:rsidRPr="00247220">
        <w:rPr>
          <w:rFonts w:ascii="仿宋_GB2312" w:eastAsia="仿宋_GB2312" w:hAnsi="宋体" w:cs="仿宋_GB2312" w:hint="eastAsia"/>
          <w:sz w:val="28"/>
          <w:szCs w:val="28"/>
        </w:rPr>
        <w:t>（二）年度为区内3家以上企业提供技术支持、检验检测、培训指导等服务的公共平台，按其为企业提供科技服务业务经核定的实际</w:t>
      </w:r>
      <w:r w:rsidRPr="00247220">
        <w:rPr>
          <w:rFonts w:ascii="仿宋_GB2312" w:eastAsia="仿宋_GB2312" w:hAnsi="宋体" w:cs="仿宋_GB2312" w:hint="eastAsia"/>
          <w:sz w:val="28"/>
          <w:szCs w:val="28"/>
        </w:rPr>
        <w:lastRenderedPageBreak/>
        <w:t>获得收入的5%给予奖励，最高不超过100万元。</w:t>
      </w:r>
    </w:p>
    <w:p w:rsidR="008C767F" w:rsidRPr="00247220" w:rsidRDefault="008C767F" w:rsidP="000679DC">
      <w:pPr>
        <w:spacing w:line="560" w:lineRule="exact"/>
        <w:ind w:firstLineChars="196" w:firstLine="549"/>
        <w:rPr>
          <w:rFonts w:ascii="仿宋_GB2312" w:eastAsia="仿宋_GB2312" w:hAnsi="宋体" w:cs="仿宋_GB2312"/>
          <w:sz w:val="28"/>
          <w:szCs w:val="28"/>
        </w:rPr>
      </w:pPr>
      <w:r w:rsidRPr="00247220">
        <w:rPr>
          <w:rFonts w:ascii="仿宋_GB2312" w:eastAsia="仿宋_GB2312" w:hAnsi="宋体" w:cs="仿宋_GB2312" w:hint="eastAsia"/>
          <w:sz w:val="28"/>
          <w:szCs w:val="28"/>
        </w:rPr>
        <w:t>（三）对使用公共平台的区内企业，按经核定使用平台的实际发生费用，可给予最高50%的补贴,单个企业补贴金额不超过200万元。</w:t>
      </w:r>
    </w:p>
    <w:p w:rsidR="008C767F" w:rsidRPr="00247220" w:rsidRDefault="008C767F" w:rsidP="000679DC">
      <w:pPr>
        <w:spacing w:line="560" w:lineRule="exact"/>
        <w:ind w:firstLineChars="196" w:firstLine="551"/>
        <w:rPr>
          <w:rFonts w:ascii="仿宋_GB2312" w:eastAsia="仿宋_GB2312" w:hAnsi="宋体" w:cs="仿宋_GB2312"/>
          <w:b/>
          <w:bCs/>
          <w:sz w:val="28"/>
          <w:szCs w:val="28"/>
        </w:rPr>
      </w:pPr>
      <w:r w:rsidRPr="00247220">
        <w:rPr>
          <w:rFonts w:ascii="仿宋_GB2312" w:eastAsia="仿宋_GB2312" w:hAnsi="宋体" w:cs="仿宋_GB2312" w:hint="eastAsia"/>
          <w:b/>
          <w:bCs/>
          <w:sz w:val="28"/>
          <w:szCs w:val="28"/>
        </w:rPr>
        <w:t>申报部门：</w:t>
      </w:r>
      <w:r w:rsidRPr="00247220">
        <w:rPr>
          <w:rFonts w:ascii="仿宋_GB2312" w:eastAsia="仿宋_GB2312" w:hAnsi="宋体" w:cs="仿宋_GB2312" w:hint="eastAsia"/>
          <w:bCs/>
          <w:sz w:val="28"/>
          <w:szCs w:val="28"/>
        </w:rPr>
        <w:t>区商务局</w:t>
      </w:r>
    </w:p>
    <w:p w:rsidR="008C767F" w:rsidRPr="00247220" w:rsidRDefault="008C767F" w:rsidP="00E462A2">
      <w:pPr>
        <w:spacing w:line="560" w:lineRule="exact"/>
        <w:ind w:firstLineChars="196" w:firstLine="551"/>
        <w:rPr>
          <w:rFonts w:ascii="仿宋_GB2312" w:eastAsia="仿宋_GB2312" w:hAnsi="宋体" w:cs="仿宋_GB2312"/>
          <w:sz w:val="28"/>
          <w:szCs w:val="28"/>
        </w:rPr>
      </w:pPr>
      <w:r w:rsidRPr="00247220">
        <w:rPr>
          <w:rFonts w:ascii="仿宋_GB2312" w:eastAsia="仿宋_GB2312" w:hAnsi="宋体" w:cs="仿宋_GB2312" w:hint="eastAsia"/>
          <w:b/>
          <w:bCs/>
          <w:sz w:val="28"/>
          <w:szCs w:val="28"/>
        </w:rPr>
        <w:t>参考文件：</w:t>
      </w:r>
      <w:r w:rsidRPr="00247220">
        <w:rPr>
          <w:rFonts w:ascii="仿宋_GB2312" w:eastAsia="仿宋_GB2312" w:hAnsi="宋体" w:hint="eastAsia"/>
          <w:sz w:val="28"/>
          <w:szCs w:val="28"/>
        </w:rPr>
        <w:t>《横琴新区科技创新公共平台扶持暂行办法》</w:t>
      </w:r>
      <w:r w:rsidRPr="00247220">
        <w:rPr>
          <w:rFonts w:ascii="仿宋_GB2312" w:eastAsia="仿宋_GB2312" w:hAnsi="宋体" w:cs="仿宋_GB2312" w:hint="eastAsia"/>
          <w:sz w:val="28"/>
          <w:szCs w:val="28"/>
        </w:rPr>
        <w:t>（</w:t>
      </w:r>
      <w:proofErr w:type="gramStart"/>
      <w:r w:rsidRPr="00247220">
        <w:rPr>
          <w:rFonts w:ascii="仿宋_GB2312" w:eastAsia="仿宋_GB2312" w:hAnsi="宋体" w:cs="仿宋_GB2312" w:hint="eastAsia"/>
          <w:sz w:val="28"/>
          <w:szCs w:val="28"/>
        </w:rPr>
        <w:t>珠横新办</w:t>
      </w:r>
      <w:proofErr w:type="gramEnd"/>
      <w:r w:rsidRPr="00247220">
        <w:rPr>
          <w:rFonts w:ascii="仿宋_GB2312" w:eastAsia="仿宋_GB2312" w:hAnsi="宋体" w:cs="仿宋_GB2312" w:hint="eastAsia"/>
          <w:sz w:val="28"/>
          <w:szCs w:val="28"/>
        </w:rPr>
        <w:t>〔2017〕37号）</w:t>
      </w:r>
    </w:p>
    <w:p w:rsidR="000679DC" w:rsidRPr="00247220" w:rsidRDefault="000679DC" w:rsidP="000679DC">
      <w:pPr>
        <w:spacing w:line="560" w:lineRule="exact"/>
        <w:ind w:leftChars="200" w:left="697" w:hangingChars="99" w:hanging="277"/>
        <w:rPr>
          <w:rFonts w:ascii="仿宋_GB2312" w:eastAsia="仿宋_GB2312" w:hAnsi="宋体"/>
          <w:sz w:val="28"/>
          <w:szCs w:val="28"/>
          <w:shd w:val="clear" w:color="auto" w:fill="FFFFFF"/>
        </w:rPr>
      </w:pPr>
    </w:p>
    <w:p w:rsidR="00742CA9" w:rsidRPr="00247220" w:rsidRDefault="00BF4E81" w:rsidP="000D49F1">
      <w:pPr>
        <w:pStyle w:val="2"/>
        <w:rPr>
          <w:shd w:val="clear" w:color="auto" w:fill="FFFFFF"/>
        </w:rPr>
      </w:pPr>
      <w:bookmarkStart w:id="12" w:name="_Toc530752205"/>
      <w:r w:rsidRPr="00247220">
        <w:rPr>
          <w:rFonts w:hint="eastAsia"/>
          <w:shd w:val="clear" w:color="auto" w:fill="FFFFFF"/>
        </w:rPr>
        <w:t>政策</w:t>
      </w:r>
      <w:r w:rsidR="008C767F" w:rsidRPr="00247220">
        <w:rPr>
          <w:rFonts w:hint="eastAsia"/>
          <w:shd w:val="clear" w:color="auto" w:fill="FFFFFF"/>
        </w:rPr>
        <w:t>六</w:t>
      </w:r>
      <w:r w:rsidRPr="00247220">
        <w:rPr>
          <w:rFonts w:hint="eastAsia"/>
          <w:shd w:val="clear" w:color="auto" w:fill="FFFFFF"/>
        </w:rPr>
        <w:t>：</w:t>
      </w:r>
      <w:r w:rsidR="00EF0E78" w:rsidRPr="00247220">
        <w:rPr>
          <w:rFonts w:hint="eastAsia"/>
          <w:shd w:val="clear" w:color="auto" w:fill="FFFFFF"/>
        </w:rPr>
        <w:t>横琴新区企业研究开发费补助资金管理暂行办法</w:t>
      </w:r>
      <w:bookmarkEnd w:id="12"/>
    </w:p>
    <w:p w:rsidR="008C767F" w:rsidRPr="00247220" w:rsidRDefault="008C767F" w:rsidP="000679DC">
      <w:pPr>
        <w:spacing w:line="560" w:lineRule="exact"/>
        <w:ind w:firstLine="482"/>
        <w:rPr>
          <w:rFonts w:ascii="仿宋_GB2312" w:eastAsia="仿宋_GB2312" w:hAnsi="宋体" w:cs="仿宋_GB2312"/>
          <w:sz w:val="28"/>
          <w:szCs w:val="28"/>
        </w:rPr>
      </w:pPr>
      <w:r w:rsidRPr="00247220">
        <w:rPr>
          <w:rFonts w:ascii="仿宋_GB2312" w:eastAsia="仿宋_GB2312" w:hAnsi="宋体" w:cs="仿宋_GB2312" w:hint="eastAsia"/>
          <w:b/>
          <w:sz w:val="28"/>
          <w:szCs w:val="28"/>
        </w:rPr>
        <w:t>企业研究开发费：</w:t>
      </w:r>
      <w:r w:rsidRPr="00247220">
        <w:rPr>
          <w:rFonts w:ascii="仿宋_GB2312" w:eastAsia="仿宋_GB2312" w:hAnsi="宋体" w:cs="仿宋_GB2312" w:hint="eastAsia"/>
          <w:sz w:val="28"/>
          <w:szCs w:val="28"/>
        </w:rPr>
        <w:t>指符合《关于完善研究开发费用税前加计扣除政策的通知》（财税〔2015〕119号）规定范围，并经税务部门同意税前加计扣除的企业年度研究开发费用支出。</w:t>
      </w:r>
    </w:p>
    <w:p w:rsidR="008C767F" w:rsidRPr="00247220" w:rsidRDefault="008C767F" w:rsidP="000679DC">
      <w:pPr>
        <w:spacing w:line="560" w:lineRule="exact"/>
        <w:ind w:firstLine="482"/>
        <w:rPr>
          <w:rFonts w:ascii="仿宋_GB2312" w:eastAsia="仿宋_GB2312" w:hAnsi="宋体" w:cs="仿宋_GB2312"/>
          <w:sz w:val="28"/>
          <w:szCs w:val="28"/>
        </w:rPr>
      </w:pPr>
      <w:r w:rsidRPr="00247220">
        <w:rPr>
          <w:rFonts w:ascii="仿宋_GB2312" w:eastAsia="仿宋_GB2312" w:hAnsi="宋体" w:cs="仿宋_GB2312" w:hint="eastAsia"/>
          <w:b/>
          <w:sz w:val="28"/>
          <w:szCs w:val="28"/>
        </w:rPr>
        <w:t>申报条件：</w:t>
      </w:r>
      <w:r w:rsidRPr="00247220">
        <w:rPr>
          <w:rFonts w:ascii="仿宋_GB2312" w:eastAsia="仿宋_GB2312" w:hAnsi="宋体" w:cs="仿宋_GB2312" w:hint="eastAsia"/>
          <w:sz w:val="28"/>
          <w:szCs w:val="28"/>
        </w:rPr>
        <w:t>同时符合以下条件的企业可以享受补助资金</w:t>
      </w:r>
    </w:p>
    <w:p w:rsidR="008C767F" w:rsidRPr="00247220" w:rsidRDefault="008C767F" w:rsidP="000679DC">
      <w:pPr>
        <w:spacing w:line="560" w:lineRule="exact"/>
        <w:ind w:firstLine="480"/>
        <w:rPr>
          <w:rFonts w:ascii="仿宋_GB2312" w:eastAsia="仿宋_GB2312" w:hAnsi="宋体" w:cs="仿宋_GB2312"/>
          <w:sz w:val="28"/>
          <w:szCs w:val="28"/>
        </w:rPr>
      </w:pPr>
      <w:r w:rsidRPr="00247220">
        <w:rPr>
          <w:rFonts w:ascii="仿宋_GB2312" w:eastAsia="仿宋_GB2312" w:hAnsi="宋体" w:cs="仿宋_GB2312" w:hint="eastAsia"/>
          <w:sz w:val="28"/>
          <w:szCs w:val="28"/>
        </w:rPr>
        <w:t>（一）工商注册和税务登记在横琴新区，具有独立法人资格的企业；</w:t>
      </w:r>
    </w:p>
    <w:p w:rsidR="008C767F" w:rsidRPr="00247220" w:rsidRDefault="008C767F" w:rsidP="000679DC">
      <w:pPr>
        <w:spacing w:line="560" w:lineRule="exact"/>
        <w:ind w:firstLine="480"/>
        <w:rPr>
          <w:rFonts w:ascii="仿宋_GB2312" w:eastAsia="仿宋_GB2312" w:hAnsi="宋体" w:cs="仿宋_GB2312"/>
          <w:sz w:val="28"/>
          <w:szCs w:val="28"/>
        </w:rPr>
      </w:pPr>
      <w:r w:rsidRPr="00247220">
        <w:rPr>
          <w:rFonts w:ascii="仿宋_GB2312" w:eastAsia="仿宋_GB2312" w:hAnsi="宋体" w:cs="仿宋_GB2312" w:hint="eastAsia"/>
          <w:sz w:val="28"/>
          <w:szCs w:val="28"/>
        </w:rPr>
        <w:t>（二）符合横琴新区产业发展规划；</w:t>
      </w:r>
    </w:p>
    <w:p w:rsidR="008C767F" w:rsidRPr="00247220" w:rsidRDefault="008C767F" w:rsidP="000679DC">
      <w:pPr>
        <w:spacing w:line="560" w:lineRule="exact"/>
        <w:ind w:firstLine="480"/>
        <w:rPr>
          <w:rFonts w:ascii="仿宋_GB2312" w:eastAsia="仿宋_GB2312" w:hAnsi="宋体" w:cs="仿宋_GB2312"/>
          <w:sz w:val="28"/>
          <w:szCs w:val="28"/>
        </w:rPr>
      </w:pPr>
      <w:r w:rsidRPr="00247220">
        <w:rPr>
          <w:rFonts w:ascii="仿宋_GB2312" w:eastAsia="仿宋_GB2312" w:hAnsi="宋体" w:cs="仿宋_GB2312" w:hint="eastAsia"/>
          <w:sz w:val="28"/>
          <w:szCs w:val="28"/>
        </w:rPr>
        <w:t>（三）企业从事的研究开发活动符合《国家重点支持的高新技术领域》和国家发展改革委员会等部门公布的《当前优先发展的高新技术产业化重点领域指南》；</w:t>
      </w:r>
    </w:p>
    <w:p w:rsidR="008C767F" w:rsidRPr="00247220" w:rsidRDefault="008C767F" w:rsidP="000679DC">
      <w:pPr>
        <w:spacing w:line="560" w:lineRule="exact"/>
        <w:ind w:firstLine="480"/>
        <w:rPr>
          <w:rFonts w:ascii="仿宋_GB2312" w:eastAsia="仿宋_GB2312" w:hAnsi="宋体" w:cs="仿宋_GB2312"/>
          <w:sz w:val="28"/>
          <w:szCs w:val="28"/>
        </w:rPr>
      </w:pPr>
      <w:r w:rsidRPr="00247220">
        <w:rPr>
          <w:rFonts w:ascii="仿宋_GB2312" w:eastAsia="仿宋_GB2312" w:hAnsi="宋体" w:cs="仿宋_GB2312" w:hint="eastAsia"/>
          <w:sz w:val="28"/>
          <w:szCs w:val="28"/>
        </w:rPr>
        <w:t>（四）税务部门核定的企业上年度研发费用税前加计扣除额超过10万元；</w:t>
      </w:r>
    </w:p>
    <w:p w:rsidR="008C767F" w:rsidRPr="00247220" w:rsidRDefault="008C767F" w:rsidP="000679DC">
      <w:pPr>
        <w:spacing w:line="560" w:lineRule="exact"/>
        <w:ind w:firstLine="480"/>
        <w:rPr>
          <w:rFonts w:ascii="仿宋_GB2312" w:eastAsia="仿宋_GB2312" w:hAnsi="宋体" w:cs="仿宋_GB2312"/>
          <w:sz w:val="28"/>
          <w:szCs w:val="28"/>
        </w:rPr>
      </w:pPr>
      <w:r w:rsidRPr="00247220">
        <w:rPr>
          <w:rFonts w:ascii="仿宋_GB2312" w:eastAsia="仿宋_GB2312" w:hAnsi="宋体" w:cs="仿宋_GB2312" w:hint="eastAsia"/>
          <w:sz w:val="28"/>
          <w:szCs w:val="28"/>
        </w:rPr>
        <w:t>（五）企业从事的研究开发活动发生在横琴和与横琴统筹发展的一体化区域。</w:t>
      </w:r>
    </w:p>
    <w:p w:rsidR="008C767F" w:rsidRPr="00247220" w:rsidRDefault="008C767F" w:rsidP="000679DC">
      <w:pPr>
        <w:spacing w:line="560" w:lineRule="exact"/>
        <w:ind w:firstLine="482"/>
        <w:rPr>
          <w:rFonts w:ascii="仿宋_GB2312" w:eastAsia="仿宋_GB2312" w:hAnsi="宋体" w:cs="仿宋_GB2312"/>
          <w:sz w:val="28"/>
          <w:szCs w:val="28"/>
        </w:rPr>
      </w:pPr>
      <w:r w:rsidRPr="00247220">
        <w:rPr>
          <w:rFonts w:ascii="仿宋_GB2312" w:eastAsia="仿宋_GB2312" w:hAnsi="宋体" w:cs="仿宋_GB2312" w:hint="eastAsia"/>
          <w:b/>
          <w:sz w:val="28"/>
          <w:szCs w:val="28"/>
        </w:rPr>
        <w:t>补贴标准：</w:t>
      </w:r>
      <w:r w:rsidRPr="00247220">
        <w:rPr>
          <w:rFonts w:ascii="仿宋_GB2312" w:eastAsia="仿宋_GB2312" w:hAnsi="宋体" w:cs="仿宋_GB2312" w:hint="eastAsia"/>
          <w:sz w:val="28"/>
          <w:szCs w:val="28"/>
        </w:rPr>
        <w:t>企业获得的资金补贴额度按税务部门通过税前加计扣</w:t>
      </w:r>
      <w:r w:rsidRPr="00247220">
        <w:rPr>
          <w:rFonts w:ascii="仿宋_GB2312" w:eastAsia="仿宋_GB2312" w:hAnsi="宋体" w:cs="仿宋_GB2312" w:hint="eastAsia"/>
          <w:sz w:val="28"/>
          <w:szCs w:val="28"/>
        </w:rPr>
        <w:lastRenderedPageBreak/>
        <w:t>除核定的企业上年度研发费用×15%计算，原则上每个企业获得的年度补助额最高不超过500万元。</w:t>
      </w:r>
    </w:p>
    <w:p w:rsidR="008C767F" w:rsidRPr="00247220" w:rsidRDefault="008C767F" w:rsidP="000679DC">
      <w:pPr>
        <w:spacing w:line="560" w:lineRule="exact"/>
        <w:ind w:firstLineChars="196" w:firstLine="551"/>
        <w:rPr>
          <w:rFonts w:ascii="仿宋_GB2312" w:eastAsia="仿宋_GB2312" w:hAnsi="宋体" w:cs="仿宋_GB2312"/>
          <w:sz w:val="28"/>
          <w:szCs w:val="28"/>
        </w:rPr>
      </w:pPr>
      <w:r w:rsidRPr="00247220">
        <w:rPr>
          <w:rFonts w:ascii="仿宋_GB2312" w:eastAsia="仿宋_GB2312" w:hAnsi="宋体" w:cs="仿宋_GB2312" w:hint="eastAsia"/>
          <w:b/>
          <w:bCs/>
          <w:sz w:val="28"/>
          <w:szCs w:val="28"/>
        </w:rPr>
        <w:t>参考文件：</w:t>
      </w:r>
      <w:r w:rsidRPr="00247220">
        <w:rPr>
          <w:rFonts w:ascii="仿宋_GB2312" w:eastAsia="仿宋_GB2312" w:hAnsi="宋体" w:hint="eastAsia"/>
          <w:sz w:val="28"/>
          <w:szCs w:val="28"/>
        </w:rPr>
        <w:t>《横琴新区企业研究开发费补助资金管理暂行办法》</w:t>
      </w:r>
      <w:r w:rsidRPr="00247220">
        <w:rPr>
          <w:rFonts w:ascii="仿宋_GB2312" w:eastAsia="仿宋_GB2312" w:hAnsi="宋体" w:cs="仿宋_GB2312" w:hint="eastAsia"/>
          <w:sz w:val="28"/>
          <w:szCs w:val="28"/>
        </w:rPr>
        <w:t>（</w:t>
      </w:r>
      <w:proofErr w:type="gramStart"/>
      <w:r w:rsidRPr="00247220">
        <w:rPr>
          <w:rFonts w:ascii="仿宋_GB2312" w:eastAsia="仿宋_GB2312" w:hAnsi="宋体" w:cs="仿宋_GB2312" w:hint="eastAsia"/>
          <w:sz w:val="28"/>
          <w:szCs w:val="28"/>
        </w:rPr>
        <w:t>珠横新办</w:t>
      </w:r>
      <w:proofErr w:type="gramEnd"/>
      <w:r w:rsidRPr="00247220">
        <w:rPr>
          <w:rFonts w:ascii="仿宋_GB2312" w:eastAsia="仿宋_GB2312" w:hAnsi="宋体" w:cs="仿宋_GB2312" w:hint="eastAsia"/>
          <w:sz w:val="28"/>
          <w:szCs w:val="28"/>
        </w:rPr>
        <w:t>〔2017〕39号）</w:t>
      </w:r>
    </w:p>
    <w:p w:rsidR="000679DC" w:rsidRPr="00247220" w:rsidRDefault="000679DC" w:rsidP="000679DC">
      <w:pPr>
        <w:spacing w:line="560" w:lineRule="exact"/>
        <w:ind w:firstLineChars="196" w:firstLine="549"/>
        <w:rPr>
          <w:rFonts w:ascii="仿宋_GB2312" w:eastAsia="仿宋_GB2312" w:hAnsi="宋体"/>
          <w:sz w:val="28"/>
          <w:szCs w:val="28"/>
          <w:shd w:val="clear" w:color="auto" w:fill="FFFFFF"/>
        </w:rPr>
      </w:pPr>
    </w:p>
    <w:p w:rsidR="00742CA9" w:rsidRPr="00247220" w:rsidRDefault="00BF4E81" w:rsidP="000D49F1">
      <w:pPr>
        <w:pStyle w:val="2"/>
        <w:rPr>
          <w:shd w:val="clear" w:color="auto" w:fill="FFFFFF"/>
        </w:rPr>
      </w:pPr>
      <w:bookmarkStart w:id="13" w:name="_Toc530752206"/>
      <w:r w:rsidRPr="00247220">
        <w:rPr>
          <w:rFonts w:hint="eastAsia"/>
          <w:shd w:val="clear" w:color="auto" w:fill="FFFFFF"/>
        </w:rPr>
        <w:t>政策</w:t>
      </w:r>
      <w:r w:rsidR="008C767F" w:rsidRPr="00247220">
        <w:rPr>
          <w:rFonts w:hint="eastAsia"/>
          <w:shd w:val="clear" w:color="auto" w:fill="FFFFFF"/>
        </w:rPr>
        <w:t>七</w:t>
      </w:r>
      <w:r w:rsidRPr="00247220">
        <w:rPr>
          <w:rFonts w:hint="eastAsia"/>
          <w:shd w:val="clear" w:color="auto" w:fill="FFFFFF"/>
        </w:rPr>
        <w:t>：</w:t>
      </w:r>
      <w:r w:rsidR="00EF0E78" w:rsidRPr="00247220">
        <w:rPr>
          <w:rFonts w:hint="eastAsia"/>
          <w:shd w:val="clear" w:color="auto" w:fill="FFFFFF"/>
        </w:rPr>
        <w:t>横琴新区科技型企业科技计划项目配套扶持暂行办法</w:t>
      </w:r>
      <w:bookmarkEnd w:id="13"/>
    </w:p>
    <w:p w:rsidR="008C767F" w:rsidRPr="00247220" w:rsidRDefault="008C767F" w:rsidP="000D49F1">
      <w:pPr>
        <w:spacing w:line="560" w:lineRule="exact"/>
        <w:ind w:firstLineChars="196" w:firstLine="551"/>
        <w:rPr>
          <w:rFonts w:ascii="仿宋_GB2312" w:eastAsia="仿宋_GB2312" w:hAnsi="宋体" w:cs="仿宋_GB2312"/>
          <w:b/>
          <w:bCs/>
          <w:sz w:val="28"/>
          <w:szCs w:val="28"/>
        </w:rPr>
      </w:pPr>
      <w:r w:rsidRPr="00247220">
        <w:rPr>
          <w:rFonts w:ascii="仿宋_GB2312" w:eastAsia="仿宋_GB2312" w:hAnsi="宋体" w:cs="仿宋_GB2312" w:hint="eastAsia"/>
          <w:b/>
          <w:bCs/>
          <w:sz w:val="28"/>
          <w:szCs w:val="28"/>
        </w:rPr>
        <w:t>扶持对象：</w:t>
      </w:r>
      <w:r w:rsidRPr="00247220">
        <w:rPr>
          <w:rFonts w:ascii="仿宋_GB2312" w:eastAsia="仿宋_GB2312" w:hAnsi="宋体" w:cs="仿宋_GB2312" w:hint="eastAsia"/>
          <w:sz w:val="28"/>
          <w:szCs w:val="28"/>
        </w:rPr>
        <w:t>在横琴新区完成工商、税务登记，属于《科技部 财政部 国家税务局关于修订印发&lt;高新技术企业认定管理办法&gt;的通知》（国科发火〔2016〕32号）附件《国家重点支持的高新技术领域》内，获批国家、省、市级无偿资助类科技计划项目的企业。</w:t>
      </w:r>
    </w:p>
    <w:p w:rsidR="008C767F" w:rsidRPr="00247220" w:rsidRDefault="008C767F" w:rsidP="000679DC">
      <w:pPr>
        <w:spacing w:line="560" w:lineRule="exact"/>
        <w:ind w:firstLine="482"/>
        <w:rPr>
          <w:rFonts w:ascii="仿宋_GB2312" w:eastAsia="仿宋_GB2312" w:hAnsi="宋体" w:cs="仿宋_GB2312"/>
          <w:sz w:val="28"/>
          <w:szCs w:val="28"/>
        </w:rPr>
      </w:pPr>
      <w:r w:rsidRPr="00247220">
        <w:rPr>
          <w:rFonts w:ascii="仿宋_GB2312" w:eastAsia="仿宋_GB2312" w:hAnsi="宋体" w:cs="仿宋_GB2312" w:hint="eastAsia"/>
          <w:b/>
          <w:bCs/>
          <w:sz w:val="28"/>
          <w:szCs w:val="28"/>
        </w:rPr>
        <w:t>扶持标准：</w:t>
      </w:r>
      <w:r w:rsidRPr="00247220">
        <w:rPr>
          <w:rFonts w:ascii="仿宋_GB2312" w:eastAsia="仿宋_GB2312" w:hAnsi="宋体" w:cs="仿宋_GB2312" w:hint="eastAsia"/>
          <w:sz w:val="28"/>
          <w:szCs w:val="28"/>
        </w:rPr>
        <w:t>对上级科技部门明确地方配套比例的项目，按相关规定予以配套扶持；对上级科技部门未明确地方配套比例的项目，采用后补助方式,按以下标准予以配套扶持。</w:t>
      </w:r>
    </w:p>
    <w:p w:rsidR="008C767F" w:rsidRPr="00247220" w:rsidRDefault="008C767F" w:rsidP="000679DC">
      <w:pPr>
        <w:spacing w:line="560" w:lineRule="exact"/>
        <w:ind w:firstLine="480"/>
        <w:rPr>
          <w:rFonts w:ascii="仿宋_GB2312" w:eastAsia="仿宋_GB2312" w:hAnsi="宋体" w:cs="仿宋_GB2312"/>
          <w:sz w:val="28"/>
          <w:szCs w:val="28"/>
        </w:rPr>
      </w:pPr>
      <w:r w:rsidRPr="00247220">
        <w:rPr>
          <w:rFonts w:ascii="仿宋_GB2312" w:eastAsia="仿宋_GB2312" w:hAnsi="宋体" w:cs="仿宋_GB2312" w:hint="eastAsia"/>
          <w:sz w:val="28"/>
          <w:szCs w:val="28"/>
        </w:rPr>
        <w:t>（一）对国家级科技计划项目，按国家资助额度最高可给予100%的项目配套扶持；</w:t>
      </w:r>
    </w:p>
    <w:p w:rsidR="008C767F" w:rsidRPr="00247220" w:rsidRDefault="008C767F" w:rsidP="000679DC">
      <w:pPr>
        <w:spacing w:line="560" w:lineRule="exact"/>
        <w:ind w:firstLine="480"/>
        <w:rPr>
          <w:rFonts w:ascii="仿宋_GB2312" w:eastAsia="仿宋_GB2312" w:hAnsi="宋体" w:cs="仿宋_GB2312"/>
          <w:sz w:val="28"/>
          <w:szCs w:val="28"/>
        </w:rPr>
      </w:pPr>
      <w:r w:rsidRPr="00247220">
        <w:rPr>
          <w:rFonts w:ascii="仿宋_GB2312" w:eastAsia="仿宋_GB2312" w:hAnsi="宋体" w:cs="仿宋_GB2312" w:hint="eastAsia"/>
          <w:sz w:val="28"/>
          <w:szCs w:val="28"/>
        </w:rPr>
        <w:t>（二）对省级科技计划项目，按省资助额度最高可给予70%的项目配套扶持；</w:t>
      </w:r>
    </w:p>
    <w:p w:rsidR="008C767F" w:rsidRPr="00247220" w:rsidRDefault="008C767F" w:rsidP="000679DC">
      <w:pPr>
        <w:spacing w:line="560" w:lineRule="exact"/>
        <w:ind w:firstLine="480"/>
        <w:rPr>
          <w:rFonts w:ascii="仿宋_GB2312" w:eastAsia="仿宋_GB2312" w:hAnsi="宋体" w:cs="仿宋_GB2312"/>
          <w:sz w:val="28"/>
          <w:szCs w:val="28"/>
        </w:rPr>
      </w:pPr>
      <w:r w:rsidRPr="00247220">
        <w:rPr>
          <w:rFonts w:ascii="仿宋_GB2312" w:eastAsia="仿宋_GB2312" w:hAnsi="宋体" w:cs="仿宋_GB2312" w:hint="eastAsia"/>
          <w:sz w:val="28"/>
          <w:szCs w:val="28"/>
        </w:rPr>
        <w:t>（三）对市级科技计划项目，按市资助额度最高可给予50%的项目配套扶持。</w:t>
      </w:r>
    </w:p>
    <w:p w:rsidR="008C767F" w:rsidRPr="00247220" w:rsidRDefault="008C767F" w:rsidP="000679DC">
      <w:pPr>
        <w:spacing w:line="560" w:lineRule="exact"/>
        <w:ind w:firstLineChars="196" w:firstLine="549"/>
        <w:rPr>
          <w:rFonts w:ascii="仿宋_GB2312" w:eastAsia="仿宋_GB2312" w:hAnsi="宋体" w:cs="仿宋_GB2312"/>
          <w:sz w:val="28"/>
          <w:szCs w:val="28"/>
        </w:rPr>
      </w:pPr>
      <w:r w:rsidRPr="00247220">
        <w:rPr>
          <w:rFonts w:ascii="仿宋_GB2312" w:eastAsia="仿宋_GB2312" w:hAnsi="宋体" w:cs="仿宋_GB2312" w:hint="eastAsia"/>
          <w:sz w:val="28"/>
          <w:szCs w:val="28"/>
        </w:rPr>
        <w:t>同一科技计划项目按“就高不重复”的原则申请项目配套扶持；同一企业年度内最多可申请2个科技计划项目配套扶持，年度配套资金最高不超过500万元。</w:t>
      </w:r>
    </w:p>
    <w:p w:rsidR="008C767F" w:rsidRPr="00247220" w:rsidRDefault="008C767F" w:rsidP="000679DC">
      <w:pPr>
        <w:spacing w:line="560" w:lineRule="exact"/>
        <w:ind w:firstLineChars="196" w:firstLine="551"/>
        <w:rPr>
          <w:rFonts w:ascii="仿宋_GB2312" w:eastAsia="仿宋_GB2312" w:hAnsi="宋体" w:cs="仿宋_GB2312"/>
          <w:b/>
          <w:bCs/>
          <w:sz w:val="28"/>
          <w:szCs w:val="28"/>
        </w:rPr>
      </w:pPr>
      <w:r w:rsidRPr="00247220">
        <w:rPr>
          <w:rFonts w:ascii="仿宋_GB2312" w:eastAsia="仿宋_GB2312" w:hAnsi="宋体" w:cs="仿宋_GB2312" w:hint="eastAsia"/>
          <w:b/>
          <w:bCs/>
          <w:sz w:val="28"/>
          <w:szCs w:val="28"/>
        </w:rPr>
        <w:lastRenderedPageBreak/>
        <w:t>申报部门：</w:t>
      </w:r>
      <w:r w:rsidRPr="00247220">
        <w:rPr>
          <w:rFonts w:ascii="仿宋_GB2312" w:eastAsia="仿宋_GB2312" w:hAnsi="宋体" w:cs="仿宋_GB2312" w:hint="eastAsia"/>
          <w:bCs/>
          <w:sz w:val="28"/>
          <w:szCs w:val="28"/>
        </w:rPr>
        <w:t>区商务局</w:t>
      </w:r>
    </w:p>
    <w:p w:rsidR="008C767F" w:rsidRPr="00247220" w:rsidRDefault="008C767F" w:rsidP="000679DC">
      <w:pPr>
        <w:spacing w:line="560" w:lineRule="exact"/>
        <w:ind w:firstLineChars="196" w:firstLine="551"/>
        <w:rPr>
          <w:rFonts w:ascii="仿宋_GB2312" w:eastAsia="仿宋_GB2312" w:hAnsi="宋体" w:cs="仿宋_GB2312"/>
          <w:sz w:val="28"/>
          <w:szCs w:val="28"/>
        </w:rPr>
      </w:pPr>
      <w:r w:rsidRPr="00247220">
        <w:rPr>
          <w:rFonts w:ascii="仿宋_GB2312" w:eastAsia="仿宋_GB2312" w:hAnsi="宋体" w:cs="仿宋_GB2312" w:hint="eastAsia"/>
          <w:b/>
          <w:bCs/>
          <w:sz w:val="28"/>
          <w:szCs w:val="28"/>
        </w:rPr>
        <w:t>参考文件：</w:t>
      </w:r>
      <w:r w:rsidRPr="00247220">
        <w:rPr>
          <w:rFonts w:ascii="仿宋_GB2312" w:eastAsia="仿宋_GB2312" w:hAnsi="宋体" w:hint="eastAsia"/>
          <w:sz w:val="28"/>
          <w:szCs w:val="28"/>
        </w:rPr>
        <w:t>《横琴新区科技型企业科技计划项目配套扶持暂行办法》</w:t>
      </w:r>
      <w:r w:rsidRPr="00247220">
        <w:rPr>
          <w:rFonts w:ascii="仿宋_GB2312" w:eastAsia="仿宋_GB2312" w:hAnsi="宋体" w:cs="仿宋_GB2312" w:hint="eastAsia"/>
          <w:sz w:val="28"/>
          <w:szCs w:val="28"/>
        </w:rPr>
        <w:t>（</w:t>
      </w:r>
      <w:proofErr w:type="gramStart"/>
      <w:r w:rsidRPr="00247220">
        <w:rPr>
          <w:rFonts w:ascii="仿宋_GB2312" w:eastAsia="仿宋_GB2312" w:hAnsi="宋体" w:cs="仿宋_GB2312" w:hint="eastAsia"/>
          <w:sz w:val="28"/>
          <w:szCs w:val="28"/>
        </w:rPr>
        <w:t>珠横新办</w:t>
      </w:r>
      <w:proofErr w:type="gramEnd"/>
      <w:r w:rsidRPr="00247220">
        <w:rPr>
          <w:rFonts w:ascii="仿宋_GB2312" w:eastAsia="仿宋_GB2312" w:hAnsi="宋体" w:cs="仿宋_GB2312" w:hint="eastAsia"/>
          <w:sz w:val="28"/>
          <w:szCs w:val="28"/>
        </w:rPr>
        <w:t>〔2017〕40号）</w:t>
      </w:r>
    </w:p>
    <w:p w:rsidR="000679DC" w:rsidRPr="00247220" w:rsidRDefault="000679DC" w:rsidP="000679DC">
      <w:pPr>
        <w:spacing w:line="560" w:lineRule="exact"/>
        <w:ind w:firstLineChars="196" w:firstLine="549"/>
        <w:rPr>
          <w:rFonts w:ascii="仿宋_GB2312" w:eastAsia="仿宋_GB2312" w:hAnsi="宋体" w:cs="仿宋_GB2312"/>
          <w:sz w:val="28"/>
          <w:szCs w:val="28"/>
        </w:rPr>
      </w:pPr>
    </w:p>
    <w:p w:rsidR="00742CA9" w:rsidRPr="00247220" w:rsidRDefault="00BF4E81" w:rsidP="000D49F1">
      <w:pPr>
        <w:pStyle w:val="2"/>
        <w:rPr>
          <w:shd w:val="clear" w:color="auto" w:fill="FFFFFF"/>
        </w:rPr>
      </w:pPr>
      <w:bookmarkStart w:id="14" w:name="_Toc530752207"/>
      <w:r w:rsidRPr="00247220">
        <w:rPr>
          <w:rFonts w:hint="eastAsia"/>
          <w:shd w:val="clear" w:color="auto" w:fill="FFFFFF"/>
        </w:rPr>
        <w:t>政策</w:t>
      </w:r>
      <w:r w:rsidR="008C767F" w:rsidRPr="00247220">
        <w:rPr>
          <w:rFonts w:hint="eastAsia"/>
          <w:shd w:val="clear" w:color="auto" w:fill="FFFFFF"/>
        </w:rPr>
        <w:t>八</w:t>
      </w:r>
      <w:r w:rsidRPr="00247220">
        <w:rPr>
          <w:rFonts w:hint="eastAsia"/>
          <w:shd w:val="clear" w:color="auto" w:fill="FFFFFF"/>
        </w:rPr>
        <w:t>：</w:t>
      </w:r>
      <w:r w:rsidR="00EF0E78" w:rsidRPr="00247220">
        <w:rPr>
          <w:rFonts w:hint="eastAsia"/>
          <w:shd w:val="clear" w:color="auto" w:fill="FFFFFF"/>
        </w:rPr>
        <w:t>横琴新区支持粤澳合作中医药科技产业园发展的若干措施</w:t>
      </w:r>
      <w:bookmarkEnd w:id="14"/>
    </w:p>
    <w:p w:rsidR="008C767F" w:rsidRPr="00247220" w:rsidRDefault="008C767F" w:rsidP="000679DC">
      <w:pPr>
        <w:spacing w:line="560" w:lineRule="exact"/>
        <w:ind w:firstLineChars="196" w:firstLine="551"/>
        <w:rPr>
          <w:rFonts w:ascii="仿宋_GB2312" w:eastAsia="仿宋_GB2312" w:hAnsi="宋体"/>
          <w:sz w:val="28"/>
          <w:szCs w:val="28"/>
        </w:rPr>
      </w:pPr>
      <w:r w:rsidRPr="00247220">
        <w:rPr>
          <w:rFonts w:ascii="仿宋_GB2312" w:eastAsia="仿宋_GB2312" w:hAnsi="宋体" w:hint="eastAsia"/>
          <w:b/>
          <w:sz w:val="28"/>
          <w:szCs w:val="28"/>
        </w:rPr>
        <w:t>申报条件：</w:t>
      </w:r>
      <w:r w:rsidRPr="00247220">
        <w:rPr>
          <w:rFonts w:ascii="仿宋_GB2312" w:eastAsia="仿宋_GB2312" w:hAnsi="宋体" w:hint="eastAsia"/>
          <w:sz w:val="28"/>
          <w:szCs w:val="28"/>
        </w:rPr>
        <w:t>接受</w:t>
      </w:r>
      <w:proofErr w:type="gramStart"/>
      <w:r w:rsidRPr="00247220">
        <w:rPr>
          <w:rFonts w:ascii="仿宋_GB2312" w:eastAsia="仿宋_GB2312" w:hAnsi="宋体" w:hint="eastAsia"/>
          <w:sz w:val="28"/>
          <w:szCs w:val="28"/>
        </w:rPr>
        <w:t>本措施</w:t>
      </w:r>
      <w:proofErr w:type="gramEnd"/>
      <w:r w:rsidRPr="00247220">
        <w:rPr>
          <w:rFonts w:ascii="仿宋_GB2312" w:eastAsia="仿宋_GB2312" w:hAnsi="宋体" w:hint="eastAsia"/>
          <w:sz w:val="28"/>
          <w:szCs w:val="28"/>
        </w:rPr>
        <w:t>扶持的企业或科研机构</w:t>
      </w:r>
      <w:proofErr w:type="gramStart"/>
      <w:r w:rsidRPr="00247220">
        <w:rPr>
          <w:rFonts w:ascii="仿宋_GB2312" w:eastAsia="仿宋_GB2312" w:hAnsi="宋体" w:hint="eastAsia"/>
          <w:sz w:val="28"/>
          <w:szCs w:val="28"/>
        </w:rPr>
        <w:t>应实际</w:t>
      </w:r>
      <w:proofErr w:type="gramEnd"/>
      <w:r w:rsidRPr="00247220">
        <w:rPr>
          <w:rFonts w:ascii="仿宋_GB2312" w:eastAsia="仿宋_GB2312" w:hAnsi="宋体" w:hint="eastAsia"/>
          <w:sz w:val="28"/>
          <w:szCs w:val="28"/>
        </w:rPr>
        <w:t>入驻产业园，并在横琴完成工商、税务登记1个月以上，且承诺5年内不迁出横琴新区。入园企业须符合《横琴产业发展指导目录》规定，包括主要从事生物医药、保健食品、医疗器械等大健康领域研发、中试、销售、服务等企业或机构，以及相关的管理、投资、咨询、培训类等中介服务企业或机构。</w:t>
      </w:r>
    </w:p>
    <w:p w:rsidR="008C767F" w:rsidRPr="00247220" w:rsidRDefault="008C767F" w:rsidP="000679DC">
      <w:pPr>
        <w:spacing w:line="560" w:lineRule="exact"/>
        <w:ind w:firstLineChars="196" w:firstLine="551"/>
        <w:rPr>
          <w:rFonts w:ascii="仿宋_GB2312" w:eastAsia="仿宋_GB2312" w:hAnsi="宋体"/>
          <w:sz w:val="28"/>
          <w:szCs w:val="28"/>
        </w:rPr>
      </w:pPr>
      <w:r w:rsidRPr="00247220">
        <w:rPr>
          <w:rFonts w:ascii="仿宋_GB2312" w:eastAsia="仿宋_GB2312" w:hAnsi="宋体" w:hint="eastAsia"/>
          <w:b/>
          <w:sz w:val="28"/>
          <w:szCs w:val="28"/>
        </w:rPr>
        <w:t>设备购置补贴：</w:t>
      </w:r>
      <w:r w:rsidRPr="00247220">
        <w:rPr>
          <w:rFonts w:ascii="仿宋_GB2312" w:eastAsia="仿宋_GB2312" w:hAnsi="宋体" w:hint="eastAsia"/>
          <w:sz w:val="28"/>
          <w:szCs w:val="28"/>
        </w:rPr>
        <w:t>支持产业园引进国内外著名高校、科研院所、国家重点实验室、国家工程实验室、国家工程（技术）研究中心、国家企业技术中心，设立开放性的公共实验室或成果转化机构，以及国际、国内知名认证、检测等机构。经核实符合条件的，一次性给予最高不超过1000万元的设备购置补贴。</w:t>
      </w:r>
    </w:p>
    <w:p w:rsidR="008C767F" w:rsidRPr="00247220" w:rsidRDefault="008C767F" w:rsidP="000679DC">
      <w:pPr>
        <w:spacing w:line="560" w:lineRule="exact"/>
        <w:ind w:firstLineChars="196" w:firstLine="551"/>
        <w:rPr>
          <w:rFonts w:ascii="仿宋_GB2312" w:eastAsia="仿宋_GB2312" w:hAnsi="宋体"/>
          <w:sz w:val="28"/>
          <w:szCs w:val="28"/>
        </w:rPr>
      </w:pPr>
      <w:r w:rsidRPr="00247220">
        <w:rPr>
          <w:rFonts w:ascii="仿宋_GB2312" w:eastAsia="仿宋_GB2312" w:hAnsi="宋体" w:hint="eastAsia"/>
          <w:b/>
          <w:sz w:val="28"/>
          <w:szCs w:val="28"/>
        </w:rPr>
        <w:t>租金补贴：</w:t>
      </w:r>
      <w:r w:rsidRPr="00247220">
        <w:rPr>
          <w:rFonts w:ascii="仿宋_GB2312" w:eastAsia="仿宋_GB2312" w:hAnsi="宋体" w:hint="eastAsia"/>
          <w:sz w:val="28"/>
          <w:szCs w:val="28"/>
        </w:rPr>
        <w:t>对进驻产业园的企业自入驻之日起，给予50元/平方米/月的场地租金补贴，最高累计可补贴36个月，补贴面积原则上不超过2000平方米。企业实缴租金低于租金补贴标准的，按实缴租</w:t>
      </w:r>
      <w:proofErr w:type="gramStart"/>
      <w:r w:rsidRPr="00247220">
        <w:rPr>
          <w:rFonts w:ascii="仿宋_GB2312" w:eastAsia="仿宋_GB2312" w:hAnsi="宋体" w:hint="eastAsia"/>
          <w:sz w:val="28"/>
          <w:szCs w:val="28"/>
        </w:rPr>
        <w:t>金给予</w:t>
      </w:r>
      <w:proofErr w:type="gramEnd"/>
      <w:r w:rsidRPr="00247220">
        <w:rPr>
          <w:rFonts w:ascii="仿宋_GB2312" w:eastAsia="仿宋_GB2312" w:hAnsi="宋体" w:hint="eastAsia"/>
          <w:sz w:val="28"/>
          <w:szCs w:val="28"/>
        </w:rPr>
        <w:t>补贴。</w:t>
      </w:r>
    </w:p>
    <w:p w:rsidR="008C767F" w:rsidRPr="00247220" w:rsidRDefault="008C767F" w:rsidP="000679DC">
      <w:pPr>
        <w:widowControl/>
        <w:spacing w:line="560" w:lineRule="exact"/>
        <w:ind w:firstLine="648"/>
        <w:rPr>
          <w:rFonts w:ascii="仿宋_GB2312" w:eastAsia="仿宋_GB2312" w:hAnsi="宋体"/>
          <w:sz w:val="28"/>
          <w:szCs w:val="28"/>
        </w:rPr>
      </w:pPr>
      <w:r w:rsidRPr="00247220">
        <w:rPr>
          <w:rFonts w:ascii="仿宋_GB2312" w:eastAsia="仿宋_GB2312" w:hAnsi="宋体" w:hint="eastAsia"/>
          <w:sz w:val="28"/>
          <w:szCs w:val="28"/>
        </w:rPr>
        <w:t>（一）申请补贴面积不足300平方米的，按实际面积补贴；</w:t>
      </w:r>
    </w:p>
    <w:p w:rsidR="008C767F" w:rsidRPr="00247220" w:rsidRDefault="008C767F" w:rsidP="000679DC">
      <w:pPr>
        <w:widowControl/>
        <w:spacing w:line="560" w:lineRule="exact"/>
        <w:ind w:firstLine="640"/>
        <w:rPr>
          <w:rFonts w:ascii="仿宋_GB2312" w:eastAsia="仿宋_GB2312" w:hAnsi="宋体"/>
          <w:sz w:val="28"/>
          <w:szCs w:val="28"/>
        </w:rPr>
      </w:pPr>
      <w:r w:rsidRPr="00247220">
        <w:rPr>
          <w:rFonts w:ascii="仿宋_GB2312" w:eastAsia="仿宋_GB2312" w:hAnsi="宋体" w:hint="eastAsia"/>
          <w:sz w:val="28"/>
          <w:szCs w:val="28"/>
        </w:rPr>
        <w:lastRenderedPageBreak/>
        <w:t>（二）申请补贴面积达到或超过300平方米的，按企业在横琴缴纳的社保人数乘以人均补贴面积计算（纯商务办公场地人均10平方米，研发、中试、医疗服务场地人均30平方米）</w:t>
      </w:r>
      <w:r w:rsidR="006437D6" w:rsidRPr="00247220">
        <w:rPr>
          <w:rFonts w:ascii="仿宋_GB2312" w:eastAsia="仿宋_GB2312" w:hAnsi="宋体" w:hint="eastAsia"/>
          <w:sz w:val="28"/>
          <w:szCs w:val="28"/>
        </w:rPr>
        <w:t>；</w:t>
      </w:r>
    </w:p>
    <w:p w:rsidR="008C767F" w:rsidRPr="00247220" w:rsidRDefault="008C767F" w:rsidP="000679DC">
      <w:pPr>
        <w:widowControl/>
        <w:spacing w:line="560" w:lineRule="exact"/>
        <w:ind w:firstLine="648"/>
        <w:rPr>
          <w:rFonts w:ascii="仿宋_GB2312" w:eastAsia="仿宋_GB2312" w:hAnsi="宋体"/>
          <w:sz w:val="28"/>
          <w:szCs w:val="28"/>
        </w:rPr>
      </w:pPr>
      <w:r w:rsidRPr="00247220">
        <w:rPr>
          <w:rFonts w:ascii="仿宋_GB2312" w:eastAsia="仿宋_GB2312" w:hAnsi="宋体" w:hint="eastAsia"/>
          <w:sz w:val="28"/>
          <w:szCs w:val="28"/>
        </w:rPr>
        <w:t>（三）由“两院”院士、国家科学技术奖获得者、千人计划专家、广东省“珠江人才计划”引进领军人才、获省财政资金扶持的创新创业团队、经认定的省级以上高层次人才牵头的项目，经认定的国家高新技术企业或经区管委会批准引进的重大新型研发机构、科技创新公共平台、港澳企业，补贴标准可提高至100元/平方米/月。</w:t>
      </w:r>
    </w:p>
    <w:p w:rsidR="008C767F" w:rsidRPr="00247220" w:rsidRDefault="008C767F" w:rsidP="000679DC">
      <w:pPr>
        <w:spacing w:line="560" w:lineRule="exact"/>
        <w:ind w:firstLineChars="196" w:firstLine="551"/>
        <w:rPr>
          <w:rFonts w:ascii="仿宋_GB2312" w:eastAsia="仿宋_GB2312" w:hAnsi="宋体"/>
          <w:b/>
          <w:sz w:val="28"/>
          <w:szCs w:val="28"/>
        </w:rPr>
      </w:pPr>
      <w:r w:rsidRPr="00247220">
        <w:rPr>
          <w:rFonts w:ascii="仿宋_GB2312" w:eastAsia="仿宋_GB2312" w:hAnsi="宋体" w:hint="eastAsia"/>
          <w:b/>
          <w:sz w:val="28"/>
          <w:szCs w:val="28"/>
        </w:rPr>
        <w:t>奖励标准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1"/>
        <w:gridCol w:w="4261"/>
      </w:tblGrid>
      <w:tr w:rsidR="008C767F" w:rsidRPr="00247220" w:rsidTr="002255A9">
        <w:trPr>
          <w:jc w:val="center"/>
        </w:trPr>
        <w:tc>
          <w:tcPr>
            <w:tcW w:w="4261"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7CAAC" w:themeFill="accent2" w:themeFillTint="66"/>
            <w:vAlign w:val="center"/>
          </w:tcPr>
          <w:p w:rsidR="008C767F" w:rsidRPr="00247220" w:rsidRDefault="008C767F" w:rsidP="000679DC">
            <w:pPr>
              <w:spacing w:line="560" w:lineRule="exact"/>
              <w:jc w:val="center"/>
              <w:rPr>
                <w:rFonts w:ascii="仿宋_GB2312" w:eastAsia="仿宋_GB2312" w:hAnsi="宋体"/>
                <w:b/>
                <w:sz w:val="28"/>
                <w:szCs w:val="28"/>
              </w:rPr>
            </w:pPr>
            <w:r w:rsidRPr="00247220">
              <w:rPr>
                <w:rFonts w:ascii="仿宋_GB2312" w:eastAsia="仿宋_GB2312" w:hAnsi="宋体" w:hint="eastAsia"/>
                <w:b/>
                <w:sz w:val="28"/>
                <w:szCs w:val="28"/>
              </w:rPr>
              <w:t>奖励对象</w:t>
            </w:r>
          </w:p>
        </w:tc>
        <w:tc>
          <w:tcPr>
            <w:tcW w:w="4261"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7CAAC" w:themeFill="accent2" w:themeFillTint="66"/>
            <w:vAlign w:val="center"/>
          </w:tcPr>
          <w:p w:rsidR="008C767F" w:rsidRPr="00247220" w:rsidRDefault="008C767F" w:rsidP="000679DC">
            <w:pPr>
              <w:spacing w:line="560" w:lineRule="exact"/>
              <w:jc w:val="center"/>
              <w:rPr>
                <w:rFonts w:ascii="仿宋_GB2312" w:eastAsia="仿宋_GB2312" w:hAnsi="宋体"/>
                <w:b/>
                <w:sz w:val="28"/>
                <w:szCs w:val="28"/>
              </w:rPr>
            </w:pPr>
            <w:r w:rsidRPr="00247220">
              <w:rPr>
                <w:rFonts w:ascii="仿宋_GB2312" w:eastAsia="仿宋_GB2312" w:hAnsi="宋体" w:hint="eastAsia"/>
                <w:b/>
                <w:sz w:val="28"/>
                <w:szCs w:val="28"/>
              </w:rPr>
              <w:t>奖励标准</w:t>
            </w:r>
          </w:p>
        </w:tc>
      </w:tr>
      <w:tr w:rsidR="008C767F" w:rsidRPr="00247220" w:rsidTr="002255A9">
        <w:trPr>
          <w:jc w:val="center"/>
        </w:trPr>
        <w:tc>
          <w:tcPr>
            <w:tcW w:w="4261"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BE4D5" w:themeFill="accent2" w:themeFillTint="33"/>
            <w:vAlign w:val="center"/>
          </w:tcPr>
          <w:p w:rsidR="008C767F" w:rsidRPr="00247220" w:rsidRDefault="008C767F" w:rsidP="000679DC">
            <w:pPr>
              <w:spacing w:line="560" w:lineRule="exact"/>
              <w:jc w:val="left"/>
              <w:rPr>
                <w:rFonts w:ascii="仿宋_GB2312" w:eastAsia="仿宋_GB2312" w:hAnsi="宋体"/>
                <w:sz w:val="28"/>
                <w:szCs w:val="28"/>
              </w:rPr>
            </w:pPr>
            <w:r w:rsidRPr="00247220">
              <w:rPr>
                <w:rFonts w:ascii="仿宋_GB2312" w:eastAsia="仿宋_GB2312" w:hAnsi="宋体" w:hint="eastAsia"/>
                <w:sz w:val="28"/>
                <w:szCs w:val="28"/>
              </w:rPr>
              <w:t>年度纳税超过500万元的企业</w:t>
            </w:r>
          </w:p>
        </w:tc>
        <w:tc>
          <w:tcPr>
            <w:tcW w:w="4261"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BE4D5" w:themeFill="accent2" w:themeFillTint="33"/>
            <w:vAlign w:val="center"/>
          </w:tcPr>
          <w:p w:rsidR="008C767F" w:rsidRPr="00247220" w:rsidRDefault="008C767F" w:rsidP="000679DC">
            <w:pPr>
              <w:spacing w:line="560" w:lineRule="exact"/>
              <w:jc w:val="left"/>
              <w:rPr>
                <w:rFonts w:ascii="仿宋_GB2312" w:eastAsia="仿宋_GB2312" w:hAnsi="宋体"/>
                <w:sz w:val="28"/>
                <w:szCs w:val="28"/>
              </w:rPr>
            </w:pPr>
            <w:r w:rsidRPr="00247220">
              <w:rPr>
                <w:rFonts w:ascii="仿宋_GB2312" w:eastAsia="仿宋_GB2312" w:hAnsi="宋体" w:hint="eastAsia"/>
                <w:sz w:val="28"/>
                <w:szCs w:val="28"/>
              </w:rPr>
              <w:t>按照《横琴新区促进总部经济发展办法》奖励</w:t>
            </w:r>
          </w:p>
        </w:tc>
      </w:tr>
      <w:tr w:rsidR="008C767F" w:rsidRPr="00247220" w:rsidTr="002255A9">
        <w:trPr>
          <w:jc w:val="center"/>
        </w:trPr>
        <w:tc>
          <w:tcPr>
            <w:tcW w:w="4261"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7CAAC" w:themeFill="accent2" w:themeFillTint="66"/>
            <w:vAlign w:val="center"/>
          </w:tcPr>
          <w:p w:rsidR="008C767F" w:rsidRPr="00247220" w:rsidRDefault="008C767F" w:rsidP="000679DC">
            <w:pPr>
              <w:spacing w:line="560" w:lineRule="exact"/>
              <w:jc w:val="left"/>
              <w:rPr>
                <w:rFonts w:ascii="仿宋_GB2312" w:eastAsia="仿宋_GB2312" w:hAnsi="宋体"/>
                <w:sz w:val="28"/>
                <w:szCs w:val="28"/>
              </w:rPr>
            </w:pPr>
            <w:r w:rsidRPr="00247220">
              <w:rPr>
                <w:rFonts w:ascii="仿宋_GB2312" w:eastAsia="仿宋_GB2312" w:hAnsi="宋体" w:hint="eastAsia"/>
                <w:sz w:val="28"/>
                <w:szCs w:val="28"/>
              </w:rPr>
              <w:t>年度纳税10万至500万元的企业</w:t>
            </w:r>
          </w:p>
        </w:tc>
        <w:tc>
          <w:tcPr>
            <w:tcW w:w="4261"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7CAAC" w:themeFill="accent2" w:themeFillTint="66"/>
            <w:vAlign w:val="center"/>
          </w:tcPr>
          <w:p w:rsidR="008C767F" w:rsidRPr="00247220" w:rsidRDefault="008C767F" w:rsidP="000679DC">
            <w:pPr>
              <w:spacing w:line="560" w:lineRule="exact"/>
              <w:jc w:val="left"/>
              <w:rPr>
                <w:rFonts w:ascii="仿宋_GB2312" w:eastAsia="仿宋_GB2312" w:hAnsi="宋体"/>
                <w:sz w:val="28"/>
                <w:szCs w:val="28"/>
              </w:rPr>
            </w:pPr>
            <w:r w:rsidRPr="00247220">
              <w:rPr>
                <w:rFonts w:ascii="仿宋_GB2312" w:eastAsia="仿宋_GB2312" w:hAnsi="宋体" w:hint="eastAsia"/>
                <w:sz w:val="28"/>
                <w:szCs w:val="28"/>
              </w:rPr>
              <w:t>按其年度对横琴新区地方经济贡献额的90%给予扶持</w:t>
            </w:r>
          </w:p>
        </w:tc>
      </w:tr>
      <w:tr w:rsidR="008C767F" w:rsidRPr="00247220" w:rsidTr="002255A9">
        <w:trPr>
          <w:jc w:val="center"/>
        </w:trPr>
        <w:tc>
          <w:tcPr>
            <w:tcW w:w="4261"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BE4D5" w:themeFill="accent2" w:themeFillTint="33"/>
            <w:vAlign w:val="center"/>
          </w:tcPr>
          <w:p w:rsidR="008C767F" w:rsidRPr="00247220" w:rsidRDefault="008C767F" w:rsidP="000679DC">
            <w:pPr>
              <w:spacing w:line="560" w:lineRule="exact"/>
              <w:jc w:val="left"/>
              <w:rPr>
                <w:rFonts w:ascii="仿宋_GB2312" w:eastAsia="仿宋_GB2312" w:hAnsi="宋体"/>
                <w:sz w:val="28"/>
                <w:szCs w:val="28"/>
              </w:rPr>
            </w:pPr>
            <w:r w:rsidRPr="00247220">
              <w:rPr>
                <w:rFonts w:ascii="仿宋_GB2312" w:eastAsia="仿宋_GB2312" w:hAnsi="宋体" w:hint="eastAsia"/>
                <w:sz w:val="28"/>
                <w:szCs w:val="28"/>
              </w:rPr>
              <w:t>完成药物临床前研究，获得临床研究批件的</w:t>
            </w:r>
          </w:p>
        </w:tc>
        <w:tc>
          <w:tcPr>
            <w:tcW w:w="4261"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BE4D5" w:themeFill="accent2" w:themeFillTint="33"/>
            <w:vAlign w:val="center"/>
          </w:tcPr>
          <w:p w:rsidR="008C767F" w:rsidRPr="00247220" w:rsidRDefault="008C767F" w:rsidP="000679DC">
            <w:pPr>
              <w:spacing w:line="560" w:lineRule="exact"/>
              <w:jc w:val="left"/>
              <w:rPr>
                <w:rFonts w:ascii="仿宋_GB2312" w:eastAsia="仿宋_GB2312" w:hAnsi="宋体"/>
                <w:sz w:val="28"/>
                <w:szCs w:val="28"/>
              </w:rPr>
            </w:pPr>
            <w:r w:rsidRPr="00247220">
              <w:rPr>
                <w:rFonts w:ascii="仿宋_GB2312" w:eastAsia="仿宋_GB2312" w:hAnsi="宋体" w:hint="eastAsia"/>
                <w:sz w:val="28"/>
                <w:szCs w:val="28"/>
              </w:rPr>
              <w:t>一次性奖励试验费用的30%，最高不超过100万元</w:t>
            </w:r>
          </w:p>
        </w:tc>
      </w:tr>
      <w:tr w:rsidR="008C767F" w:rsidRPr="00247220" w:rsidTr="002255A9">
        <w:trPr>
          <w:jc w:val="center"/>
        </w:trPr>
        <w:tc>
          <w:tcPr>
            <w:tcW w:w="4261"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7CAAC" w:themeFill="accent2" w:themeFillTint="66"/>
            <w:vAlign w:val="center"/>
          </w:tcPr>
          <w:p w:rsidR="008C767F" w:rsidRPr="00247220" w:rsidRDefault="008C767F" w:rsidP="000679DC">
            <w:pPr>
              <w:spacing w:line="560" w:lineRule="exact"/>
              <w:jc w:val="left"/>
              <w:rPr>
                <w:rFonts w:ascii="仿宋_GB2312" w:eastAsia="仿宋_GB2312" w:hAnsi="宋体"/>
                <w:sz w:val="28"/>
                <w:szCs w:val="28"/>
              </w:rPr>
            </w:pPr>
            <w:r w:rsidRPr="00247220">
              <w:rPr>
                <w:rFonts w:ascii="仿宋_GB2312" w:eastAsia="仿宋_GB2312" w:hAnsi="宋体" w:hint="eastAsia"/>
                <w:sz w:val="28"/>
                <w:szCs w:val="28"/>
              </w:rPr>
              <w:t>完成药物临床试验的</w:t>
            </w:r>
          </w:p>
        </w:tc>
        <w:tc>
          <w:tcPr>
            <w:tcW w:w="4261"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7CAAC" w:themeFill="accent2" w:themeFillTint="66"/>
            <w:vAlign w:val="center"/>
          </w:tcPr>
          <w:p w:rsidR="008C767F" w:rsidRPr="00247220" w:rsidRDefault="008C767F" w:rsidP="000679DC">
            <w:pPr>
              <w:spacing w:line="560" w:lineRule="exact"/>
              <w:jc w:val="left"/>
              <w:rPr>
                <w:rFonts w:ascii="仿宋_GB2312" w:eastAsia="仿宋_GB2312" w:hAnsi="宋体"/>
                <w:sz w:val="28"/>
                <w:szCs w:val="28"/>
              </w:rPr>
            </w:pPr>
            <w:r w:rsidRPr="00247220">
              <w:rPr>
                <w:rFonts w:ascii="仿宋_GB2312" w:eastAsia="仿宋_GB2312" w:hAnsi="宋体" w:hint="eastAsia"/>
                <w:sz w:val="28"/>
                <w:szCs w:val="28"/>
              </w:rPr>
              <w:t>一次性奖励每期实际临床试验费用的30%，最高不超过150万元</w:t>
            </w:r>
          </w:p>
        </w:tc>
      </w:tr>
      <w:tr w:rsidR="008C767F" w:rsidRPr="00247220" w:rsidTr="002255A9">
        <w:trPr>
          <w:jc w:val="center"/>
        </w:trPr>
        <w:tc>
          <w:tcPr>
            <w:tcW w:w="4261"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BE4D5" w:themeFill="accent2" w:themeFillTint="33"/>
            <w:vAlign w:val="center"/>
          </w:tcPr>
          <w:p w:rsidR="008C767F" w:rsidRPr="00247220" w:rsidRDefault="008C767F" w:rsidP="000679DC">
            <w:pPr>
              <w:spacing w:line="560" w:lineRule="exact"/>
              <w:jc w:val="left"/>
              <w:rPr>
                <w:rFonts w:ascii="仿宋_GB2312" w:eastAsia="仿宋_GB2312" w:hAnsi="宋体"/>
                <w:sz w:val="28"/>
                <w:szCs w:val="28"/>
              </w:rPr>
            </w:pPr>
            <w:r w:rsidRPr="00247220">
              <w:rPr>
                <w:rFonts w:ascii="仿宋_GB2312" w:eastAsia="仿宋_GB2312" w:hAnsi="宋体" w:hint="eastAsia"/>
                <w:sz w:val="28"/>
                <w:szCs w:val="28"/>
              </w:rPr>
              <w:t>获得国家一类新药证书的</w:t>
            </w:r>
          </w:p>
        </w:tc>
        <w:tc>
          <w:tcPr>
            <w:tcW w:w="4261"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BE4D5" w:themeFill="accent2" w:themeFillTint="33"/>
            <w:vAlign w:val="center"/>
          </w:tcPr>
          <w:p w:rsidR="008C767F" w:rsidRPr="00247220" w:rsidRDefault="008C767F" w:rsidP="000679DC">
            <w:pPr>
              <w:spacing w:line="560" w:lineRule="exact"/>
              <w:jc w:val="left"/>
              <w:rPr>
                <w:rFonts w:ascii="仿宋_GB2312" w:eastAsia="仿宋_GB2312" w:hAnsi="宋体"/>
                <w:sz w:val="28"/>
                <w:szCs w:val="28"/>
              </w:rPr>
            </w:pPr>
            <w:r w:rsidRPr="00247220">
              <w:rPr>
                <w:rFonts w:ascii="仿宋_GB2312" w:eastAsia="仿宋_GB2312" w:hAnsi="宋体" w:hint="eastAsia"/>
                <w:sz w:val="28"/>
                <w:szCs w:val="28"/>
              </w:rPr>
              <w:t>一次性奖励1000万元</w:t>
            </w:r>
          </w:p>
        </w:tc>
      </w:tr>
      <w:tr w:rsidR="008C767F" w:rsidRPr="00247220" w:rsidTr="002255A9">
        <w:trPr>
          <w:jc w:val="center"/>
        </w:trPr>
        <w:tc>
          <w:tcPr>
            <w:tcW w:w="4261"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7CAAC" w:themeFill="accent2" w:themeFillTint="66"/>
            <w:vAlign w:val="center"/>
          </w:tcPr>
          <w:p w:rsidR="008C767F" w:rsidRPr="00247220" w:rsidRDefault="008C767F" w:rsidP="000679DC">
            <w:pPr>
              <w:spacing w:line="560" w:lineRule="exact"/>
              <w:jc w:val="left"/>
              <w:rPr>
                <w:rFonts w:ascii="仿宋_GB2312" w:eastAsia="仿宋_GB2312" w:hAnsi="宋体"/>
                <w:sz w:val="28"/>
                <w:szCs w:val="28"/>
              </w:rPr>
            </w:pPr>
            <w:r w:rsidRPr="00247220">
              <w:rPr>
                <w:rFonts w:ascii="仿宋_GB2312" w:eastAsia="仿宋_GB2312" w:hAnsi="宋体" w:hint="eastAsia"/>
                <w:sz w:val="28"/>
                <w:szCs w:val="28"/>
              </w:rPr>
              <w:t>其他新药证书</w:t>
            </w:r>
          </w:p>
        </w:tc>
        <w:tc>
          <w:tcPr>
            <w:tcW w:w="4261"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7CAAC" w:themeFill="accent2" w:themeFillTint="66"/>
            <w:vAlign w:val="center"/>
          </w:tcPr>
          <w:p w:rsidR="008C767F" w:rsidRPr="00247220" w:rsidRDefault="008C767F" w:rsidP="000679DC">
            <w:pPr>
              <w:spacing w:line="560" w:lineRule="exact"/>
              <w:jc w:val="left"/>
              <w:rPr>
                <w:rFonts w:ascii="仿宋_GB2312" w:eastAsia="仿宋_GB2312" w:hAnsi="宋体"/>
                <w:sz w:val="28"/>
                <w:szCs w:val="28"/>
              </w:rPr>
            </w:pPr>
            <w:r w:rsidRPr="00247220">
              <w:rPr>
                <w:rFonts w:ascii="仿宋_GB2312" w:eastAsia="仿宋_GB2312" w:hAnsi="宋体" w:hint="eastAsia"/>
                <w:sz w:val="28"/>
                <w:szCs w:val="28"/>
              </w:rPr>
              <w:t>根据国家药品注册分类，按照注册申请实际发生费用给予一次性奖励，最高不超过300万元</w:t>
            </w:r>
          </w:p>
        </w:tc>
      </w:tr>
      <w:tr w:rsidR="008C767F" w:rsidRPr="00247220" w:rsidTr="002255A9">
        <w:trPr>
          <w:jc w:val="center"/>
        </w:trPr>
        <w:tc>
          <w:tcPr>
            <w:tcW w:w="4261"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BE4D5" w:themeFill="accent2" w:themeFillTint="33"/>
            <w:vAlign w:val="center"/>
          </w:tcPr>
          <w:p w:rsidR="008C767F" w:rsidRPr="00247220" w:rsidRDefault="008C767F" w:rsidP="000679DC">
            <w:pPr>
              <w:spacing w:line="560" w:lineRule="exact"/>
              <w:jc w:val="left"/>
              <w:rPr>
                <w:rFonts w:ascii="仿宋_GB2312" w:eastAsia="仿宋_GB2312" w:hAnsi="宋体"/>
                <w:sz w:val="28"/>
                <w:szCs w:val="28"/>
              </w:rPr>
            </w:pPr>
            <w:r w:rsidRPr="00247220">
              <w:rPr>
                <w:rFonts w:ascii="仿宋_GB2312" w:eastAsia="仿宋_GB2312" w:hAnsi="宋体" w:hint="eastAsia"/>
                <w:sz w:val="28"/>
                <w:szCs w:val="28"/>
              </w:rPr>
              <w:t>取得创新型第三类医疗器械注册证书的</w:t>
            </w:r>
          </w:p>
        </w:tc>
        <w:tc>
          <w:tcPr>
            <w:tcW w:w="4261"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BE4D5" w:themeFill="accent2" w:themeFillTint="33"/>
            <w:vAlign w:val="center"/>
          </w:tcPr>
          <w:p w:rsidR="008C767F" w:rsidRPr="00247220" w:rsidRDefault="008C767F" w:rsidP="000679DC">
            <w:pPr>
              <w:spacing w:line="560" w:lineRule="exact"/>
              <w:jc w:val="left"/>
              <w:rPr>
                <w:rFonts w:ascii="仿宋_GB2312" w:eastAsia="仿宋_GB2312" w:hAnsi="宋体"/>
                <w:sz w:val="28"/>
                <w:szCs w:val="28"/>
              </w:rPr>
            </w:pPr>
            <w:r w:rsidRPr="00247220">
              <w:rPr>
                <w:rFonts w:ascii="仿宋_GB2312" w:eastAsia="仿宋_GB2312" w:hAnsi="宋体" w:hint="eastAsia"/>
                <w:sz w:val="28"/>
                <w:szCs w:val="28"/>
              </w:rPr>
              <w:t>按照注册申请实际发生费用给予一次性奖励，最高不超过300万</w:t>
            </w:r>
            <w:r w:rsidRPr="00247220">
              <w:rPr>
                <w:rFonts w:ascii="仿宋_GB2312" w:eastAsia="仿宋_GB2312" w:hAnsi="宋体" w:hint="eastAsia"/>
                <w:sz w:val="28"/>
                <w:szCs w:val="28"/>
              </w:rPr>
              <w:lastRenderedPageBreak/>
              <w:t>元</w:t>
            </w:r>
          </w:p>
        </w:tc>
      </w:tr>
      <w:tr w:rsidR="008C767F" w:rsidRPr="00247220" w:rsidTr="002255A9">
        <w:trPr>
          <w:jc w:val="center"/>
        </w:trPr>
        <w:tc>
          <w:tcPr>
            <w:tcW w:w="4261"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7CAAC" w:themeFill="accent2" w:themeFillTint="66"/>
            <w:vAlign w:val="center"/>
          </w:tcPr>
          <w:p w:rsidR="008C767F" w:rsidRPr="00247220" w:rsidRDefault="008C767F" w:rsidP="000679DC">
            <w:pPr>
              <w:spacing w:line="560" w:lineRule="exact"/>
              <w:jc w:val="left"/>
              <w:rPr>
                <w:rFonts w:ascii="仿宋_GB2312" w:eastAsia="仿宋_GB2312" w:hAnsi="宋体"/>
                <w:sz w:val="28"/>
                <w:szCs w:val="28"/>
              </w:rPr>
            </w:pPr>
            <w:r w:rsidRPr="00247220">
              <w:rPr>
                <w:rFonts w:ascii="仿宋_GB2312" w:eastAsia="仿宋_GB2312" w:hAnsi="宋体" w:hint="eastAsia"/>
                <w:sz w:val="28"/>
                <w:szCs w:val="28"/>
              </w:rPr>
              <w:lastRenderedPageBreak/>
              <w:t>产业园内企业、研发机构首次自主研发申报并获得保健食品批准文号的</w:t>
            </w:r>
          </w:p>
        </w:tc>
        <w:tc>
          <w:tcPr>
            <w:tcW w:w="4261"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7CAAC" w:themeFill="accent2" w:themeFillTint="66"/>
            <w:vAlign w:val="center"/>
          </w:tcPr>
          <w:p w:rsidR="008C767F" w:rsidRPr="00247220" w:rsidRDefault="008C767F" w:rsidP="000679DC">
            <w:pPr>
              <w:spacing w:line="560" w:lineRule="exact"/>
              <w:jc w:val="left"/>
              <w:rPr>
                <w:rFonts w:ascii="仿宋_GB2312" w:eastAsia="仿宋_GB2312" w:hAnsi="宋体"/>
                <w:sz w:val="28"/>
                <w:szCs w:val="28"/>
              </w:rPr>
            </w:pPr>
            <w:r w:rsidRPr="00247220">
              <w:rPr>
                <w:rFonts w:ascii="仿宋_GB2312" w:eastAsia="仿宋_GB2312" w:hAnsi="宋体" w:hint="eastAsia"/>
                <w:sz w:val="28"/>
                <w:szCs w:val="28"/>
              </w:rPr>
              <w:t>每个批准文号奖励10万元，单一企业每年不超过30万元</w:t>
            </w:r>
          </w:p>
        </w:tc>
      </w:tr>
      <w:tr w:rsidR="008C767F" w:rsidRPr="00247220" w:rsidTr="002255A9">
        <w:trPr>
          <w:jc w:val="center"/>
        </w:trPr>
        <w:tc>
          <w:tcPr>
            <w:tcW w:w="4261"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BE4D5" w:themeFill="accent2" w:themeFillTint="33"/>
            <w:vAlign w:val="center"/>
          </w:tcPr>
          <w:p w:rsidR="008C767F" w:rsidRPr="00247220" w:rsidRDefault="008C767F" w:rsidP="000679DC">
            <w:pPr>
              <w:spacing w:line="560" w:lineRule="exact"/>
              <w:jc w:val="left"/>
              <w:rPr>
                <w:rFonts w:ascii="仿宋_GB2312" w:eastAsia="仿宋_GB2312" w:hAnsi="宋体"/>
                <w:sz w:val="28"/>
                <w:szCs w:val="28"/>
              </w:rPr>
            </w:pPr>
            <w:r w:rsidRPr="00247220">
              <w:rPr>
                <w:rFonts w:ascii="仿宋_GB2312" w:eastAsia="仿宋_GB2312" w:hAnsi="宋体" w:hint="eastAsia"/>
                <w:sz w:val="28"/>
                <w:szCs w:val="28"/>
              </w:rPr>
              <w:t>企业研发的新药、保健食品、医疗器械（限二、三类），获得美国食品药品监督管理局（FDA）、欧盟药品管理局（EMA）、欧盟质量指导委员会（EDQM）、欧盟统一（CE）注册认证的</w:t>
            </w:r>
          </w:p>
        </w:tc>
        <w:tc>
          <w:tcPr>
            <w:tcW w:w="4261"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BE4D5" w:themeFill="accent2" w:themeFillTint="33"/>
            <w:vAlign w:val="center"/>
          </w:tcPr>
          <w:p w:rsidR="008C767F" w:rsidRPr="00247220" w:rsidRDefault="008C767F" w:rsidP="000679DC">
            <w:pPr>
              <w:spacing w:line="560" w:lineRule="exact"/>
              <w:jc w:val="left"/>
              <w:rPr>
                <w:rFonts w:ascii="仿宋_GB2312" w:eastAsia="仿宋_GB2312" w:hAnsi="宋体"/>
                <w:sz w:val="28"/>
                <w:szCs w:val="28"/>
              </w:rPr>
            </w:pPr>
            <w:r w:rsidRPr="00247220">
              <w:rPr>
                <w:rFonts w:ascii="仿宋_GB2312" w:eastAsia="仿宋_GB2312" w:hAnsi="宋体" w:hint="eastAsia"/>
                <w:sz w:val="28"/>
                <w:szCs w:val="28"/>
              </w:rPr>
              <w:t>按申请注册认证实际费用的50%给予一次性补助，单个企业补助最高不超过600万元</w:t>
            </w:r>
          </w:p>
        </w:tc>
      </w:tr>
    </w:tbl>
    <w:p w:rsidR="008C767F" w:rsidRPr="00247220" w:rsidRDefault="008C767F" w:rsidP="00A00EE9">
      <w:pPr>
        <w:spacing w:line="560" w:lineRule="exact"/>
        <w:ind w:firstLineChars="196" w:firstLine="551"/>
        <w:rPr>
          <w:rFonts w:ascii="仿宋_GB2312" w:eastAsia="仿宋_GB2312" w:hAnsi="宋体"/>
          <w:bCs/>
          <w:sz w:val="28"/>
          <w:szCs w:val="28"/>
        </w:rPr>
      </w:pPr>
      <w:r w:rsidRPr="00247220">
        <w:rPr>
          <w:rFonts w:ascii="仿宋_GB2312" w:eastAsia="仿宋_GB2312" w:hAnsi="宋体" w:hint="eastAsia"/>
          <w:b/>
          <w:bCs/>
          <w:sz w:val="28"/>
          <w:szCs w:val="28"/>
        </w:rPr>
        <w:t>申报部门：</w:t>
      </w:r>
      <w:r w:rsidRPr="00247220">
        <w:rPr>
          <w:rFonts w:ascii="仿宋_GB2312" w:eastAsia="仿宋_GB2312" w:hAnsi="宋体" w:hint="eastAsia"/>
          <w:bCs/>
          <w:sz w:val="28"/>
          <w:szCs w:val="28"/>
        </w:rPr>
        <w:t>区商务局</w:t>
      </w:r>
    </w:p>
    <w:p w:rsidR="008C767F" w:rsidRPr="00247220" w:rsidRDefault="008C767F" w:rsidP="00E462A2">
      <w:pPr>
        <w:spacing w:line="560" w:lineRule="exact"/>
        <w:ind w:firstLineChars="196" w:firstLine="551"/>
        <w:rPr>
          <w:rFonts w:ascii="仿宋_GB2312" w:eastAsia="仿宋_GB2312" w:hAnsi="宋体"/>
          <w:sz w:val="28"/>
          <w:szCs w:val="28"/>
        </w:rPr>
      </w:pPr>
      <w:r w:rsidRPr="00247220">
        <w:rPr>
          <w:rFonts w:ascii="仿宋_GB2312" w:eastAsia="仿宋_GB2312" w:hAnsi="宋体" w:hint="eastAsia"/>
          <w:b/>
          <w:sz w:val="28"/>
          <w:szCs w:val="28"/>
        </w:rPr>
        <w:t>参考文件：</w:t>
      </w:r>
      <w:r w:rsidRPr="00247220">
        <w:rPr>
          <w:rFonts w:ascii="仿宋_GB2312" w:eastAsia="仿宋_GB2312" w:hAnsi="宋体" w:hint="eastAsia"/>
          <w:sz w:val="28"/>
          <w:szCs w:val="28"/>
        </w:rPr>
        <w:t>《横琴新区支持粤澳合作中医药科技产业园发展的若干措施》（</w:t>
      </w:r>
      <w:proofErr w:type="gramStart"/>
      <w:r w:rsidRPr="00247220">
        <w:rPr>
          <w:rFonts w:ascii="仿宋_GB2312" w:eastAsia="仿宋_GB2312" w:hAnsi="宋体" w:hint="eastAsia"/>
          <w:sz w:val="28"/>
          <w:szCs w:val="28"/>
        </w:rPr>
        <w:t>珠横新办</w:t>
      </w:r>
      <w:proofErr w:type="gramEnd"/>
      <w:r w:rsidRPr="00247220">
        <w:rPr>
          <w:rFonts w:ascii="仿宋_GB2312" w:eastAsia="仿宋_GB2312" w:hAnsi="宋体" w:hint="eastAsia"/>
          <w:sz w:val="28"/>
          <w:szCs w:val="28"/>
        </w:rPr>
        <w:t>〔2017〕36号）</w:t>
      </w:r>
    </w:p>
    <w:p w:rsidR="000679DC" w:rsidRPr="00247220" w:rsidRDefault="000679DC" w:rsidP="000679DC">
      <w:pPr>
        <w:spacing w:line="560" w:lineRule="exact"/>
        <w:ind w:leftChars="200" w:left="697" w:hangingChars="99" w:hanging="277"/>
        <w:rPr>
          <w:rFonts w:ascii="仿宋_GB2312" w:eastAsia="仿宋_GB2312" w:hAnsi="宋体"/>
          <w:sz w:val="28"/>
          <w:szCs w:val="28"/>
          <w:shd w:val="clear" w:color="auto" w:fill="FFFFFF"/>
        </w:rPr>
      </w:pPr>
    </w:p>
    <w:p w:rsidR="00742CA9" w:rsidRPr="00247220" w:rsidRDefault="00BF4E81" w:rsidP="000D49F1">
      <w:pPr>
        <w:pStyle w:val="2"/>
        <w:rPr>
          <w:shd w:val="clear" w:color="auto" w:fill="FFFFFF"/>
        </w:rPr>
      </w:pPr>
      <w:bookmarkStart w:id="15" w:name="_Toc530752208"/>
      <w:r w:rsidRPr="00247220">
        <w:rPr>
          <w:rFonts w:hint="eastAsia"/>
          <w:shd w:val="clear" w:color="auto" w:fill="FFFFFF"/>
        </w:rPr>
        <w:t>政策</w:t>
      </w:r>
      <w:r w:rsidR="008C767F" w:rsidRPr="00247220">
        <w:rPr>
          <w:rFonts w:hint="eastAsia"/>
          <w:shd w:val="clear" w:color="auto" w:fill="FFFFFF"/>
        </w:rPr>
        <w:t>九</w:t>
      </w:r>
      <w:r w:rsidRPr="00247220">
        <w:rPr>
          <w:rFonts w:hint="eastAsia"/>
          <w:shd w:val="clear" w:color="auto" w:fill="FFFFFF"/>
        </w:rPr>
        <w:t>：</w:t>
      </w:r>
      <w:r w:rsidR="00EF0E78" w:rsidRPr="00247220">
        <w:rPr>
          <w:rFonts w:hint="eastAsia"/>
          <w:shd w:val="clear" w:color="auto" w:fill="FFFFFF"/>
        </w:rPr>
        <w:t>横琴新区鼓励科技服务机构发展暂行办法</w:t>
      </w:r>
      <w:bookmarkEnd w:id="15"/>
    </w:p>
    <w:p w:rsidR="008C767F" w:rsidRPr="00247220" w:rsidRDefault="008C767F" w:rsidP="00E462A2">
      <w:pPr>
        <w:spacing w:line="560" w:lineRule="exact"/>
        <w:ind w:firstLineChars="196" w:firstLine="551"/>
        <w:jc w:val="left"/>
        <w:rPr>
          <w:rFonts w:ascii="仿宋_GB2312" w:eastAsia="仿宋_GB2312" w:hAnsi="宋体"/>
          <w:sz w:val="28"/>
          <w:szCs w:val="28"/>
        </w:rPr>
      </w:pPr>
      <w:r w:rsidRPr="00247220">
        <w:rPr>
          <w:rFonts w:ascii="仿宋_GB2312" w:eastAsia="仿宋_GB2312" w:hAnsi="宋体" w:cs="黑体" w:hint="eastAsia"/>
          <w:b/>
          <w:sz w:val="28"/>
          <w:szCs w:val="28"/>
        </w:rPr>
        <w:t>科技服务机构：</w:t>
      </w:r>
      <w:r w:rsidRPr="00247220">
        <w:rPr>
          <w:rFonts w:ascii="仿宋_GB2312" w:eastAsia="仿宋_GB2312" w:hAnsi="宋体" w:hint="eastAsia"/>
          <w:sz w:val="28"/>
          <w:szCs w:val="28"/>
        </w:rPr>
        <w:t>指以促进科技成果转化、培育高新技术企业为宗旨，面向社会从事科技咨询、技术评估、技术转移、成果转化以及有关科技管理、服务等专业机构。</w:t>
      </w:r>
    </w:p>
    <w:p w:rsidR="008C767F" w:rsidRPr="00247220" w:rsidRDefault="008C767F" w:rsidP="00E462A2">
      <w:pPr>
        <w:spacing w:line="560" w:lineRule="exact"/>
        <w:ind w:firstLineChars="196" w:firstLine="551"/>
        <w:jc w:val="left"/>
        <w:rPr>
          <w:rFonts w:ascii="仿宋_GB2312" w:eastAsia="仿宋_GB2312" w:hAnsi="宋体"/>
          <w:sz w:val="28"/>
          <w:szCs w:val="28"/>
        </w:rPr>
      </w:pPr>
      <w:r w:rsidRPr="00247220">
        <w:rPr>
          <w:rFonts w:ascii="仿宋_GB2312" w:eastAsia="仿宋_GB2312" w:hAnsi="宋体" w:hint="eastAsia"/>
          <w:b/>
          <w:sz w:val="28"/>
          <w:szCs w:val="28"/>
        </w:rPr>
        <w:t>申报条件：</w:t>
      </w:r>
      <w:r w:rsidRPr="00247220">
        <w:rPr>
          <w:rFonts w:ascii="仿宋_GB2312" w:eastAsia="仿宋_GB2312" w:hAnsi="宋体" w:hint="eastAsia"/>
          <w:sz w:val="28"/>
          <w:szCs w:val="28"/>
        </w:rPr>
        <w:t>具备独立法人资格、成立一年以上、无不良记录、已在珠海市或横琴新区科技主管部门进行备案的科技服务机构。</w:t>
      </w:r>
    </w:p>
    <w:p w:rsidR="008C767F" w:rsidRPr="00247220" w:rsidRDefault="008C767F" w:rsidP="00E462A2">
      <w:pPr>
        <w:spacing w:line="560" w:lineRule="exact"/>
        <w:ind w:firstLineChars="196" w:firstLine="551"/>
        <w:jc w:val="left"/>
        <w:rPr>
          <w:rFonts w:ascii="仿宋_GB2312" w:eastAsia="仿宋_GB2312" w:hAnsi="宋体"/>
          <w:sz w:val="28"/>
          <w:szCs w:val="28"/>
        </w:rPr>
      </w:pPr>
      <w:r w:rsidRPr="00247220">
        <w:rPr>
          <w:rFonts w:ascii="仿宋_GB2312" w:eastAsia="仿宋_GB2312" w:hAnsi="宋体" w:hint="eastAsia"/>
          <w:b/>
          <w:sz w:val="28"/>
          <w:szCs w:val="28"/>
        </w:rPr>
        <w:t>奖励标准：</w:t>
      </w:r>
      <w:r w:rsidRPr="00247220">
        <w:rPr>
          <w:rFonts w:ascii="仿宋_GB2312" w:eastAsia="仿宋_GB2312" w:hAnsi="宋体" w:hint="eastAsia"/>
          <w:sz w:val="28"/>
          <w:szCs w:val="28"/>
        </w:rPr>
        <w:t>自2017年1月1日起，每辅导一家区内企业成功通过国家高新技术企业认定（</w:t>
      </w:r>
      <w:proofErr w:type="gramStart"/>
      <w:r w:rsidRPr="00247220">
        <w:rPr>
          <w:rFonts w:ascii="仿宋_GB2312" w:eastAsia="仿宋_GB2312" w:hAnsi="宋体" w:hint="eastAsia"/>
          <w:sz w:val="28"/>
          <w:szCs w:val="28"/>
        </w:rPr>
        <w:t>含首次</w:t>
      </w:r>
      <w:proofErr w:type="gramEnd"/>
      <w:r w:rsidRPr="00247220">
        <w:rPr>
          <w:rFonts w:ascii="仿宋_GB2312" w:eastAsia="仿宋_GB2312" w:hAnsi="宋体" w:hint="eastAsia"/>
          <w:sz w:val="28"/>
          <w:szCs w:val="28"/>
        </w:rPr>
        <w:t>认定及重新认定）的科技服务机构，给予奖励资金3万元。每家高新技术企业只可认定一家科技服务机构</w:t>
      </w:r>
      <w:r w:rsidRPr="00247220">
        <w:rPr>
          <w:rFonts w:ascii="仿宋_GB2312" w:eastAsia="仿宋_GB2312" w:hAnsi="宋体" w:hint="eastAsia"/>
          <w:sz w:val="28"/>
          <w:szCs w:val="28"/>
        </w:rPr>
        <w:lastRenderedPageBreak/>
        <w:t>为辅导单位。</w:t>
      </w:r>
    </w:p>
    <w:p w:rsidR="008C767F" w:rsidRPr="00247220" w:rsidRDefault="008C767F" w:rsidP="00E462A2">
      <w:pPr>
        <w:spacing w:line="560" w:lineRule="exact"/>
        <w:ind w:firstLineChars="196" w:firstLine="551"/>
        <w:rPr>
          <w:rFonts w:ascii="仿宋_GB2312" w:eastAsia="仿宋_GB2312" w:hAnsi="宋体"/>
          <w:bCs/>
          <w:sz w:val="28"/>
          <w:szCs w:val="28"/>
        </w:rPr>
      </w:pPr>
      <w:r w:rsidRPr="00247220">
        <w:rPr>
          <w:rFonts w:ascii="仿宋_GB2312" w:eastAsia="仿宋_GB2312" w:hAnsi="宋体" w:hint="eastAsia"/>
          <w:b/>
          <w:bCs/>
          <w:sz w:val="28"/>
          <w:szCs w:val="28"/>
        </w:rPr>
        <w:t>申报部门：</w:t>
      </w:r>
      <w:r w:rsidRPr="00247220">
        <w:rPr>
          <w:rFonts w:ascii="仿宋_GB2312" w:eastAsia="仿宋_GB2312" w:hAnsi="宋体" w:hint="eastAsia"/>
          <w:bCs/>
          <w:sz w:val="28"/>
          <w:szCs w:val="28"/>
        </w:rPr>
        <w:t>区商务局</w:t>
      </w:r>
    </w:p>
    <w:p w:rsidR="008C767F" w:rsidRPr="00247220" w:rsidRDefault="008C767F" w:rsidP="00E462A2">
      <w:pPr>
        <w:spacing w:line="560" w:lineRule="exact"/>
        <w:ind w:firstLineChars="196" w:firstLine="551"/>
        <w:jc w:val="left"/>
        <w:rPr>
          <w:rFonts w:ascii="仿宋_GB2312" w:eastAsia="仿宋_GB2312" w:hAnsi="宋体"/>
          <w:bCs/>
          <w:sz w:val="28"/>
          <w:szCs w:val="28"/>
        </w:rPr>
      </w:pPr>
      <w:r w:rsidRPr="00247220">
        <w:rPr>
          <w:rFonts w:ascii="仿宋_GB2312" w:eastAsia="仿宋_GB2312" w:hAnsi="宋体" w:hint="eastAsia"/>
          <w:b/>
          <w:sz w:val="28"/>
          <w:szCs w:val="28"/>
        </w:rPr>
        <w:t>参考文件：</w:t>
      </w:r>
      <w:r w:rsidRPr="00247220">
        <w:rPr>
          <w:rFonts w:ascii="仿宋_GB2312" w:eastAsia="仿宋_GB2312" w:hAnsi="宋体" w:hint="eastAsia"/>
          <w:sz w:val="28"/>
          <w:szCs w:val="28"/>
        </w:rPr>
        <w:t>《</w:t>
      </w:r>
      <w:r w:rsidRPr="00247220">
        <w:rPr>
          <w:rFonts w:ascii="仿宋_GB2312" w:eastAsia="仿宋_GB2312" w:hAnsi="宋体" w:hint="eastAsia"/>
          <w:bCs/>
          <w:sz w:val="28"/>
          <w:szCs w:val="28"/>
        </w:rPr>
        <w:t>横琴新区鼓励科技服务机构发展暂行办法》（</w:t>
      </w:r>
      <w:proofErr w:type="gramStart"/>
      <w:r w:rsidRPr="00247220">
        <w:rPr>
          <w:rFonts w:ascii="仿宋_GB2312" w:eastAsia="仿宋_GB2312" w:hAnsi="宋体" w:hint="eastAsia"/>
          <w:bCs/>
          <w:sz w:val="28"/>
          <w:szCs w:val="28"/>
        </w:rPr>
        <w:t>珠横新办</w:t>
      </w:r>
      <w:proofErr w:type="gramEnd"/>
      <w:r w:rsidRPr="00247220">
        <w:rPr>
          <w:rFonts w:ascii="仿宋_GB2312" w:eastAsia="仿宋_GB2312" w:hAnsi="宋体" w:hint="eastAsia"/>
          <w:bCs/>
          <w:sz w:val="28"/>
          <w:szCs w:val="28"/>
        </w:rPr>
        <w:t>〔2017〕29号）</w:t>
      </w:r>
    </w:p>
    <w:p w:rsidR="000679DC" w:rsidRPr="00247220" w:rsidRDefault="000679DC" w:rsidP="000679DC">
      <w:pPr>
        <w:spacing w:line="560" w:lineRule="exact"/>
        <w:jc w:val="left"/>
        <w:rPr>
          <w:rFonts w:ascii="仿宋_GB2312" w:eastAsia="仿宋_GB2312" w:hAnsi="宋体"/>
          <w:bCs/>
          <w:sz w:val="28"/>
          <w:szCs w:val="28"/>
        </w:rPr>
      </w:pPr>
    </w:p>
    <w:p w:rsidR="00604870" w:rsidRPr="00247220" w:rsidRDefault="008C767F" w:rsidP="000D49F1">
      <w:pPr>
        <w:pStyle w:val="2"/>
        <w:rPr>
          <w:shd w:val="clear" w:color="auto" w:fill="FFFFFF"/>
        </w:rPr>
      </w:pPr>
      <w:bookmarkStart w:id="16" w:name="_Toc530752209"/>
      <w:r w:rsidRPr="00247220">
        <w:rPr>
          <w:rFonts w:hint="eastAsia"/>
          <w:shd w:val="clear" w:color="auto" w:fill="FFFFFF"/>
        </w:rPr>
        <w:t>政策十</w:t>
      </w:r>
      <w:r w:rsidR="00604870" w:rsidRPr="00247220">
        <w:rPr>
          <w:rFonts w:hint="eastAsia"/>
          <w:shd w:val="clear" w:color="auto" w:fill="FFFFFF"/>
        </w:rPr>
        <w:t>：</w:t>
      </w:r>
      <w:r w:rsidRPr="00247220">
        <w:rPr>
          <w:rFonts w:hint="eastAsia"/>
          <w:shd w:val="clear" w:color="auto" w:fill="FFFFFF"/>
        </w:rPr>
        <w:t>横琴新区促进休闲旅游业发展办法</w:t>
      </w:r>
      <w:bookmarkEnd w:id="16"/>
    </w:p>
    <w:p w:rsidR="008C767F" w:rsidRPr="00247220" w:rsidRDefault="008C767F" w:rsidP="000679DC">
      <w:pPr>
        <w:spacing w:line="560" w:lineRule="exact"/>
        <w:ind w:firstLineChars="196" w:firstLine="551"/>
        <w:rPr>
          <w:rFonts w:ascii="仿宋_GB2312" w:eastAsia="仿宋_GB2312"/>
          <w:sz w:val="28"/>
          <w:szCs w:val="28"/>
        </w:rPr>
      </w:pPr>
      <w:r w:rsidRPr="00247220">
        <w:rPr>
          <w:rFonts w:ascii="仿宋_GB2312" w:eastAsia="仿宋_GB2312" w:hint="eastAsia"/>
          <w:b/>
          <w:bCs/>
          <w:sz w:val="28"/>
          <w:szCs w:val="28"/>
        </w:rPr>
        <w:t>休闲旅游业：</w:t>
      </w:r>
      <w:r w:rsidRPr="00247220">
        <w:rPr>
          <w:rFonts w:ascii="仿宋_GB2312" w:eastAsia="仿宋_GB2312" w:hint="eastAsia"/>
          <w:sz w:val="28"/>
          <w:szCs w:val="28"/>
        </w:rPr>
        <w:t>为消费者开展休闲旅游活动创造条件，并提供其所需商品和服务的综合性产业。主要包含海洋旅游、湿地森林旅游、科技旅游、文化旅游、健康旅游、游轮游艇旅游、低空飞行旅游、体育竞技旅游等。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40"/>
        <w:gridCol w:w="2841"/>
        <w:gridCol w:w="2841"/>
      </w:tblGrid>
      <w:tr w:rsidR="008C767F" w:rsidRPr="00247220" w:rsidTr="00685980">
        <w:tc>
          <w:tcPr>
            <w:tcW w:w="2840"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7CAAC" w:themeFill="accent2" w:themeFillTint="66"/>
            <w:vAlign w:val="center"/>
          </w:tcPr>
          <w:p w:rsidR="008C767F" w:rsidRPr="00247220" w:rsidRDefault="008C767F" w:rsidP="000679DC">
            <w:pPr>
              <w:spacing w:line="560" w:lineRule="exact"/>
              <w:jc w:val="center"/>
              <w:rPr>
                <w:rFonts w:ascii="仿宋_GB2312" w:eastAsia="仿宋_GB2312" w:hAnsi="Calibri"/>
                <w:b/>
                <w:bCs/>
                <w:sz w:val="28"/>
                <w:szCs w:val="28"/>
              </w:rPr>
            </w:pPr>
            <w:r w:rsidRPr="00247220">
              <w:rPr>
                <w:rFonts w:ascii="仿宋_GB2312" w:eastAsia="仿宋_GB2312" w:hAnsi="Calibri" w:hint="eastAsia"/>
                <w:b/>
                <w:bCs/>
                <w:sz w:val="28"/>
                <w:szCs w:val="28"/>
              </w:rPr>
              <w:t>类型</w:t>
            </w:r>
          </w:p>
        </w:tc>
        <w:tc>
          <w:tcPr>
            <w:tcW w:w="2841"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7CAAC" w:themeFill="accent2" w:themeFillTint="66"/>
            <w:vAlign w:val="center"/>
          </w:tcPr>
          <w:p w:rsidR="008C767F" w:rsidRPr="00247220" w:rsidRDefault="008C767F" w:rsidP="000679DC">
            <w:pPr>
              <w:spacing w:line="560" w:lineRule="exact"/>
              <w:jc w:val="center"/>
              <w:rPr>
                <w:rFonts w:ascii="仿宋_GB2312" w:eastAsia="仿宋_GB2312" w:hAnsi="Calibri"/>
                <w:b/>
                <w:bCs/>
                <w:sz w:val="28"/>
                <w:szCs w:val="28"/>
              </w:rPr>
            </w:pPr>
            <w:r w:rsidRPr="00247220">
              <w:rPr>
                <w:rFonts w:ascii="仿宋_GB2312" w:eastAsia="仿宋_GB2312" w:hAnsi="Calibri" w:hint="eastAsia"/>
                <w:b/>
                <w:bCs/>
                <w:sz w:val="28"/>
                <w:szCs w:val="28"/>
              </w:rPr>
              <w:t>说明</w:t>
            </w:r>
          </w:p>
        </w:tc>
        <w:tc>
          <w:tcPr>
            <w:tcW w:w="2841"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7CAAC" w:themeFill="accent2" w:themeFillTint="66"/>
            <w:vAlign w:val="center"/>
          </w:tcPr>
          <w:p w:rsidR="008C767F" w:rsidRPr="00247220" w:rsidRDefault="008C767F" w:rsidP="000679DC">
            <w:pPr>
              <w:spacing w:line="560" w:lineRule="exact"/>
              <w:jc w:val="center"/>
              <w:rPr>
                <w:rFonts w:ascii="仿宋_GB2312" w:eastAsia="仿宋_GB2312" w:hAnsi="Calibri"/>
                <w:b/>
                <w:bCs/>
                <w:sz w:val="28"/>
                <w:szCs w:val="28"/>
              </w:rPr>
            </w:pPr>
            <w:r w:rsidRPr="00247220">
              <w:rPr>
                <w:rFonts w:ascii="仿宋_GB2312" w:eastAsia="仿宋_GB2312" w:hAnsi="Calibri" w:hint="eastAsia"/>
                <w:b/>
                <w:bCs/>
                <w:sz w:val="28"/>
                <w:szCs w:val="28"/>
              </w:rPr>
              <w:t>奖励</w:t>
            </w:r>
          </w:p>
        </w:tc>
      </w:tr>
      <w:tr w:rsidR="008C767F" w:rsidRPr="00247220" w:rsidTr="00685980">
        <w:tc>
          <w:tcPr>
            <w:tcW w:w="2840" w:type="dxa"/>
            <w:vMerge w:val="restart"/>
            <w:tcBorders>
              <w:top w:val="single" w:sz="8" w:space="0" w:color="ED7D31" w:themeColor="accent2"/>
              <w:left w:val="single" w:sz="8" w:space="0" w:color="ED7D31" w:themeColor="accent2"/>
              <w:bottom w:val="single" w:sz="6" w:space="0" w:color="ED7D31" w:themeColor="accent2"/>
              <w:right w:val="single" w:sz="6" w:space="0" w:color="ED7D31" w:themeColor="accent2"/>
            </w:tcBorders>
            <w:shd w:val="clear" w:color="auto" w:fill="FBE4D5" w:themeFill="accent2" w:themeFillTint="33"/>
            <w:vAlign w:val="center"/>
          </w:tcPr>
          <w:p w:rsidR="008C767F" w:rsidRPr="00247220" w:rsidRDefault="008C767F" w:rsidP="000679DC">
            <w:pPr>
              <w:spacing w:line="560" w:lineRule="exact"/>
              <w:jc w:val="center"/>
              <w:rPr>
                <w:rFonts w:ascii="仿宋_GB2312" w:eastAsia="仿宋_GB2312" w:hAnsi="Calibri"/>
                <w:b/>
                <w:bCs/>
                <w:sz w:val="28"/>
                <w:szCs w:val="28"/>
              </w:rPr>
            </w:pPr>
            <w:r w:rsidRPr="00247220">
              <w:rPr>
                <w:rFonts w:ascii="仿宋_GB2312" w:eastAsia="仿宋_GB2312" w:hAnsi="Calibri" w:hint="eastAsia"/>
                <w:b/>
                <w:bCs/>
                <w:sz w:val="28"/>
                <w:szCs w:val="28"/>
              </w:rPr>
              <w:t>休闲旅游项目</w:t>
            </w:r>
          </w:p>
        </w:tc>
        <w:tc>
          <w:tcPr>
            <w:tcW w:w="2841" w:type="dxa"/>
            <w:tcBorders>
              <w:top w:val="single" w:sz="8" w:space="0" w:color="ED7D31" w:themeColor="accent2"/>
              <w:left w:val="single" w:sz="6" w:space="0" w:color="ED7D31" w:themeColor="accent2"/>
              <w:bottom w:val="single" w:sz="6" w:space="0" w:color="ED7D31" w:themeColor="accent2"/>
              <w:right w:val="single" w:sz="6" w:space="0" w:color="ED7D31" w:themeColor="accent2"/>
            </w:tcBorders>
            <w:shd w:val="clear" w:color="auto" w:fill="FBE4D5" w:themeFill="accent2" w:themeFillTint="33"/>
            <w:vAlign w:val="center"/>
          </w:tcPr>
          <w:p w:rsidR="008C767F" w:rsidRPr="00247220" w:rsidRDefault="008C767F" w:rsidP="000679DC">
            <w:pPr>
              <w:spacing w:line="560" w:lineRule="exact"/>
              <w:jc w:val="left"/>
              <w:rPr>
                <w:rFonts w:ascii="仿宋_GB2312" w:eastAsia="仿宋_GB2312" w:hAnsi="Calibri"/>
                <w:sz w:val="28"/>
                <w:szCs w:val="28"/>
              </w:rPr>
            </w:pPr>
            <w:r w:rsidRPr="00247220">
              <w:rPr>
                <w:rFonts w:ascii="仿宋_GB2312" w:eastAsia="仿宋_GB2312" w:hAnsi="Calibri" w:hint="eastAsia"/>
                <w:sz w:val="28"/>
                <w:szCs w:val="28"/>
              </w:rPr>
              <w:t>新获</w:t>
            </w:r>
            <w:proofErr w:type="gramStart"/>
            <w:r w:rsidRPr="00247220">
              <w:rPr>
                <w:rFonts w:ascii="仿宋_GB2312" w:eastAsia="仿宋_GB2312" w:hAnsi="Calibri" w:hint="eastAsia"/>
                <w:sz w:val="28"/>
                <w:szCs w:val="28"/>
              </w:rPr>
              <w:t>评国家</w:t>
            </w:r>
            <w:proofErr w:type="gramEnd"/>
            <w:r w:rsidRPr="00247220">
              <w:rPr>
                <w:rFonts w:ascii="仿宋_GB2312" w:eastAsia="仿宋_GB2312" w:hAnsi="Calibri" w:hint="eastAsia"/>
                <w:sz w:val="28"/>
                <w:szCs w:val="28"/>
              </w:rPr>
              <w:t>5A级旅游景区</w:t>
            </w:r>
          </w:p>
        </w:tc>
        <w:tc>
          <w:tcPr>
            <w:tcW w:w="2841" w:type="dxa"/>
            <w:tcBorders>
              <w:top w:val="single" w:sz="8" w:space="0" w:color="ED7D31" w:themeColor="accent2"/>
              <w:left w:val="single" w:sz="6" w:space="0" w:color="ED7D31" w:themeColor="accent2"/>
              <w:bottom w:val="single" w:sz="6" w:space="0" w:color="ED7D31" w:themeColor="accent2"/>
              <w:right w:val="single" w:sz="8" w:space="0" w:color="ED7D31" w:themeColor="accent2"/>
            </w:tcBorders>
            <w:shd w:val="clear" w:color="auto" w:fill="FBE4D5" w:themeFill="accent2" w:themeFillTint="33"/>
            <w:vAlign w:val="center"/>
          </w:tcPr>
          <w:p w:rsidR="008C767F" w:rsidRPr="00247220" w:rsidRDefault="008C767F" w:rsidP="000679DC">
            <w:pPr>
              <w:spacing w:line="560" w:lineRule="exact"/>
              <w:jc w:val="left"/>
              <w:rPr>
                <w:rFonts w:ascii="仿宋_GB2312" w:eastAsia="仿宋_GB2312" w:hAnsi="Calibri"/>
                <w:sz w:val="28"/>
                <w:szCs w:val="28"/>
              </w:rPr>
            </w:pPr>
            <w:r w:rsidRPr="00247220">
              <w:rPr>
                <w:rFonts w:ascii="仿宋_GB2312" w:eastAsia="仿宋_GB2312" w:hAnsi="Calibri" w:hint="eastAsia"/>
                <w:sz w:val="28"/>
                <w:szCs w:val="28"/>
              </w:rPr>
              <w:t>一次性1000万元（人民币，下同）</w:t>
            </w:r>
          </w:p>
        </w:tc>
      </w:tr>
      <w:tr w:rsidR="008C767F" w:rsidRPr="00247220" w:rsidTr="00685980">
        <w:tc>
          <w:tcPr>
            <w:tcW w:w="2840" w:type="dxa"/>
            <w:vMerge/>
            <w:tcBorders>
              <w:top w:val="single" w:sz="6" w:space="0" w:color="ED7D31" w:themeColor="accent2"/>
              <w:left w:val="single" w:sz="8" w:space="0" w:color="ED7D31" w:themeColor="accent2"/>
              <w:bottom w:val="single" w:sz="6" w:space="0" w:color="ED7D31" w:themeColor="accent2"/>
              <w:right w:val="single" w:sz="6" w:space="0" w:color="ED7D31" w:themeColor="accent2"/>
            </w:tcBorders>
            <w:shd w:val="clear" w:color="auto" w:fill="FBE4D5" w:themeFill="accent2" w:themeFillTint="33"/>
            <w:vAlign w:val="center"/>
          </w:tcPr>
          <w:p w:rsidR="008C767F" w:rsidRPr="00247220" w:rsidRDefault="008C767F" w:rsidP="000679DC">
            <w:pPr>
              <w:spacing w:line="560" w:lineRule="exact"/>
              <w:ind w:firstLine="482"/>
              <w:jc w:val="center"/>
              <w:rPr>
                <w:rFonts w:ascii="仿宋_GB2312" w:eastAsia="仿宋_GB2312" w:hAnsi="Calibri"/>
                <w:b/>
                <w:bCs/>
                <w:sz w:val="28"/>
                <w:szCs w:val="28"/>
              </w:rPr>
            </w:pPr>
          </w:p>
        </w:tc>
        <w:tc>
          <w:tcPr>
            <w:tcW w:w="2841" w:type="dxa"/>
            <w:tcBorders>
              <w:top w:val="single" w:sz="6" w:space="0" w:color="ED7D31" w:themeColor="accent2"/>
              <w:left w:val="single" w:sz="6" w:space="0" w:color="ED7D31" w:themeColor="accent2"/>
              <w:bottom w:val="single" w:sz="6" w:space="0" w:color="ED7D31" w:themeColor="accent2"/>
              <w:right w:val="single" w:sz="6" w:space="0" w:color="ED7D31" w:themeColor="accent2"/>
            </w:tcBorders>
            <w:shd w:val="clear" w:color="auto" w:fill="F7CAAC" w:themeFill="accent2" w:themeFillTint="66"/>
            <w:vAlign w:val="center"/>
          </w:tcPr>
          <w:p w:rsidR="008C767F" w:rsidRPr="00247220" w:rsidRDefault="008C767F" w:rsidP="000679DC">
            <w:pPr>
              <w:spacing w:line="560" w:lineRule="exact"/>
              <w:jc w:val="left"/>
              <w:rPr>
                <w:rFonts w:ascii="仿宋_GB2312" w:eastAsia="仿宋_GB2312" w:hAnsi="Calibri"/>
                <w:sz w:val="28"/>
                <w:szCs w:val="28"/>
              </w:rPr>
            </w:pPr>
            <w:r w:rsidRPr="00247220">
              <w:rPr>
                <w:rFonts w:ascii="仿宋_GB2312" w:eastAsia="仿宋_GB2312" w:hAnsi="Calibri" w:hint="eastAsia"/>
                <w:sz w:val="28"/>
                <w:szCs w:val="28"/>
              </w:rPr>
              <w:t>新获</w:t>
            </w:r>
            <w:proofErr w:type="gramStart"/>
            <w:r w:rsidRPr="00247220">
              <w:rPr>
                <w:rFonts w:ascii="仿宋_GB2312" w:eastAsia="仿宋_GB2312" w:hAnsi="Calibri" w:hint="eastAsia"/>
                <w:sz w:val="28"/>
                <w:szCs w:val="28"/>
              </w:rPr>
              <w:t>评国家</w:t>
            </w:r>
            <w:proofErr w:type="gramEnd"/>
            <w:r w:rsidRPr="00247220">
              <w:rPr>
                <w:rFonts w:ascii="仿宋_GB2312" w:eastAsia="仿宋_GB2312" w:hAnsi="Calibri" w:hint="eastAsia"/>
                <w:sz w:val="28"/>
                <w:szCs w:val="28"/>
              </w:rPr>
              <w:t>4A级旅游景区</w:t>
            </w:r>
          </w:p>
        </w:tc>
        <w:tc>
          <w:tcPr>
            <w:tcW w:w="2841" w:type="dxa"/>
            <w:tcBorders>
              <w:top w:val="single" w:sz="6" w:space="0" w:color="ED7D31" w:themeColor="accent2"/>
              <w:left w:val="single" w:sz="6" w:space="0" w:color="ED7D31" w:themeColor="accent2"/>
              <w:bottom w:val="single" w:sz="6" w:space="0" w:color="ED7D31" w:themeColor="accent2"/>
              <w:right w:val="single" w:sz="8" w:space="0" w:color="ED7D31" w:themeColor="accent2"/>
            </w:tcBorders>
            <w:shd w:val="clear" w:color="auto" w:fill="F7CAAC" w:themeFill="accent2" w:themeFillTint="66"/>
            <w:vAlign w:val="center"/>
          </w:tcPr>
          <w:p w:rsidR="008C767F" w:rsidRPr="00247220" w:rsidRDefault="008C767F" w:rsidP="000679DC">
            <w:pPr>
              <w:spacing w:line="560" w:lineRule="exact"/>
              <w:jc w:val="left"/>
              <w:rPr>
                <w:rFonts w:ascii="仿宋_GB2312" w:eastAsia="仿宋_GB2312" w:hAnsi="Calibri"/>
                <w:sz w:val="28"/>
                <w:szCs w:val="28"/>
              </w:rPr>
            </w:pPr>
            <w:r w:rsidRPr="00247220">
              <w:rPr>
                <w:rFonts w:ascii="仿宋_GB2312" w:eastAsia="仿宋_GB2312" w:hAnsi="Calibri" w:hint="eastAsia"/>
                <w:sz w:val="28"/>
                <w:szCs w:val="28"/>
              </w:rPr>
              <w:t>一次性500万元</w:t>
            </w:r>
          </w:p>
        </w:tc>
      </w:tr>
      <w:tr w:rsidR="008C767F" w:rsidRPr="00247220" w:rsidTr="00685980">
        <w:tc>
          <w:tcPr>
            <w:tcW w:w="2840" w:type="dxa"/>
            <w:vMerge/>
            <w:tcBorders>
              <w:top w:val="single" w:sz="6" w:space="0" w:color="ED7D31" w:themeColor="accent2"/>
              <w:left w:val="single" w:sz="8" w:space="0" w:color="ED7D31" w:themeColor="accent2"/>
              <w:bottom w:val="single" w:sz="6" w:space="0" w:color="ED7D31" w:themeColor="accent2"/>
              <w:right w:val="single" w:sz="6" w:space="0" w:color="ED7D31" w:themeColor="accent2"/>
            </w:tcBorders>
            <w:shd w:val="clear" w:color="auto" w:fill="FBE4D5" w:themeFill="accent2" w:themeFillTint="33"/>
            <w:vAlign w:val="center"/>
          </w:tcPr>
          <w:p w:rsidR="008C767F" w:rsidRPr="00247220" w:rsidRDefault="008C767F" w:rsidP="000679DC">
            <w:pPr>
              <w:spacing w:line="560" w:lineRule="exact"/>
              <w:ind w:firstLine="482"/>
              <w:jc w:val="center"/>
              <w:rPr>
                <w:rFonts w:ascii="仿宋_GB2312" w:eastAsia="仿宋_GB2312" w:hAnsi="Calibri"/>
                <w:b/>
                <w:bCs/>
                <w:sz w:val="28"/>
                <w:szCs w:val="28"/>
              </w:rPr>
            </w:pPr>
          </w:p>
        </w:tc>
        <w:tc>
          <w:tcPr>
            <w:tcW w:w="2841" w:type="dxa"/>
            <w:tcBorders>
              <w:top w:val="single" w:sz="6" w:space="0" w:color="ED7D31" w:themeColor="accent2"/>
              <w:left w:val="single" w:sz="6" w:space="0" w:color="ED7D31" w:themeColor="accent2"/>
              <w:bottom w:val="single" w:sz="6" w:space="0" w:color="ED7D31" w:themeColor="accent2"/>
              <w:right w:val="single" w:sz="6" w:space="0" w:color="ED7D31" w:themeColor="accent2"/>
            </w:tcBorders>
            <w:shd w:val="clear" w:color="auto" w:fill="FBE4D5" w:themeFill="accent2" w:themeFillTint="33"/>
            <w:vAlign w:val="center"/>
          </w:tcPr>
          <w:p w:rsidR="008C767F" w:rsidRPr="00247220" w:rsidRDefault="008C767F" w:rsidP="000679DC">
            <w:pPr>
              <w:spacing w:line="560" w:lineRule="exact"/>
              <w:jc w:val="left"/>
              <w:rPr>
                <w:rFonts w:ascii="仿宋_GB2312" w:eastAsia="仿宋_GB2312" w:hAnsi="Calibri"/>
                <w:sz w:val="28"/>
                <w:szCs w:val="28"/>
              </w:rPr>
            </w:pPr>
            <w:r w:rsidRPr="00247220">
              <w:rPr>
                <w:rFonts w:ascii="仿宋_GB2312" w:eastAsia="仿宋_GB2312" w:hAnsi="Calibri" w:hint="eastAsia"/>
                <w:sz w:val="28"/>
                <w:szCs w:val="28"/>
              </w:rPr>
              <w:t>新获评五星级酒店</w:t>
            </w:r>
          </w:p>
        </w:tc>
        <w:tc>
          <w:tcPr>
            <w:tcW w:w="2841" w:type="dxa"/>
            <w:tcBorders>
              <w:top w:val="single" w:sz="6" w:space="0" w:color="ED7D31" w:themeColor="accent2"/>
              <w:left w:val="single" w:sz="6" w:space="0" w:color="ED7D31" w:themeColor="accent2"/>
              <w:bottom w:val="single" w:sz="6" w:space="0" w:color="ED7D31" w:themeColor="accent2"/>
              <w:right w:val="single" w:sz="8" w:space="0" w:color="ED7D31" w:themeColor="accent2"/>
            </w:tcBorders>
            <w:shd w:val="clear" w:color="auto" w:fill="FBE4D5" w:themeFill="accent2" w:themeFillTint="33"/>
            <w:vAlign w:val="center"/>
          </w:tcPr>
          <w:p w:rsidR="008C767F" w:rsidRPr="00247220" w:rsidRDefault="008C767F" w:rsidP="000679DC">
            <w:pPr>
              <w:spacing w:line="560" w:lineRule="exact"/>
              <w:jc w:val="left"/>
              <w:rPr>
                <w:rFonts w:ascii="仿宋_GB2312" w:eastAsia="仿宋_GB2312" w:hAnsi="Calibri"/>
                <w:sz w:val="28"/>
                <w:szCs w:val="28"/>
              </w:rPr>
            </w:pPr>
            <w:r w:rsidRPr="00247220">
              <w:rPr>
                <w:rFonts w:ascii="仿宋_GB2312" w:eastAsia="仿宋_GB2312" w:hAnsi="Calibri" w:hint="eastAsia"/>
                <w:sz w:val="28"/>
                <w:szCs w:val="28"/>
              </w:rPr>
              <w:t>一次性300万元</w:t>
            </w:r>
          </w:p>
        </w:tc>
      </w:tr>
      <w:tr w:rsidR="008C767F" w:rsidRPr="00247220" w:rsidTr="00685980">
        <w:tc>
          <w:tcPr>
            <w:tcW w:w="2840" w:type="dxa"/>
            <w:vMerge/>
            <w:tcBorders>
              <w:top w:val="single" w:sz="6" w:space="0" w:color="ED7D31" w:themeColor="accent2"/>
              <w:left w:val="single" w:sz="8" w:space="0" w:color="ED7D31" w:themeColor="accent2"/>
              <w:bottom w:val="single" w:sz="6" w:space="0" w:color="ED7D31" w:themeColor="accent2"/>
              <w:right w:val="single" w:sz="6" w:space="0" w:color="ED7D31" w:themeColor="accent2"/>
            </w:tcBorders>
            <w:shd w:val="clear" w:color="auto" w:fill="FBE4D5" w:themeFill="accent2" w:themeFillTint="33"/>
            <w:vAlign w:val="center"/>
          </w:tcPr>
          <w:p w:rsidR="008C767F" w:rsidRPr="00247220" w:rsidRDefault="008C767F" w:rsidP="000679DC">
            <w:pPr>
              <w:spacing w:line="560" w:lineRule="exact"/>
              <w:ind w:firstLine="482"/>
              <w:jc w:val="center"/>
              <w:rPr>
                <w:rFonts w:ascii="仿宋_GB2312" w:eastAsia="仿宋_GB2312" w:hAnsi="Calibri"/>
                <w:b/>
                <w:bCs/>
                <w:sz w:val="28"/>
                <w:szCs w:val="28"/>
              </w:rPr>
            </w:pPr>
          </w:p>
        </w:tc>
        <w:tc>
          <w:tcPr>
            <w:tcW w:w="2841" w:type="dxa"/>
            <w:tcBorders>
              <w:top w:val="single" w:sz="6" w:space="0" w:color="ED7D31" w:themeColor="accent2"/>
              <w:left w:val="single" w:sz="6" w:space="0" w:color="ED7D31" w:themeColor="accent2"/>
              <w:bottom w:val="single" w:sz="6" w:space="0" w:color="ED7D31" w:themeColor="accent2"/>
              <w:right w:val="single" w:sz="6" w:space="0" w:color="ED7D31" w:themeColor="accent2"/>
            </w:tcBorders>
            <w:shd w:val="clear" w:color="auto" w:fill="F7CAAC" w:themeFill="accent2" w:themeFillTint="66"/>
            <w:vAlign w:val="center"/>
          </w:tcPr>
          <w:p w:rsidR="008C767F" w:rsidRPr="00247220" w:rsidRDefault="008C767F" w:rsidP="000679DC">
            <w:pPr>
              <w:spacing w:line="560" w:lineRule="exact"/>
              <w:jc w:val="left"/>
              <w:rPr>
                <w:rFonts w:ascii="仿宋_GB2312" w:eastAsia="仿宋_GB2312" w:hAnsi="Calibri"/>
                <w:sz w:val="28"/>
                <w:szCs w:val="28"/>
              </w:rPr>
            </w:pPr>
            <w:proofErr w:type="gramStart"/>
            <w:r w:rsidRPr="00247220">
              <w:rPr>
                <w:rFonts w:ascii="仿宋_GB2312" w:eastAsia="仿宋_GB2312" w:hAnsi="Calibri" w:hint="eastAsia"/>
                <w:sz w:val="28"/>
                <w:szCs w:val="28"/>
              </w:rPr>
              <w:t>新获评四星级</w:t>
            </w:r>
            <w:proofErr w:type="gramEnd"/>
            <w:r w:rsidRPr="00247220">
              <w:rPr>
                <w:rFonts w:ascii="仿宋_GB2312" w:eastAsia="仿宋_GB2312" w:hAnsi="Calibri" w:hint="eastAsia"/>
                <w:sz w:val="28"/>
                <w:szCs w:val="28"/>
              </w:rPr>
              <w:t>酒店</w:t>
            </w:r>
          </w:p>
        </w:tc>
        <w:tc>
          <w:tcPr>
            <w:tcW w:w="2841" w:type="dxa"/>
            <w:tcBorders>
              <w:top w:val="single" w:sz="6" w:space="0" w:color="ED7D31" w:themeColor="accent2"/>
              <w:left w:val="single" w:sz="6" w:space="0" w:color="ED7D31" w:themeColor="accent2"/>
              <w:bottom w:val="single" w:sz="6" w:space="0" w:color="ED7D31" w:themeColor="accent2"/>
              <w:right w:val="single" w:sz="8" w:space="0" w:color="ED7D31" w:themeColor="accent2"/>
            </w:tcBorders>
            <w:shd w:val="clear" w:color="auto" w:fill="F7CAAC" w:themeFill="accent2" w:themeFillTint="66"/>
            <w:vAlign w:val="center"/>
          </w:tcPr>
          <w:p w:rsidR="008C767F" w:rsidRPr="00247220" w:rsidRDefault="008C767F" w:rsidP="000679DC">
            <w:pPr>
              <w:spacing w:line="560" w:lineRule="exact"/>
              <w:jc w:val="left"/>
              <w:rPr>
                <w:rFonts w:ascii="仿宋_GB2312" w:eastAsia="仿宋_GB2312" w:hAnsi="Calibri"/>
                <w:sz w:val="28"/>
                <w:szCs w:val="28"/>
              </w:rPr>
            </w:pPr>
            <w:r w:rsidRPr="00247220">
              <w:rPr>
                <w:rFonts w:ascii="仿宋_GB2312" w:eastAsia="仿宋_GB2312" w:hAnsi="Calibri" w:hint="eastAsia"/>
                <w:sz w:val="28"/>
                <w:szCs w:val="28"/>
              </w:rPr>
              <w:t>一次性100万元</w:t>
            </w:r>
          </w:p>
        </w:tc>
      </w:tr>
      <w:tr w:rsidR="008C767F" w:rsidRPr="00247220" w:rsidTr="00685980">
        <w:tc>
          <w:tcPr>
            <w:tcW w:w="2840" w:type="dxa"/>
            <w:vMerge/>
            <w:tcBorders>
              <w:top w:val="single" w:sz="6" w:space="0" w:color="ED7D31" w:themeColor="accent2"/>
              <w:left w:val="single" w:sz="8" w:space="0" w:color="ED7D31" w:themeColor="accent2"/>
              <w:bottom w:val="single" w:sz="6" w:space="0" w:color="ED7D31" w:themeColor="accent2"/>
              <w:right w:val="single" w:sz="6" w:space="0" w:color="ED7D31" w:themeColor="accent2"/>
            </w:tcBorders>
            <w:shd w:val="clear" w:color="auto" w:fill="FBE4D5" w:themeFill="accent2" w:themeFillTint="33"/>
            <w:vAlign w:val="center"/>
          </w:tcPr>
          <w:p w:rsidR="008C767F" w:rsidRPr="00247220" w:rsidRDefault="008C767F" w:rsidP="000679DC">
            <w:pPr>
              <w:spacing w:line="560" w:lineRule="exact"/>
              <w:ind w:firstLine="482"/>
              <w:jc w:val="center"/>
              <w:rPr>
                <w:rFonts w:ascii="仿宋_GB2312" w:eastAsia="仿宋_GB2312" w:hAnsi="Calibri"/>
                <w:b/>
                <w:bCs/>
                <w:sz w:val="28"/>
                <w:szCs w:val="28"/>
              </w:rPr>
            </w:pPr>
          </w:p>
        </w:tc>
        <w:tc>
          <w:tcPr>
            <w:tcW w:w="2841" w:type="dxa"/>
            <w:tcBorders>
              <w:top w:val="single" w:sz="6" w:space="0" w:color="ED7D31" w:themeColor="accent2"/>
              <w:left w:val="single" w:sz="6" w:space="0" w:color="ED7D31" w:themeColor="accent2"/>
              <w:bottom w:val="single" w:sz="6" w:space="0" w:color="ED7D31" w:themeColor="accent2"/>
              <w:right w:val="single" w:sz="6" w:space="0" w:color="ED7D31" w:themeColor="accent2"/>
            </w:tcBorders>
            <w:shd w:val="clear" w:color="auto" w:fill="FBE4D5" w:themeFill="accent2" w:themeFillTint="33"/>
            <w:vAlign w:val="center"/>
          </w:tcPr>
          <w:p w:rsidR="008C767F" w:rsidRPr="00247220" w:rsidRDefault="008C767F" w:rsidP="000679DC">
            <w:pPr>
              <w:spacing w:line="560" w:lineRule="exact"/>
              <w:jc w:val="left"/>
              <w:rPr>
                <w:rFonts w:ascii="仿宋_GB2312" w:eastAsia="仿宋_GB2312" w:hAnsi="Calibri"/>
                <w:sz w:val="28"/>
                <w:szCs w:val="28"/>
              </w:rPr>
            </w:pPr>
            <w:r w:rsidRPr="00247220">
              <w:rPr>
                <w:rFonts w:ascii="仿宋_GB2312" w:eastAsia="仿宋_GB2312" w:hAnsi="Calibri" w:hint="eastAsia"/>
                <w:sz w:val="28"/>
                <w:szCs w:val="28"/>
              </w:rPr>
              <w:t>门票年销售量达到10万张以上的</w:t>
            </w:r>
          </w:p>
        </w:tc>
        <w:tc>
          <w:tcPr>
            <w:tcW w:w="2841" w:type="dxa"/>
            <w:tcBorders>
              <w:top w:val="single" w:sz="6" w:space="0" w:color="ED7D31" w:themeColor="accent2"/>
              <w:left w:val="single" w:sz="6" w:space="0" w:color="ED7D31" w:themeColor="accent2"/>
              <w:bottom w:val="single" w:sz="6" w:space="0" w:color="ED7D31" w:themeColor="accent2"/>
              <w:right w:val="single" w:sz="8" w:space="0" w:color="ED7D31" w:themeColor="accent2"/>
            </w:tcBorders>
            <w:shd w:val="clear" w:color="auto" w:fill="FBE4D5" w:themeFill="accent2" w:themeFillTint="33"/>
            <w:vAlign w:val="center"/>
          </w:tcPr>
          <w:p w:rsidR="008C767F" w:rsidRPr="00247220" w:rsidRDefault="008C767F" w:rsidP="000679DC">
            <w:pPr>
              <w:spacing w:line="560" w:lineRule="exact"/>
              <w:jc w:val="left"/>
              <w:rPr>
                <w:rFonts w:ascii="仿宋_GB2312" w:eastAsia="仿宋_GB2312" w:hAnsi="Calibri"/>
                <w:sz w:val="28"/>
                <w:szCs w:val="28"/>
              </w:rPr>
            </w:pPr>
            <w:r w:rsidRPr="00247220">
              <w:rPr>
                <w:rFonts w:ascii="仿宋_GB2312" w:eastAsia="仿宋_GB2312" w:hAnsi="Calibri" w:hint="eastAsia"/>
                <w:sz w:val="28"/>
                <w:szCs w:val="28"/>
              </w:rPr>
              <w:t>每年按照当年经税务部门认可的门票销售净收入全额的0.5%予以奖励</w:t>
            </w:r>
          </w:p>
        </w:tc>
      </w:tr>
      <w:tr w:rsidR="008C767F" w:rsidRPr="00247220" w:rsidTr="00685980">
        <w:tc>
          <w:tcPr>
            <w:tcW w:w="2840" w:type="dxa"/>
            <w:vMerge/>
            <w:tcBorders>
              <w:top w:val="single" w:sz="6" w:space="0" w:color="ED7D31" w:themeColor="accent2"/>
              <w:left w:val="single" w:sz="8" w:space="0" w:color="ED7D31" w:themeColor="accent2"/>
              <w:bottom w:val="single" w:sz="6" w:space="0" w:color="ED7D31" w:themeColor="accent2"/>
              <w:right w:val="single" w:sz="6" w:space="0" w:color="ED7D31" w:themeColor="accent2"/>
            </w:tcBorders>
            <w:shd w:val="clear" w:color="auto" w:fill="FBE4D5" w:themeFill="accent2" w:themeFillTint="33"/>
            <w:vAlign w:val="center"/>
          </w:tcPr>
          <w:p w:rsidR="008C767F" w:rsidRPr="00247220" w:rsidRDefault="008C767F" w:rsidP="000679DC">
            <w:pPr>
              <w:spacing w:line="560" w:lineRule="exact"/>
              <w:ind w:firstLine="482"/>
              <w:jc w:val="center"/>
              <w:rPr>
                <w:rFonts w:ascii="仿宋_GB2312" w:eastAsia="仿宋_GB2312" w:hAnsi="Calibri"/>
                <w:b/>
                <w:bCs/>
                <w:sz w:val="28"/>
                <w:szCs w:val="28"/>
              </w:rPr>
            </w:pPr>
          </w:p>
        </w:tc>
        <w:tc>
          <w:tcPr>
            <w:tcW w:w="2841" w:type="dxa"/>
            <w:tcBorders>
              <w:top w:val="single" w:sz="6" w:space="0" w:color="ED7D31" w:themeColor="accent2"/>
              <w:left w:val="single" w:sz="6" w:space="0" w:color="ED7D31" w:themeColor="accent2"/>
              <w:bottom w:val="single" w:sz="6" w:space="0" w:color="ED7D31" w:themeColor="accent2"/>
              <w:right w:val="single" w:sz="6" w:space="0" w:color="ED7D31" w:themeColor="accent2"/>
            </w:tcBorders>
            <w:shd w:val="clear" w:color="auto" w:fill="F7CAAC" w:themeFill="accent2" w:themeFillTint="66"/>
            <w:vAlign w:val="center"/>
          </w:tcPr>
          <w:p w:rsidR="008C767F" w:rsidRPr="00247220" w:rsidRDefault="008C767F" w:rsidP="000679DC">
            <w:pPr>
              <w:spacing w:line="560" w:lineRule="exact"/>
              <w:jc w:val="left"/>
              <w:rPr>
                <w:rFonts w:ascii="仿宋_GB2312" w:eastAsia="仿宋_GB2312" w:hAnsi="Calibri"/>
                <w:sz w:val="28"/>
                <w:szCs w:val="28"/>
              </w:rPr>
            </w:pPr>
            <w:r w:rsidRPr="00247220">
              <w:rPr>
                <w:rFonts w:ascii="仿宋_GB2312" w:eastAsia="仿宋_GB2312" w:hAnsi="Calibri" w:hint="eastAsia"/>
                <w:sz w:val="28"/>
                <w:szCs w:val="28"/>
              </w:rPr>
              <w:t>门票年销售量达到100万张以上的</w:t>
            </w:r>
          </w:p>
        </w:tc>
        <w:tc>
          <w:tcPr>
            <w:tcW w:w="2841" w:type="dxa"/>
            <w:tcBorders>
              <w:top w:val="single" w:sz="6" w:space="0" w:color="ED7D31" w:themeColor="accent2"/>
              <w:left w:val="single" w:sz="6" w:space="0" w:color="ED7D31" w:themeColor="accent2"/>
              <w:bottom w:val="single" w:sz="6" w:space="0" w:color="ED7D31" w:themeColor="accent2"/>
              <w:right w:val="single" w:sz="8" w:space="0" w:color="ED7D31" w:themeColor="accent2"/>
            </w:tcBorders>
            <w:shd w:val="clear" w:color="auto" w:fill="F7CAAC" w:themeFill="accent2" w:themeFillTint="66"/>
            <w:vAlign w:val="center"/>
          </w:tcPr>
          <w:p w:rsidR="008C767F" w:rsidRPr="00247220" w:rsidRDefault="008C767F" w:rsidP="000679DC">
            <w:pPr>
              <w:spacing w:line="560" w:lineRule="exact"/>
              <w:jc w:val="left"/>
              <w:rPr>
                <w:rFonts w:ascii="仿宋_GB2312" w:eastAsia="仿宋_GB2312" w:hAnsi="Calibri"/>
                <w:sz w:val="28"/>
                <w:szCs w:val="28"/>
              </w:rPr>
            </w:pPr>
            <w:r w:rsidRPr="00247220">
              <w:rPr>
                <w:rFonts w:ascii="仿宋_GB2312" w:eastAsia="仿宋_GB2312" w:hAnsi="Calibri" w:hint="eastAsia"/>
                <w:sz w:val="28"/>
                <w:szCs w:val="28"/>
              </w:rPr>
              <w:t>每年按照当年经税务部门认可的门票销售</w:t>
            </w:r>
            <w:r w:rsidRPr="00247220">
              <w:rPr>
                <w:rFonts w:ascii="仿宋_GB2312" w:eastAsia="仿宋_GB2312" w:hAnsi="Calibri" w:hint="eastAsia"/>
                <w:sz w:val="28"/>
                <w:szCs w:val="28"/>
              </w:rPr>
              <w:lastRenderedPageBreak/>
              <w:t>净收入全额的1%予以奖励</w:t>
            </w:r>
          </w:p>
        </w:tc>
      </w:tr>
      <w:tr w:rsidR="008C767F" w:rsidRPr="00247220" w:rsidTr="00685980">
        <w:tc>
          <w:tcPr>
            <w:tcW w:w="2840" w:type="dxa"/>
            <w:vMerge/>
            <w:tcBorders>
              <w:top w:val="single" w:sz="6" w:space="0" w:color="ED7D31" w:themeColor="accent2"/>
              <w:left w:val="single" w:sz="8" w:space="0" w:color="ED7D31" w:themeColor="accent2"/>
              <w:bottom w:val="single" w:sz="6" w:space="0" w:color="ED7D31" w:themeColor="accent2"/>
              <w:right w:val="single" w:sz="6" w:space="0" w:color="ED7D31" w:themeColor="accent2"/>
            </w:tcBorders>
            <w:shd w:val="clear" w:color="auto" w:fill="FBE4D5" w:themeFill="accent2" w:themeFillTint="33"/>
            <w:vAlign w:val="center"/>
          </w:tcPr>
          <w:p w:rsidR="008C767F" w:rsidRPr="00247220" w:rsidRDefault="008C767F" w:rsidP="000679DC">
            <w:pPr>
              <w:spacing w:line="560" w:lineRule="exact"/>
              <w:ind w:firstLine="482"/>
              <w:jc w:val="center"/>
              <w:rPr>
                <w:rFonts w:ascii="仿宋_GB2312" w:eastAsia="仿宋_GB2312" w:hAnsi="Calibri"/>
                <w:b/>
                <w:bCs/>
                <w:sz w:val="28"/>
                <w:szCs w:val="28"/>
              </w:rPr>
            </w:pPr>
          </w:p>
        </w:tc>
        <w:tc>
          <w:tcPr>
            <w:tcW w:w="2841" w:type="dxa"/>
            <w:tcBorders>
              <w:top w:val="single" w:sz="6" w:space="0" w:color="ED7D31" w:themeColor="accent2"/>
              <w:left w:val="single" w:sz="6" w:space="0" w:color="ED7D31" w:themeColor="accent2"/>
              <w:bottom w:val="single" w:sz="6" w:space="0" w:color="ED7D31" w:themeColor="accent2"/>
              <w:right w:val="single" w:sz="6" w:space="0" w:color="ED7D31" w:themeColor="accent2"/>
            </w:tcBorders>
            <w:shd w:val="clear" w:color="auto" w:fill="FBE4D5" w:themeFill="accent2" w:themeFillTint="33"/>
            <w:vAlign w:val="center"/>
          </w:tcPr>
          <w:p w:rsidR="008C767F" w:rsidRPr="00247220" w:rsidRDefault="008C767F" w:rsidP="000679DC">
            <w:pPr>
              <w:spacing w:line="560" w:lineRule="exact"/>
              <w:jc w:val="left"/>
              <w:rPr>
                <w:rFonts w:ascii="仿宋_GB2312" w:eastAsia="仿宋_GB2312" w:hAnsi="Calibri"/>
                <w:sz w:val="28"/>
                <w:szCs w:val="28"/>
              </w:rPr>
            </w:pPr>
            <w:r w:rsidRPr="00247220">
              <w:rPr>
                <w:rFonts w:ascii="仿宋_GB2312" w:eastAsia="仿宋_GB2312" w:hAnsi="Calibri" w:hint="eastAsia"/>
                <w:sz w:val="28"/>
                <w:szCs w:val="28"/>
              </w:rPr>
              <w:t>露营地</w:t>
            </w:r>
            <w:r w:rsidRPr="00247220">
              <w:rPr>
                <w:rFonts w:ascii="仿宋_GB2312" w:eastAsia="仿宋_GB2312" w:hAnsi="Calibri" w:hint="eastAsia"/>
                <w:sz w:val="28"/>
                <w:szCs w:val="28"/>
                <w:shd w:val="clear" w:color="auto" w:fill="FBE4D5" w:themeFill="accent2" w:themeFillTint="33"/>
              </w:rPr>
              <w:t>项目符合《休闲露营地建设与服务</w:t>
            </w:r>
            <w:r w:rsidRPr="00247220">
              <w:rPr>
                <w:rFonts w:ascii="仿宋_GB2312" w:eastAsia="仿宋_GB2312" w:hAnsi="Calibri" w:hint="eastAsia"/>
                <w:sz w:val="28"/>
                <w:szCs w:val="28"/>
              </w:rPr>
              <w:t>规范》（GB/T31710）标准并通过验收</w:t>
            </w:r>
          </w:p>
        </w:tc>
        <w:tc>
          <w:tcPr>
            <w:tcW w:w="2841" w:type="dxa"/>
            <w:tcBorders>
              <w:top w:val="single" w:sz="6" w:space="0" w:color="ED7D31" w:themeColor="accent2"/>
              <w:left w:val="single" w:sz="6" w:space="0" w:color="ED7D31" w:themeColor="accent2"/>
              <w:bottom w:val="single" w:sz="6" w:space="0" w:color="ED7D31" w:themeColor="accent2"/>
              <w:right w:val="single" w:sz="8" w:space="0" w:color="ED7D31" w:themeColor="accent2"/>
            </w:tcBorders>
            <w:shd w:val="clear" w:color="auto" w:fill="FBE4D5" w:themeFill="accent2" w:themeFillTint="33"/>
            <w:vAlign w:val="center"/>
          </w:tcPr>
          <w:p w:rsidR="008C767F" w:rsidRPr="00247220" w:rsidRDefault="008C767F" w:rsidP="000679DC">
            <w:pPr>
              <w:spacing w:line="560" w:lineRule="exact"/>
              <w:jc w:val="left"/>
              <w:rPr>
                <w:rFonts w:ascii="仿宋_GB2312" w:eastAsia="仿宋_GB2312" w:hAnsi="Calibri"/>
                <w:sz w:val="28"/>
                <w:szCs w:val="28"/>
              </w:rPr>
            </w:pPr>
            <w:r w:rsidRPr="00247220">
              <w:rPr>
                <w:rFonts w:ascii="仿宋_GB2312" w:eastAsia="仿宋_GB2312" w:hAnsi="Calibri" w:hint="eastAsia"/>
                <w:sz w:val="28"/>
                <w:szCs w:val="28"/>
              </w:rPr>
              <w:t>一次性100万元</w:t>
            </w:r>
          </w:p>
        </w:tc>
      </w:tr>
      <w:tr w:rsidR="008C767F" w:rsidRPr="00247220" w:rsidTr="00685980">
        <w:tc>
          <w:tcPr>
            <w:tcW w:w="2840" w:type="dxa"/>
            <w:vMerge/>
            <w:tcBorders>
              <w:top w:val="single" w:sz="6" w:space="0" w:color="ED7D31" w:themeColor="accent2"/>
              <w:left w:val="single" w:sz="8" w:space="0" w:color="ED7D31" w:themeColor="accent2"/>
              <w:bottom w:val="single" w:sz="6" w:space="0" w:color="ED7D31" w:themeColor="accent2"/>
              <w:right w:val="single" w:sz="6" w:space="0" w:color="ED7D31" w:themeColor="accent2"/>
            </w:tcBorders>
            <w:shd w:val="clear" w:color="auto" w:fill="FBE4D5" w:themeFill="accent2" w:themeFillTint="33"/>
            <w:vAlign w:val="center"/>
          </w:tcPr>
          <w:p w:rsidR="008C767F" w:rsidRPr="00247220" w:rsidRDefault="008C767F" w:rsidP="000679DC">
            <w:pPr>
              <w:spacing w:line="560" w:lineRule="exact"/>
              <w:ind w:firstLine="482"/>
              <w:jc w:val="center"/>
              <w:rPr>
                <w:rFonts w:ascii="仿宋_GB2312" w:eastAsia="仿宋_GB2312" w:hAnsi="Calibri"/>
                <w:b/>
                <w:bCs/>
                <w:sz w:val="28"/>
                <w:szCs w:val="28"/>
              </w:rPr>
            </w:pPr>
          </w:p>
        </w:tc>
        <w:tc>
          <w:tcPr>
            <w:tcW w:w="2841" w:type="dxa"/>
            <w:tcBorders>
              <w:top w:val="single" w:sz="6" w:space="0" w:color="ED7D31" w:themeColor="accent2"/>
              <w:left w:val="single" w:sz="6" w:space="0" w:color="ED7D31" w:themeColor="accent2"/>
              <w:bottom w:val="single" w:sz="6" w:space="0" w:color="ED7D31" w:themeColor="accent2"/>
              <w:right w:val="single" w:sz="6" w:space="0" w:color="ED7D31" w:themeColor="accent2"/>
            </w:tcBorders>
            <w:shd w:val="clear" w:color="auto" w:fill="F7CAAC" w:themeFill="accent2" w:themeFillTint="66"/>
            <w:vAlign w:val="center"/>
          </w:tcPr>
          <w:p w:rsidR="008C767F" w:rsidRPr="00247220" w:rsidRDefault="008C767F" w:rsidP="000679DC">
            <w:pPr>
              <w:spacing w:line="560" w:lineRule="exact"/>
              <w:jc w:val="left"/>
              <w:rPr>
                <w:rFonts w:ascii="仿宋_GB2312" w:eastAsia="仿宋_GB2312" w:hAnsi="Calibri"/>
                <w:sz w:val="28"/>
                <w:szCs w:val="28"/>
              </w:rPr>
            </w:pPr>
            <w:r w:rsidRPr="00247220">
              <w:rPr>
                <w:rFonts w:ascii="仿宋_GB2312" w:eastAsia="仿宋_GB2312" w:hAnsi="Calibri" w:hint="eastAsia"/>
                <w:sz w:val="28"/>
                <w:szCs w:val="28"/>
              </w:rPr>
              <w:t>通过国家旅游标准化委员会验收</w:t>
            </w:r>
          </w:p>
        </w:tc>
        <w:tc>
          <w:tcPr>
            <w:tcW w:w="2841" w:type="dxa"/>
            <w:tcBorders>
              <w:top w:val="single" w:sz="6" w:space="0" w:color="ED7D31" w:themeColor="accent2"/>
              <w:left w:val="single" w:sz="6" w:space="0" w:color="ED7D31" w:themeColor="accent2"/>
              <w:bottom w:val="single" w:sz="6" w:space="0" w:color="ED7D31" w:themeColor="accent2"/>
              <w:right w:val="single" w:sz="8" w:space="0" w:color="ED7D31" w:themeColor="accent2"/>
            </w:tcBorders>
            <w:shd w:val="clear" w:color="auto" w:fill="F7CAAC" w:themeFill="accent2" w:themeFillTint="66"/>
            <w:vAlign w:val="center"/>
          </w:tcPr>
          <w:p w:rsidR="008C767F" w:rsidRPr="00247220" w:rsidRDefault="008C767F" w:rsidP="000679DC">
            <w:pPr>
              <w:spacing w:line="560" w:lineRule="exact"/>
              <w:jc w:val="left"/>
              <w:rPr>
                <w:rFonts w:ascii="仿宋_GB2312" w:eastAsia="仿宋_GB2312" w:hAnsi="Calibri"/>
                <w:sz w:val="28"/>
                <w:szCs w:val="28"/>
              </w:rPr>
            </w:pPr>
            <w:r w:rsidRPr="00247220">
              <w:rPr>
                <w:rFonts w:ascii="仿宋_GB2312" w:eastAsia="仿宋_GB2312" w:hAnsi="Calibri" w:hint="eastAsia"/>
                <w:sz w:val="28"/>
                <w:szCs w:val="28"/>
              </w:rPr>
              <w:t>一次性20万元</w:t>
            </w:r>
          </w:p>
        </w:tc>
      </w:tr>
      <w:tr w:rsidR="008C767F" w:rsidRPr="00247220" w:rsidTr="00685980">
        <w:tc>
          <w:tcPr>
            <w:tcW w:w="2840" w:type="dxa"/>
            <w:vMerge/>
            <w:tcBorders>
              <w:top w:val="single" w:sz="6" w:space="0" w:color="ED7D31" w:themeColor="accent2"/>
              <w:left w:val="single" w:sz="8" w:space="0" w:color="ED7D31" w:themeColor="accent2"/>
              <w:bottom w:val="single" w:sz="6" w:space="0" w:color="ED7D31" w:themeColor="accent2"/>
              <w:right w:val="single" w:sz="6" w:space="0" w:color="ED7D31" w:themeColor="accent2"/>
            </w:tcBorders>
            <w:shd w:val="clear" w:color="auto" w:fill="FBE4D5" w:themeFill="accent2" w:themeFillTint="33"/>
            <w:vAlign w:val="center"/>
          </w:tcPr>
          <w:p w:rsidR="008C767F" w:rsidRPr="00247220" w:rsidRDefault="008C767F" w:rsidP="000679DC">
            <w:pPr>
              <w:spacing w:line="560" w:lineRule="exact"/>
              <w:ind w:firstLine="482"/>
              <w:jc w:val="center"/>
              <w:rPr>
                <w:rFonts w:ascii="仿宋_GB2312" w:eastAsia="仿宋_GB2312" w:hAnsi="Calibri"/>
                <w:b/>
                <w:bCs/>
                <w:sz w:val="28"/>
                <w:szCs w:val="28"/>
              </w:rPr>
            </w:pPr>
          </w:p>
        </w:tc>
        <w:tc>
          <w:tcPr>
            <w:tcW w:w="2841" w:type="dxa"/>
            <w:tcBorders>
              <w:top w:val="single" w:sz="6" w:space="0" w:color="ED7D31" w:themeColor="accent2"/>
              <w:left w:val="single" w:sz="6" w:space="0" w:color="ED7D31" w:themeColor="accent2"/>
              <w:bottom w:val="single" w:sz="6" w:space="0" w:color="ED7D31" w:themeColor="accent2"/>
              <w:right w:val="single" w:sz="6" w:space="0" w:color="ED7D31" w:themeColor="accent2"/>
            </w:tcBorders>
            <w:shd w:val="clear" w:color="auto" w:fill="FBE4D5" w:themeFill="accent2" w:themeFillTint="33"/>
            <w:vAlign w:val="center"/>
          </w:tcPr>
          <w:p w:rsidR="008C767F" w:rsidRPr="00247220" w:rsidRDefault="008C767F" w:rsidP="000679DC">
            <w:pPr>
              <w:spacing w:line="560" w:lineRule="exact"/>
              <w:jc w:val="left"/>
              <w:rPr>
                <w:rFonts w:ascii="仿宋_GB2312" w:eastAsia="仿宋_GB2312" w:hAnsi="Calibri"/>
                <w:sz w:val="28"/>
                <w:szCs w:val="28"/>
              </w:rPr>
            </w:pPr>
            <w:r w:rsidRPr="00247220">
              <w:rPr>
                <w:rFonts w:ascii="仿宋_GB2312" w:eastAsia="仿宋_GB2312" w:hAnsi="Calibri" w:hint="eastAsia"/>
                <w:sz w:val="28"/>
                <w:szCs w:val="28"/>
              </w:rPr>
              <w:t>在国家、省旅游行政主管部门主办的旅游商品（纪念品）展评中获奖的横琴特殊旅游商品（纪念品）</w:t>
            </w:r>
          </w:p>
        </w:tc>
        <w:tc>
          <w:tcPr>
            <w:tcW w:w="2841" w:type="dxa"/>
            <w:tcBorders>
              <w:top w:val="single" w:sz="6" w:space="0" w:color="ED7D31" w:themeColor="accent2"/>
              <w:left w:val="single" w:sz="6" w:space="0" w:color="ED7D31" w:themeColor="accent2"/>
              <w:bottom w:val="single" w:sz="6" w:space="0" w:color="ED7D31" w:themeColor="accent2"/>
              <w:right w:val="single" w:sz="8" w:space="0" w:color="ED7D31" w:themeColor="accent2"/>
            </w:tcBorders>
            <w:shd w:val="clear" w:color="auto" w:fill="FBE4D5" w:themeFill="accent2" w:themeFillTint="33"/>
            <w:vAlign w:val="center"/>
          </w:tcPr>
          <w:p w:rsidR="008C767F" w:rsidRPr="00247220" w:rsidRDefault="008C767F" w:rsidP="000679DC">
            <w:pPr>
              <w:spacing w:line="560" w:lineRule="exact"/>
              <w:jc w:val="left"/>
              <w:rPr>
                <w:rFonts w:ascii="仿宋_GB2312" w:eastAsia="仿宋_GB2312" w:hAnsi="Calibri"/>
                <w:sz w:val="28"/>
                <w:szCs w:val="28"/>
              </w:rPr>
            </w:pPr>
            <w:r w:rsidRPr="00247220">
              <w:rPr>
                <w:rFonts w:ascii="仿宋_GB2312" w:eastAsia="仿宋_GB2312" w:hAnsi="Calibri" w:hint="eastAsia"/>
                <w:sz w:val="28"/>
                <w:szCs w:val="28"/>
              </w:rPr>
              <w:t>按国家级、省级奖项分别给予参评企业一次性20万元、10万元</w:t>
            </w:r>
          </w:p>
        </w:tc>
      </w:tr>
      <w:tr w:rsidR="008C767F" w:rsidRPr="00247220" w:rsidTr="00685980">
        <w:tc>
          <w:tcPr>
            <w:tcW w:w="2840" w:type="dxa"/>
            <w:vMerge w:val="restart"/>
            <w:tcBorders>
              <w:top w:val="single" w:sz="6" w:space="0" w:color="ED7D31" w:themeColor="accent2"/>
              <w:left w:val="single" w:sz="8" w:space="0" w:color="ED7D31" w:themeColor="accent2"/>
              <w:bottom w:val="single" w:sz="6" w:space="0" w:color="ED7D31" w:themeColor="accent2"/>
              <w:right w:val="single" w:sz="6" w:space="0" w:color="ED7D31" w:themeColor="accent2"/>
            </w:tcBorders>
            <w:shd w:val="clear" w:color="auto" w:fill="F7CAAC" w:themeFill="accent2" w:themeFillTint="66"/>
            <w:vAlign w:val="center"/>
          </w:tcPr>
          <w:p w:rsidR="008C767F" w:rsidRPr="00247220" w:rsidRDefault="008C767F" w:rsidP="000679DC">
            <w:pPr>
              <w:spacing w:line="560" w:lineRule="exact"/>
              <w:jc w:val="center"/>
              <w:rPr>
                <w:rFonts w:ascii="仿宋_GB2312" w:eastAsia="仿宋_GB2312" w:hAnsi="Calibri"/>
                <w:b/>
                <w:bCs/>
                <w:sz w:val="28"/>
                <w:szCs w:val="28"/>
              </w:rPr>
            </w:pPr>
            <w:r w:rsidRPr="00247220">
              <w:rPr>
                <w:rFonts w:ascii="仿宋_GB2312" w:eastAsia="仿宋_GB2312" w:hAnsi="Calibri" w:hint="eastAsia"/>
                <w:b/>
                <w:bCs/>
                <w:sz w:val="28"/>
                <w:szCs w:val="28"/>
              </w:rPr>
              <w:t>鼓励旅行社发展</w:t>
            </w:r>
          </w:p>
        </w:tc>
        <w:tc>
          <w:tcPr>
            <w:tcW w:w="2841" w:type="dxa"/>
            <w:tcBorders>
              <w:top w:val="single" w:sz="6" w:space="0" w:color="ED7D31" w:themeColor="accent2"/>
              <w:left w:val="single" w:sz="6" w:space="0" w:color="ED7D31" w:themeColor="accent2"/>
              <w:bottom w:val="single" w:sz="6" w:space="0" w:color="ED7D31" w:themeColor="accent2"/>
              <w:right w:val="single" w:sz="6" w:space="0" w:color="ED7D31" w:themeColor="accent2"/>
            </w:tcBorders>
            <w:shd w:val="clear" w:color="auto" w:fill="F7CAAC" w:themeFill="accent2" w:themeFillTint="66"/>
            <w:vAlign w:val="center"/>
          </w:tcPr>
          <w:p w:rsidR="008C767F" w:rsidRPr="00247220" w:rsidRDefault="008C767F" w:rsidP="000679DC">
            <w:pPr>
              <w:spacing w:line="560" w:lineRule="exact"/>
              <w:jc w:val="left"/>
              <w:rPr>
                <w:rFonts w:ascii="仿宋_GB2312" w:eastAsia="仿宋_GB2312" w:hAnsi="Calibri"/>
                <w:sz w:val="28"/>
                <w:szCs w:val="28"/>
              </w:rPr>
            </w:pPr>
            <w:r w:rsidRPr="00247220">
              <w:rPr>
                <w:rFonts w:ascii="仿宋_GB2312" w:eastAsia="仿宋_GB2312" w:hAnsi="Calibri" w:hint="eastAsia"/>
                <w:sz w:val="28"/>
                <w:szCs w:val="28"/>
              </w:rPr>
              <w:t>新评为全国百强的国际、国内旅行及市十佳旅行社</w:t>
            </w:r>
          </w:p>
        </w:tc>
        <w:tc>
          <w:tcPr>
            <w:tcW w:w="2841" w:type="dxa"/>
            <w:tcBorders>
              <w:top w:val="single" w:sz="6" w:space="0" w:color="ED7D31" w:themeColor="accent2"/>
              <w:left w:val="single" w:sz="6" w:space="0" w:color="ED7D31" w:themeColor="accent2"/>
              <w:bottom w:val="single" w:sz="6" w:space="0" w:color="ED7D31" w:themeColor="accent2"/>
              <w:right w:val="single" w:sz="8" w:space="0" w:color="ED7D31" w:themeColor="accent2"/>
            </w:tcBorders>
            <w:shd w:val="clear" w:color="auto" w:fill="F7CAAC" w:themeFill="accent2" w:themeFillTint="66"/>
            <w:vAlign w:val="center"/>
          </w:tcPr>
          <w:p w:rsidR="008C767F" w:rsidRPr="00247220" w:rsidRDefault="008C767F" w:rsidP="000679DC">
            <w:pPr>
              <w:spacing w:line="560" w:lineRule="exact"/>
              <w:jc w:val="left"/>
              <w:rPr>
                <w:rFonts w:ascii="仿宋_GB2312" w:eastAsia="仿宋_GB2312" w:hAnsi="Calibri"/>
                <w:sz w:val="28"/>
                <w:szCs w:val="28"/>
              </w:rPr>
            </w:pPr>
            <w:r w:rsidRPr="00247220">
              <w:rPr>
                <w:rFonts w:ascii="仿宋_GB2312" w:eastAsia="仿宋_GB2312" w:hAnsi="Calibri" w:hint="eastAsia"/>
                <w:sz w:val="28"/>
                <w:szCs w:val="28"/>
              </w:rPr>
              <w:t>分别一次性给予50万元、30万元、10万元</w:t>
            </w:r>
          </w:p>
        </w:tc>
      </w:tr>
      <w:tr w:rsidR="008C767F" w:rsidRPr="00247220" w:rsidTr="00685980">
        <w:tc>
          <w:tcPr>
            <w:tcW w:w="2840" w:type="dxa"/>
            <w:vMerge/>
            <w:tcBorders>
              <w:top w:val="single" w:sz="6" w:space="0" w:color="ED7D31" w:themeColor="accent2"/>
              <w:left w:val="single" w:sz="8" w:space="0" w:color="ED7D31" w:themeColor="accent2"/>
              <w:bottom w:val="single" w:sz="6" w:space="0" w:color="ED7D31" w:themeColor="accent2"/>
              <w:right w:val="single" w:sz="6" w:space="0" w:color="ED7D31" w:themeColor="accent2"/>
            </w:tcBorders>
            <w:shd w:val="clear" w:color="auto" w:fill="F7CAAC" w:themeFill="accent2" w:themeFillTint="66"/>
            <w:vAlign w:val="center"/>
          </w:tcPr>
          <w:p w:rsidR="008C767F" w:rsidRPr="00247220" w:rsidRDefault="008C767F" w:rsidP="000679DC">
            <w:pPr>
              <w:spacing w:line="560" w:lineRule="exact"/>
              <w:ind w:firstLine="482"/>
              <w:jc w:val="center"/>
              <w:rPr>
                <w:rFonts w:ascii="仿宋_GB2312" w:eastAsia="仿宋_GB2312" w:hAnsi="Calibri"/>
                <w:b/>
                <w:bCs/>
                <w:sz w:val="28"/>
                <w:szCs w:val="28"/>
              </w:rPr>
            </w:pPr>
          </w:p>
        </w:tc>
        <w:tc>
          <w:tcPr>
            <w:tcW w:w="2841" w:type="dxa"/>
            <w:tcBorders>
              <w:top w:val="single" w:sz="6" w:space="0" w:color="ED7D31" w:themeColor="accent2"/>
              <w:left w:val="single" w:sz="6" w:space="0" w:color="ED7D31" w:themeColor="accent2"/>
              <w:bottom w:val="single" w:sz="6" w:space="0" w:color="ED7D31" w:themeColor="accent2"/>
              <w:right w:val="single" w:sz="6" w:space="0" w:color="ED7D31" w:themeColor="accent2"/>
            </w:tcBorders>
            <w:shd w:val="clear" w:color="auto" w:fill="FBE4D5" w:themeFill="accent2" w:themeFillTint="33"/>
            <w:vAlign w:val="center"/>
          </w:tcPr>
          <w:p w:rsidR="008C767F" w:rsidRPr="00247220" w:rsidRDefault="008C767F" w:rsidP="000679DC">
            <w:pPr>
              <w:spacing w:line="560" w:lineRule="exact"/>
              <w:jc w:val="left"/>
              <w:rPr>
                <w:rFonts w:ascii="仿宋_GB2312" w:eastAsia="仿宋_GB2312" w:hAnsi="Calibri"/>
                <w:sz w:val="28"/>
                <w:szCs w:val="28"/>
              </w:rPr>
            </w:pPr>
            <w:r w:rsidRPr="00247220">
              <w:rPr>
                <w:rFonts w:ascii="仿宋_GB2312" w:eastAsia="仿宋_GB2312" w:hAnsi="Calibri" w:hint="eastAsia"/>
                <w:sz w:val="28"/>
                <w:szCs w:val="28"/>
              </w:rPr>
              <w:t>获评5A、4A、3A品质旅行</w:t>
            </w:r>
          </w:p>
        </w:tc>
        <w:tc>
          <w:tcPr>
            <w:tcW w:w="2841" w:type="dxa"/>
            <w:tcBorders>
              <w:top w:val="single" w:sz="6" w:space="0" w:color="ED7D31" w:themeColor="accent2"/>
              <w:left w:val="single" w:sz="6" w:space="0" w:color="ED7D31" w:themeColor="accent2"/>
              <w:bottom w:val="single" w:sz="6" w:space="0" w:color="ED7D31" w:themeColor="accent2"/>
              <w:right w:val="single" w:sz="8" w:space="0" w:color="ED7D31" w:themeColor="accent2"/>
            </w:tcBorders>
            <w:shd w:val="clear" w:color="auto" w:fill="FBE4D5" w:themeFill="accent2" w:themeFillTint="33"/>
            <w:vAlign w:val="center"/>
          </w:tcPr>
          <w:p w:rsidR="008C767F" w:rsidRPr="00247220" w:rsidRDefault="008C767F" w:rsidP="000679DC">
            <w:pPr>
              <w:spacing w:line="560" w:lineRule="exact"/>
              <w:jc w:val="left"/>
              <w:rPr>
                <w:rFonts w:ascii="仿宋_GB2312" w:eastAsia="仿宋_GB2312" w:hAnsi="Calibri"/>
                <w:sz w:val="28"/>
                <w:szCs w:val="28"/>
              </w:rPr>
            </w:pPr>
            <w:r w:rsidRPr="00247220">
              <w:rPr>
                <w:rFonts w:ascii="仿宋_GB2312" w:eastAsia="仿宋_GB2312" w:hAnsi="Calibri" w:hint="eastAsia"/>
                <w:sz w:val="28"/>
                <w:szCs w:val="28"/>
              </w:rPr>
              <w:t>分别一次性给予30万元、20万元、10万元</w:t>
            </w:r>
          </w:p>
        </w:tc>
      </w:tr>
      <w:tr w:rsidR="008C767F" w:rsidRPr="00247220" w:rsidTr="00685980">
        <w:tc>
          <w:tcPr>
            <w:tcW w:w="2840" w:type="dxa"/>
            <w:tcBorders>
              <w:top w:val="single" w:sz="6" w:space="0" w:color="ED7D31" w:themeColor="accent2"/>
              <w:left w:val="single" w:sz="8" w:space="0" w:color="ED7D31" w:themeColor="accent2"/>
              <w:bottom w:val="single" w:sz="6" w:space="0" w:color="ED7D31" w:themeColor="accent2"/>
              <w:right w:val="single" w:sz="6" w:space="0" w:color="ED7D31" w:themeColor="accent2"/>
            </w:tcBorders>
            <w:shd w:val="clear" w:color="auto" w:fill="FBE4D5" w:themeFill="accent2" w:themeFillTint="33"/>
            <w:vAlign w:val="center"/>
          </w:tcPr>
          <w:p w:rsidR="008C767F" w:rsidRPr="00247220" w:rsidRDefault="008C767F" w:rsidP="000679DC">
            <w:pPr>
              <w:spacing w:line="560" w:lineRule="exact"/>
              <w:jc w:val="center"/>
              <w:rPr>
                <w:rFonts w:ascii="仿宋_GB2312" w:eastAsia="仿宋_GB2312" w:hAnsi="Calibri"/>
                <w:b/>
                <w:bCs/>
                <w:sz w:val="28"/>
                <w:szCs w:val="28"/>
              </w:rPr>
            </w:pPr>
            <w:r w:rsidRPr="00247220">
              <w:rPr>
                <w:rFonts w:ascii="仿宋_GB2312" w:eastAsia="仿宋_GB2312" w:hAnsi="Calibri" w:hint="eastAsia"/>
                <w:b/>
                <w:bCs/>
                <w:sz w:val="28"/>
                <w:szCs w:val="28"/>
              </w:rPr>
              <w:t>节事、赛事等活动</w:t>
            </w:r>
          </w:p>
        </w:tc>
        <w:tc>
          <w:tcPr>
            <w:tcW w:w="2841" w:type="dxa"/>
            <w:tcBorders>
              <w:top w:val="single" w:sz="6" w:space="0" w:color="ED7D31" w:themeColor="accent2"/>
              <w:left w:val="single" w:sz="6" w:space="0" w:color="ED7D31" w:themeColor="accent2"/>
              <w:bottom w:val="single" w:sz="6" w:space="0" w:color="ED7D31" w:themeColor="accent2"/>
              <w:right w:val="single" w:sz="6" w:space="0" w:color="ED7D31" w:themeColor="accent2"/>
            </w:tcBorders>
            <w:shd w:val="clear" w:color="auto" w:fill="FBE4D5" w:themeFill="accent2" w:themeFillTint="33"/>
            <w:vAlign w:val="center"/>
          </w:tcPr>
          <w:p w:rsidR="008C767F" w:rsidRPr="00247220" w:rsidRDefault="008C767F" w:rsidP="000679DC">
            <w:pPr>
              <w:spacing w:line="560" w:lineRule="exact"/>
              <w:jc w:val="left"/>
              <w:rPr>
                <w:rFonts w:ascii="仿宋_GB2312" w:eastAsia="仿宋_GB2312" w:hAnsi="Calibri"/>
                <w:sz w:val="28"/>
                <w:szCs w:val="28"/>
              </w:rPr>
            </w:pPr>
            <w:r w:rsidRPr="00247220">
              <w:rPr>
                <w:rFonts w:ascii="仿宋_GB2312" w:eastAsia="仿宋_GB2312" w:hAnsi="Calibri" w:hint="eastAsia"/>
                <w:sz w:val="28"/>
                <w:szCs w:val="28"/>
              </w:rPr>
              <w:t>对横琴休闲旅游业有重大促进作用</w:t>
            </w:r>
          </w:p>
        </w:tc>
        <w:tc>
          <w:tcPr>
            <w:tcW w:w="2841" w:type="dxa"/>
            <w:tcBorders>
              <w:top w:val="single" w:sz="6" w:space="0" w:color="ED7D31" w:themeColor="accent2"/>
              <w:left w:val="single" w:sz="6" w:space="0" w:color="ED7D31" w:themeColor="accent2"/>
              <w:bottom w:val="single" w:sz="6" w:space="0" w:color="ED7D31" w:themeColor="accent2"/>
              <w:right w:val="single" w:sz="8" w:space="0" w:color="ED7D31" w:themeColor="accent2"/>
            </w:tcBorders>
            <w:shd w:val="clear" w:color="auto" w:fill="FBE4D5" w:themeFill="accent2" w:themeFillTint="33"/>
            <w:vAlign w:val="center"/>
          </w:tcPr>
          <w:p w:rsidR="008C767F" w:rsidRPr="00247220" w:rsidRDefault="008C767F" w:rsidP="000679DC">
            <w:pPr>
              <w:spacing w:line="560" w:lineRule="exact"/>
              <w:jc w:val="left"/>
              <w:rPr>
                <w:rFonts w:ascii="仿宋_GB2312" w:eastAsia="仿宋_GB2312" w:hAnsi="Calibri"/>
                <w:sz w:val="28"/>
                <w:szCs w:val="28"/>
              </w:rPr>
            </w:pPr>
            <w:r w:rsidRPr="00247220">
              <w:rPr>
                <w:rFonts w:ascii="仿宋_GB2312" w:eastAsia="仿宋_GB2312" w:hAnsi="Calibri" w:hint="eastAsia"/>
                <w:sz w:val="28"/>
                <w:szCs w:val="28"/>
              </w:rPr>
              <w:t>对同一项目可给予最高不超过1000万元</w:t>
            </w:r>
          </w:p>
        </w:tc>
      </w:tr>
      <w:tr w:rsidR="00F22E30" w:rsidRPr="00247220" w:rsidTr="00685980">
        <w:tc>
          <w:tcPr>
            <w:tcW w:w="2840" w:type="dxa"/>
            <w:vMerge w:val="restart"/>
            <w:tcBorders>
              <w:top w:val="single" w:sz="6" w:space="0" w:color="ED7D31" w:themeColor="accent2"/>
              <w:left w:val="single" w:sz="8" w:space="0" w:color="ED7D31" w:themeColor="accent2"/>
              <w:bottom w:val="single" w:sz="6" w:space="0" w:color="ED7D31" w:themeColor="accent2"/>
              <w:right w:val="single" w:sz="6" w:space="0" w:color="ED7D31" w:themeColor="accent2"/>
            </w:tcBorders>
            <w:shd w:val="clear" w:color="auto" w:fill="F7CAAC" w:themeFill="accent2" w:themeFillTint="66"/>
            <w:vAlign w:val="center"/>
          </w:tcPr>
          <w:p w:rsidR="00F22E30" w:rsidRPr="00247220" w:rsidRDefault="00F22E30" w:rsidP="000679DC">
            <w:pPr>
              <w:spacing w:line="560" w:lineRule="exact"/>
              <w:jc w:val="center"/>
              <w:rPr>
                <w:rFonts w:ascii="仿宋_GB2312" w:eastAsia="仿宋_GB2312" w:hAnsi="Calibri"/>
                <w:b/>
                <w:bCs/>
                <w:sz w:val="28"/>
                <w:szCs w:val="28"/>
              </w:rPr>
            </w:pPr>
            <w:r w:rsidRPr="00247220">
              <w:rPr>
                <w:rFonts w:ascii="仿宋_GB2312" w:eastAsia="仿宋_GB2312" w:hAnsi="Calibri" w:hint="eastAsia"/>
                <w:b/>
                <w:bCs/>
                <w:sz w:val="28"/>
                <w:szCs w:val="28"/>
              </w:rPr>
              <w:t>大型或特大型休闲旅游项目</w:t>
            </w:r>
          </w:p>
        </w:tc>
        <w:tc>
          <w:tcPr>
            <w:tcW w:w="2841" w:type="dxa"/>
            <w:tcBorders>
              <w:top w:val="single" w:sz="6" w:space="0" w:color="ED7D31" w:themeColor="accent2"/>
              <w:left w:val="single" w:sz="6" w:space="0" w:color="ED7D31" w:themeColor="accent2"/>
              <w:bottom w:val="single" w:sz="6" w:space="0" w:color="ED7D31" w:themeColor="accent2"/>
              <w:right w:val="single" w:sz="6" w:space="0" w:color="ED7D31" w:themeColor="accent2"/>
            </w:tcBorders>
            <w:shd w:val="clear" w:color="auto" w:fill="F7CAAC" w:themeFill="accent2" w:themeFillTint="66"/>
            <w:vAlign w:val="center"/>
          </w:tcPr>
          <w:p w:rsidR="00F22E30" w:rsidRPr="00247220" w:rsidRDefault="00F22E30" w:rsidP="000679DC">
            <w:pPr>
              <w:spacing w:line="560" w:lineRule="exact"/>
              <w:jc w:val="left"/>
              <w:rPr>
                <w:rFonts w:ascii="仿宋_GB2312" w:eastAsia="仿宋_GB2312" w:hAnsi="Calibri"/>
                <w:sz w:val="28"/>
                <w:szCs w:val="28"/>
              </w:rPr>
            </w:pPr>
            <w:r w:rsidRPr="00247220">
              <w:rPr>
                <w:rFonts w:ascii="仿宋_GB2312" w:eastAsia="仿宋_GB2312" w:hAnsi="Calibri" w:hint="eastAsia"/>
                <w:sz w:val="28"/>
                <w:szCs w:val="28"/>
              </w:rPr>
              <w:t>企业建设的承担科研、科普、教育、文化、培训等社会公共服务功能的海洋博物</w:t>
            </w:r>
            <w:r w:rsidRPr="00247220">
              <w:rPr>
                <w:rFonts w:ascii="仿宋_GB2312" w:eastAsia="仿宋_GB2312" w:hAnsi="Calibri" w:hint="eastAsia"/>
                <w:sz w:val="28"/>
                <w:szCs w:val="28"/>
              </w:rPr>
              <w:lastRenderedPageBreak/>
              <w:t>馆、动植物种源培育基地、演艺中心、旅游学院、旅游人才培训基地等项目</w:t>
            </w:r>
          </w:p>
        </w:tc>
        <w:tc>
          <w:tcPr>
            <w:tcW w:w="2841" w:type="dxa"/>
            <w:tcBorders>
              <w:top w:val="single" w:sz="6" w:space="0" w:color="ED7D31" w:themeColor="accent2"/>
              <w:left w:val="single" w:sz="6" w:space="0" w:color="ED7D31" w:themeColor="accent2"/>
              <w:bottom w:val="single" w:sz="6" w:space="0" w:color="ED7D31" w:themeColor="accent2"/>
              <w:right w:val="single" w:sz="8" w:space="0" w:color="ED7D31" w:themeColor="accent2"/>
            </w:tcBorders>
            <w:shd w:val="clear" w:color="auto" w:fill="F7CAAC" w:themeFill="accent2" w:themeFillTint="66"/>
            <w:vAlign w:val="center"/>
          </w:tcPr>
          <w:p w:rsidR="00F22E30" w:rsidRPr="00247220" w:rsidRDefault="00F22E30" w:rsidP="000679DC">
            <w:pPr>
              <w:spacing w:line="560" w:lineRule="exact"/>
              <w:jc w:val="left"/>
              <w:rPr>
                <w:rFonts w:ascii="仿宋_GB2312" w:eastAsia="仿宋_GB2312" w:hAnsi="Calibri"/>
                <w:sz w:val="28"/>
                <w:szCs w:val="28"/>
              </w:rPr>
            </w:pPr>
            <w:r w:rsidRPr="00247220">
              <w:rPr>
                <w:rFonts w:ascii="仿宋_GB2312" w:eastAsia="仿宋_GB2312" w:hAnsi="Calibri" w:hint="eastAsia"/>
                <w:sz w:val="28"/>
                <w:szCs w:val="28"/>
              </w:rPr>
              <w:lastRenderedPageBreak/>
              <w:t>经区管委会审定，可给予其基础设施项目一次性建设补贴，单个项目最高不超过</w:t>
            </w:r>
            <w:r w:rsidRPr="00247220">
              <w:rPr>
                <w:rFonts w:ascii="仿宋_GB2312" w:eastAsia="仿宋_GB2312" w:hAnsi="Calibri" w:hint="eastAsia"/>
                <w:sz w:val="28"/>
                <w:szCs w:val="28"/>
              </w:rPr>
              <w:lastRenderedPageBreak/>
              <w:t>5000万元</w:t>
            </w:r>
          </w:p>
        </w:tc>
      </w:tr>
      <w:tr w:rsidR="00F22E30" w:rsidRPr="00247220" w:rsidTr="00685980">
        <w:tc>
          <w:tcPr>
            <w:tcW w:w="2840" w:type="dxa"/>
            <w:vMerge/>
            <w:tcBorders>
              <w:top w:val="single" w:sz="6" w:space="0" w:color="ED7D31" w:themeColor="accent2"/>
              <w:left w:val="single" w:sz="8" w:space="0" w:color="ED7D31" w:themeColor="accent2"/>
              <w:bottom w:val="single" w:sz="6" w:space="0" w:color="ED7D31" w:themeColor="accent2"/>
              <w:right w:val="single" w:sz="6" w:space="0" w:color="ED7D31" w:themeColor="accent2"/>
            </w:tcBorders>
            <w:shd w:val="clear" w:color="auto" w:fill="F7CAAC" w:themeFill="accent2" w:themeFillTint="66"/>
            <w:vAlign w:val="center"/>
          </w:tcPr>
          <w:p w:rsidR="00F22E30" w:rsidRPr="00247220" w:rsidRDefault="00F22E30" w:rsidP="000679DC">
            <w:pPr>
              <w:spacing w:line="560" w:lineRule="exact"/>
              <w:ind w:firstLine="480"/>
              <w:jc w:val="center"/>
              <w:rPr>
                <w:rFonts w:ascii="仿宋_GB2312" w:eastAsia="仿宋_GB2312" w:hAnsi="Calibri"/>
                <w:sz w:val="28"/>
                <w:szCs w:val="28"/>
              </w:rPr>
            </w:pPr>
          </w:p>
        </w:tc>
        <w:tc>
          <w:tcPr>
            <w:tcW w:w="2841" w:type="dxa"/>
            <w:tcBorders>
              <w:top w:val="single" w:sz="6" w:space="0" w:color="ED7D31" w:themeColor="accent2"/>
              <w:left w:val="single" w:sz="6" w:space="0" w:color="ED7D31" w:themeColor="accent2"/>
              <w:bottom w:val="single" w:sz="6" w:space="0" w:color="ED7D31" w:themeColor="accent2"/>
              <w:right w:val="single" w:sz="6" w:space="0" w:color="ED7D31" w:themeColor="accent2"/>
            </w:tcBorders>
            <w:shd w:val="clear" w:color="auto" w:fill="FBE4D5" w:themeFill="accent2" w:themeFillTint="33"/>
            <w:vAlign w:val="center"/>
          </w:tcPr>
          <w:p w:rsidR="00F22E30" w:rsidRPr="00247220" w:rsidRDefault="00F22E30" w:rsidP="000679DC">
            <w:pPr>
              <w:spacing w:line="560" w:lineRule="exact"/>
              <w:jc w:val="left"/>
              <w:rPr>
                <w:rFonts w:ascii="仿宋_GB2312" w:eastAsia="仿宋_GB2312" w:hAnsi="Calibri"/>
                <w:sz w:val="28"/>
                <w:szCs w:val="28"/>
              </w:rPr>
            </w:pPr>
            <w:r w:rsidRPr="00247220">
              <w:rPr>
                <w:rFonts w:ascii="仿宋_GB2312" w:eastAsia="仿宋_GB2312" w:hAnsi="Calibri" w:hint="eastAsia"/>
                <w:sz w:val="28"/>
                <w:szCs w:val="28"/>
              </w:rPr>
              <w:t>进口的国内无法替代生产，且无法享受进口环节关税减免的关键性器材及设备</w:t>
            </w:r>
          </w:p>
        </w:tc>
        <w:tc>
          <w:tcPr>
            <w:tcW w:w="2841" w:type="dxa"/>
            <w:tcBorders>
              <w:top w:val="single" w:sz="6" w:space="0" w:color="ED7D31" w:themeColor="accent2"/>
              <w:left w:val="single" w:sz="6" w:space="0" w:color="ED7D31" w:themeColor="accent2"/>
              <w:bottom w:val="single" w:sz="6" w:space="0" w:color="ED7D31" w:themeColor="accent2"/>
              <w:right w:val="single" w:sz="8" w:space="0" w:color="ED7D31" w:themeColor="accent2"/>
            </w:tcBorders>
            <w:shd w:val="clear" w:color="auto" w:fill="FBE4D5" w:themeFill="accent2" w:themeFillTint="33"/>
            <w:vAlign w:val="center"/>
          </w:tcPr>
          <w:p w:rsidR="00F22E30" w:rsidRPr="00247220" w:rsidRDefault="00F22E30" w:rsidP="000679DC">
            <w:pPr>
              <w:spacing w:line="560" w:lineRule="exact"/>
              <w:jc w:val="left"/>
              <w:rPr>
                <w:rFonts w:ascii="仿宋_GB2312" w:eastAsia="仿宋_GB2312" w:hAnsi="Calibri"/>
                <w:sz w:val="28"/>
                <w:szCs w:val="28"/>
              </w:rPr>
            </w:pPr>
            <w:r w:rsidRPr="00247220">
              <w:rPr>
                <w:rFonts w:ascii="仿宋_GB2312" w:eastAsia="仿宋_GB2312" w:hAnsi="Calibri" w:hint="eastAsia"/>
                <w:sz w:val="28"/>
                <w:szCs w:val="28"/>
              </w:rPr>
              <w:t>经区管委会审定，可给予其专项补贴，单次专项补贴最高不超过1亿元</w:t>
            </w:r>
          </w:p>
        </w:tc>
      </w:tr>
      <w:tr w:rsidR="00F22E30" w:rsidRPr="00247220" w:rsidTr="00685980">
        <w:trPr>
          <w:trHeight w:val="2235"/>
        </w:trPr>
        <w:tc>
          <w:tcPr>
            <w:tcW w:w="2840" w:type="dxa"/>
            <w:vMerge/>
            <w:tcBorders>
              <w:top w:val="single" w:sz="6" w:space="0" w:color="ED7D31" w:themeColor="accent2"/>
              <w:left w:val="single" w:sz="8" w:space="0" w:color="ED7D31" w:themeColor="accent2"/>
              <w:bottom w:val="single" w:sz="8" w:space="0" w:color="ED7D31" w:themeColor="accent2"/>
              <w:right w:val="single" w:sz="6" w:space="0" w:color="ED7D31" w:themeColor="accent2"/>
            </w:tcBorders>
            <w:shd w:val="clear" w:color="auto" w:fill="F7CAAC" w:themeFill="accent2" w:themeFillTint="66"/>
            <w:vAlign w:val="center"/>
          </w:tcPr>
          <w:p w:rsidR="00F22E30" w:rsidRPr="00247220" w:rsidRDefault="00F22E30" w:rsidP="000679DC">
            <w:pPr>
              <w:spacing w:line="560" w:lineRule="exact"/>
              <w:ind w:firstLine="480"/>
              <w:jc w:val="center"/>
              <w:rPr>
                <w:rFonts w:ascii="仿宋_GB2312" w:eastAsia="仿宋_GB2312" w:hAnsi="Calibri"/>
                <w:sz w:val="28"/>
                <w:szCs w:val="28"/>
              </w:rPr>
            </w:pPr>
          </w:p>
        </w:tc>
        <w:tc>
          <w:tcPr>
            <w:tcW w:w="2841" w:type="dxa"/>
            <w:tcBorders>
              <w:top w:val="single" w:sz="6" w:space="0" w:color="ED7D31" w:themeColor="accent2"/>
              <w:left w:val="single" w:sz="6" w:space="0" w:color="ED7D31" w:themeColor="accent2"/>
              <w:bottom w:val="single" w:sz="8" w:space="0" w:color="ED7D31" w:themeColor="accent2"/>
              <w:right w:val="single" w:sz="6" w:space="0" w:color="ED7D31" w:themeColor="accent2"/>
            </w:tcBorders>
            <w:shd w:val="clear" w:color="auto" w:fill="F7CAAC" w:themeFill="accent2" w:themeFillTint="66"/>
            <w:vAlign w:val="center"/>
          </w:tcPr>
          <w:p w:rsidR="00F22E30" w:rsidRPr="00247220" w:rsidRDefault="00F22E30" w:rsidP="000679DC">
            <w:pPr>
              <w:spacing w:line="560" w:lineRule="exact"/>
              <w:jc w:val="left"/>
              <w:rPr>
                <w:rFonts w:ascii="仿宋_GB2312" w:eastAsia="仿宋_GB2312" w:hAnsi="Calibri"/>
                <w:sz w:val="28"/>
                <w:szCs w:val="28"/>
              </w:rPr>
            </w:pPr>
            <w:r w:rsidRPr="00247220">
              <w:rPr>
                <w:rFonts w:ascii="仿宋_GB2312" w:eastAsia="仿宋_GB2312" w:hAnsi="Calibri" w:hint="eastAsia"/>
                <w:sz w:val="28"/>
                <w:szCs w:val="28"/>
              </w:rPr>
              <w:t>门票年销售量达到500万张以上</w:t>
            </w:r>
          </w:p>
        </w:tc>
        <w:tc>
          <w:tcPr>
            <w:tcW w:w="2841" w:type="dxa"/>
            <w:tcBorders>
              <w:top w:val="single" w:sz="6" w:space="0" w:color="ED7D31" w:themeColor="accent2"/>
              <w:left w:val="single" w:sz="6" w:space="0" w:color="ED7D31" w:themeColor="accent2"/>
              <w:bottom w:val="single" w:sz="8" w:space="0" w:color="ED7D31" w:themeColor="accent2"/>
              <w:right w:val="single" w:sz="8" w:space="0" w:color="ED7D31" w:themeColor="accent2"/>
            </w:tcBorders>
            <w:shd w:val="clear" w:color="auto" w:fill="F7CAAC" w:themeFill="accent2" w:themeFillTint="66"/>
            <w:vAlign w:val="center"/>
          </w:tcPr>
          <w:p w:rsidR="00F22E30" w:rsidRPr="00247220" w:rsidRDefault="00F22E30" w:rsidP="000679DC">
            <w:pPr>
              <w:spacing w:line="560" w:lineRule="exact"/>
              <w:jc w:val="left"/>
              <w:rPr>
                <w:rFonts w:ascii="仿宋_GB2312" w:eastAsia="仿宋_GB2312" w:hAnsi="Calibri"/>
                <w:sz w:val="28"/>
                <w:szCs w:val="28"/>
              </w:rPr>
            </w:pPr>
            <w:r w:rsidRPr="00247220">
              <w:rPr>
                <w:rFonts w:ascii="仿宋_GB2312" w:eastAsia="仿宋_GB2312" w:hAnsi="Calibri" w:hint="eastAsia"/>
                <w:sz w:val="28"/>
                <w:szCs w:val="28"/>
              </w:rPr>
              <w:t>每年按照当年经税务部门认可的门票销售净收入全额的1.5%予以奖励</w:t>
            </w:r>
          </w:p>
        </w:tc>
      </w:tr>
    </w:tbl>
    <w:p w:rsidR="008C767F" w:rsidRPr="00247220" w:rsidRDefault="008C767F" w:rsidP="00E462A2">
      <w:pPr>
        <w:spacing w:line="560" w:lineRule="exact"/>
        <w:ind w:firstLineChars="196" w:firstLine="551"/>
        <w:rPr>
          <w:rFonts w:ascii="仿宋_GB2312" w:eastAsia="仿宋_GB2312" w:hAnsi="宋体"/>
          <w:sz w:val="28"/>
          <w:szCs w:val="28"/>
        </w:rPr>
      </w:pPr>
      <w:r w:rsidRPr="00247220">
        <w:rPr>
          <w:rFonts w:ascii="仿宋_GB2312" w:eastAsia="仿宋_GB2312" w:hAnsi="宋体" w:hint="eastAsia"/>
          <w:b/>
          <w:sz w:val="28"/>
          <w:szCs w:val="28"/>
        </w:rPr>
        <w:t>参考文件：</w:t>
      </w:r>
      <w:r w:rsidRPr="00247220">
        <w:rPr>
          <w:rFonts w:ascii="仿宋_GB2312" w:eastAsia="仿宋_GB2312" w:hAnsi="宋体" w:hint="eastAsia"/>
          <w:sz w:val="28"/>
          <w:szCs w:val="28"/>
        </w:rPr>
        <w:t>《横琴新区休闲旅游业发展办法》（</w:t>
      </w:r>
      <w:proofErr w:type="gramStart"/>
      <w:r w:rsidRPr="00247220">
        <w:rPr>
          <w:rFonts w:ascii="仿宋_GB2312" w:eastAsia="仿宋_GB2312" w:hAnsi="宋体" w:hint="eastAsia"/>
          <w:sz w:val="28"/>
          <w:szCs w:val="28"/>
        </w:rPr>
        <w:t>珠横新办</w:t>
      </w:r>
      <w:proofErr w:type="gramEnd"/>
      <w:r w:rsidRPr="00247220">
        <w:rPr>
          <w:rFonts w:ascii="仿宋_GB2312" w:eastAsia="仿宋_GB2312" w:hAnsi="宋体" w:hint="eastAsia"/>
          <w:sz w:val="28"/>
          <w:szCs w:val="28"/>
        </w:rPr>
        <w:t>〔2017〕23号）</w:t>
      </w:r>
    </w:p>
    <w:p w:rsidR="000679DC" w:rsidRPr="00247220" w:rsidRDefault="000679DC" w:rsidP="000679DC">
      <w:pPr>
        <w:spacing w:line="560" w:lineRule="exact"/>
        <w:ind w:left="840" w:hangingChars="300" w:hanging="840"/>
        <w:rPr>
          <w:rFonts w:ascii="仿宋_GB2312" w:eastAsia="仿宋_GB2312" w:hAnsi="仿宋"/>
          <w:sz w:val="28"/>
          <w:szCs w:val="28"/>
        </w:rPr>
      </w:pPr>
    </w:p>
    <w:p w:rsidR="00604870" w:rsidRPr="00247220" w:rsidRDefault="008C767F" w:rsidP="000D49F1">
      <w:pPr>
        <w:pStyle w:val="2"/>
        <w:rPr>
          <w:shd w:val="clear" w:color="auto" w:fill="FFFFFF"/>
        </w:rPr>
      </w:pPr>
      <w:bookmarkStart w:id="17" w:name="_Toc530752210"/>
      <w:r w:rsidRPr="00247220">
        <w:rPr>
          <w:rFonts w:hint="eastAsia"/>
          <w:shd w:val="clear" w:color="auto" w:fill="FFFFFF"/>
        </w:rPr>
        <w:t>政策十一：横琴新区促进中拉经贸合作的若干措施</w:t>
      </w:r>
      <w:bookmarkEnd w:id="17"/>
    </w:p>
    <w:p w:rsidR="008C767F" w:rsidRPr="00247220" w:rsidRDefault="008C767F" w:rsidP="000679DC">
      <w:pPr>
        <w:spacing w:line="560" w:lineRule="exact"/>
        <w:ind w:firstLineChars="196" w:firstLine="551"/>
        <w:rPr>
          <w:rFonts w:ascii="仿宋_GB2312" w:eastAsia="仿宋_GB2312"/>
          <w:sz w:val="28"/>
          <w:szCs w:val="28"/>
        </w:rPr>
      </w:pPr>
      <w:r w:rsidRPr="00247220">
        <w:rPr>
          <w:rFonts w:ascii="仿宋_GB2312" w:eastAsia="仿宋_GB2312" w:hint="eastAsia"/>
          <w:b/>
          <w:bCs/>
          <w:sz w:val="28"/>
          <w:szCs w:val="28"/>
        </w:rPr>
        <w:t>拉美企业：</w:t>
      </w:r>
      <w:r w:rsidRPr="00247220">
        <w:rPr>
          <w:rFonts w:ascii="仿宋_GB2312" w:eastAsia="仿宋_GB2312" w:hint="eastAsia"/>
          <w:sz w:val="28"/>
          <w:szCs w:val="28"/>
        </w:rPr>
        <w:t>指依法在拉美注册登记，主要生产经营活动在拉美，其投资者至少包含一个拉美公司或拉美自然人的企业</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40"/>
        <w:gridCol w:w="2841"/>
        <w:gridCol w:w="2841"/>
      </w:tblGrid>
      <w:tr w:rsidR="008C767F" w:rsidRPr="00247220" w:rsidTr="002255A9">
        <w:tc>
          <w:tcPr>
            <w:tcW w:w="2840"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7CAAC" w:themeFill="accent2" w:themeFillTint="66"/>
          </w:tcPr>
          <w:p w:rsidR="008C767F" w:rsidRPr="00247220" w:rsidRDefault="008C767F" w:rsidP="000679DC">
            <w:pPr>
              <w:spacing w:line="560" w:lineRule="exact"/>
              <w:jc w:val="center"/>
              <w:rPr>
                <w:rFonts w:ascii="仿宋_GB2312" w:eastAsia="仿宋_GB2312" w:hAnsi="Calibri"/>
                <w:b/>
                <w:bCs/>
                <w:sz w:val="28"/>
                <w:szCs w:val="28"/>
              </w:rPr>
            </w:pPr>
            <w:r w:rsidRPr="00247220">
              <w:rPr>
                <w:rFonts w:ascii="仿宋_GB2312" w:eastAsia="仿宋_GB2312" w:hAnsi="Calibri" w:hint="eastAsia"/>
                <w:b/>
                <w:bCs/>
                <w:sz w:val="28"/>
                <w:szCs w:val="28"/>
              </w:rPr>
              <w:t>类型</w:t>
            </w:r>
          </w:p>
        </w:tc>
        <w:tc>
          <w:tcPr>
            <w:tcW w:w="2841"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7CAAC" w:themeFill="accent2" w:themeFillTint="66"/>
          </w:tcPr>
          <w:p w:rsidR="008C767F" w:rsidRPr="00247220" w:rsidRDefault="008C767F" w:rsidP="000679DC">
            <w:pPr>
              <w:spacing w:line="560" w:lineRule="exact"/>
              <w:jc w:val="center"/>
              <w:rPr>
                <w:rFonts w:ascii="仿宋_GB2312" w:eastAsia="仿宋_GB2312" w:hAnsi="Calibri"/>
                <w:b/>
                <w:bCs/>
                <w:sz w:val="28"/>
                <w:szCs w:val="28"/>
              </w:rPr>
            </w:pPr>
            <w:r w:rsidRPr="00247220">
              <w:rPr>
                <w:rFonts w:ascii="仿宋_GB2312" w:eastAsia="仿宋_GB2312" w:hAnsi="Calibri" w:hint="eastAsia"/>
                <w:b/>
                <w:bCs/>
                <w:sz w:val="28"/>
                <w:szCs w:val="28"/>
              </w:rPr>
              <w:t>说明</w:t>
            </w:r>
          </w:p>
        </w:tc>
        <w:tc>
          <w:tcPr>
            <w:tcW w:w="2841"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7CAAC" w:themeFill="accent2" w:themeFillTint="66"/>
          </w:tcPr>
          <w:p w:rsidR="008C767F" w:rsidRPr="00247220" w:rsidRDefault="008C767F" w:rsidP="000679DC">
            <w:pPr>
              <w:spacing w:line="560" w:lineRule="exact"/>
              <w:jc w:val="center"/>
              <w:rPr>
                <w:rFonts w:ascii="仿宋_GB2312" w:eastAsia="仿宋_GB2312" w:hAnsi="Calibri"/>
                <w:b/>
                <w:bCs/>
                <w:sz w:val="28"/>
                <w:szCs w:val="28"/>
              </w:rPr>
            </w:pPr>
            <w:r w:rsidRPr="00247220">
              <w:rPr>
                <w:rFonts w:ascii="仿宋_GB2312" w:eastAsia="仿宋_GB2312" w:hAnsi="Calibri" w:hint="eastAsia"/>
                <w:b/>
                <w:bCs/>
                <w:sz w:val="28"/>
                <w:szCs w:val="28"/>
              </w:rPr>
              <w:t>奖励</w:t>
            </w:r>
          </w:p>
        </w:tc>
      </w:tr>
      <w:tr w:rsidR="008C767F" w:rsidRPr="00247220" w:rsidTr="002255A9">
        <w:tc>
          <w:tcPr>
            <w:tcW w:w="2840"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BE4D5" w:themeFill="accent2" w:themeFillTint="33"/>
            <w:vAlign w:val="center"/>
          </w:tcPr>
          <w:p w:rsidR="008C767F" w:rsidRPr="00247220" w:rsidRDefault="008C767F" w:rsidP="00A00EE9">
            <w:pPr>
              <w:spacing w:line="560" w:lineRule="exact"/>
              <w:jc w:val="left"/>
              <w:rPr>
                <w:rFonts w:ascii="仿宋_GB2312" w:eastAsia="仿宋_GB2312" w:hAnsi="Calibri"/>
                <w:sz w:val="28"/>
                <w:szCs w:val="28"/>
              </w:rPr>
            </w:pPr>
            <w:r w:rsidRPr="00247220">
              <w:rPr>
                <w:rFonts w:ascii="仿宋_GB2312" w:eastAsia="仿宋_GB2312" w:hAnsi="Calibri" w:hint="eastAsia"/>
                <w:sz w:val="28"/>
                <w:szCs w:val="28"/>
              </w:rPr>
              <w:t>支持发展中拉跨境电子商务</w:t>
            </w:r>
          </w:p>
        </w:tc>
        <w:tc>
          <w:tcPr>
            <w:tcW w:w="2841"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BE4D5" w:themeFill="accent2" w:themeFillTint="33"/>
            <w:vAlign w:val="center"/>
          </w:tcPr>
          <w:p w:rsidR="008C767F" w:rsidRPr="00247220" w:rsidRDefault="008C767F" w:rsidP="00A00EE9">
            <w:pPr>
              <w:spacing w:line="560" w:lineRule="exact"/>
              <w:jc w:val="left"/>
              <w:rPr>
                <w:rFonts w:ascii="仿宋_GB2312" w:eastAsia="仿宋_GB2312" w:hAnsi="Calibri"/>
                <w:sz w:val="28"/>
                <w:szCs w:val="28"/>
              </w:rPr>
            </w:pPr>
            <w:r w:rsidRPr="00247220">
              <w:rPr>
                <w:rFonts w:ascii="仿宋_GB2312" w:eastAsia="仿宋_GB2312" w:hAnsi="Calibri" w:hint="eastAsia"/>
                <w:sz w:val="28"/>
                <w:szCs w:val="28"/>
              </w:rPr>
              <w:t>首次落户横琴、从事以拉美经贸为主的电商企业，且在横琴营业收入超过10亿元人</w:t>
            </w:r>
            <w:r w:rsidRPr="00247220">
              <w:rPr>
                <w:rFonts w:ascii="仿宋_GB2312" w:eastAsia="仿宋_GB2312" w:hAnsi="Calibri" w:hint="eastAsia"/>
                <w:sz w:val="28"/>
                <w:szCs w:val="28"/>
              </w:rPr>
              <w:lastRenderedPageBreak/>
              <w:t>民币的</w:t>
            </w:r>
          </w:p>
        </w:tc>
        <w:tc>
          <w:tcPr>
            <w:tcW w:w="2841"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BE4D5" w:themeFill="accent2" w:themeFillTint="33"/>
            <w:vAlign w:val="center"/>
          </w:tcPr>
          <w:p w:rsidR="008C767F" w:rsidRPr="00247220" w:rsidRDefault="008C767F" w:rsidP="00A00EE9">
            <w:pPr>
              <w:spacing w:line="560" w:lineRule="exact"/>
              <w:jc w:val="left"/>
              <w:rPr>
                <w:rFonts w:ascii="仿宋_GB2312" w:eastAsia="仿宋_GB2312" w:hAnsi="Calibri"/>
                <w:sz w:val="28"/>
                <w:szCs w:val="28"/>
              </w:rPr>
            </w:pPr>
            <w:r w:rsidRPr="00247220">
              <w:rPr>
                <w:rFonts w:ascii="仿宋_GB2312" w:eastAsia="仿宋_GB2312" w:hAnsi="Calibri" w:hint="eastAsia"/>
                <w:sz w:val="28"/>
                <w:szCs w:val="28"/>
              </w:rPr>
              <w:lastRenderedPageBreak/>
              <w:t>当年可给予一次性最高200万元人民币</w:t>
            </w:r>
          </w:p>
        </w:tc>
      </w:tr>
      <w:tr w:rsidR="002255A9" w:rsidRPr="00247220" w:rsidTr="002255A9">
        <w:trPr>
          <w:trHeight w:val="3920"/>
        </w:trPr>
        <w:tc>
          <w:tcPr>
            <w:tcW w:w="2840" w:type="dxa"/>
            <w:tcBorders>
              <w:top w:val="single" w:sz="8" w:space="0" w:color="ED7D31" w:themeColor="accent2"/>
              <w:left w:val="single" w:sz="8" w:space="0" w:color="ED7D31" w:themeColor="accent2"/>
              <w:right w:val="single" w:sz="8" w:space="0" w:color="ED7D31" w:themeColor="accent2"/>
            </w:tcBorders>
            <w:shd w:val="clear" w:color="auto" w:fill="F7CAAC" w:themeFill="accent2" w:themeFillTint="66"/>
            <w:vAlign w:val="center"/>
          </w:tcPr>
          <w:p w:rsidR="002255A9" w:rsidRPr="00247220" w:rsidRDefault="002255A9" w:rsidP="00A00EE9">
            <w:pPr>
              <w:spacing w:line="560" w:lineRule="exact"/>
              <w:jc w:val="left"/>
              <w:rPr>
                <w:rFonts w:ascii="仿宋_GB2312" w:eastAsia="仿宋_GB2312" w:hAnsi="Calibri"/>
                <w:sz w:val="28"/>
                <w:szCs w:val="28"/>
              </w:rPr>
            </w:pPr>
            <w:r w:rsidRPr="00247220">
              <w:rPr>
                <w:rFonts w:ascii="仿宋_GB2312" w:eastAsia="仿宋_GB2312" w:hAnsi="Calibri" w:hint="eastAsia"/>
                <w:sz w:val="28"/>
                <w:szCs w:val="28"/>
              </w:rPr>
              <w:lastRenderedPageBreak/>
              <w:t>设立“横琴中拉合作贡献奖”</w:t>
            </w:r>
          </w:p>
        </w:tc>
        <w:tc>
          <w:tcPr>
            <w:tcW w:w="2841" w:type="dxa"/>
            <w:tcBorders>
              <w:top w:val="single" w:sz="8" w:space="0" w:color="ED7D31" w:themeColor="accent2"/>
              <w:left w:val="single" w:sz="8" w:space="0" w:color="ED7D31" w:themeColor="accent2"/>
              <w:right w:val="single" w:sz="8" w:space="0" w:color="ED7D31" w:themeColor="accent2"/>
            </w:tcBorders>
            <w:shd w:val="clear" w:color="auto" w:fill="F7CAAC" w:themeFill="accent2" w:themeFillTint="66"/>
            <w:vAlign w:val="center"/>
          </w:tcPr>
          <w:p w:rsidR="002255A9" w:rsidRPr="00247220" w:rsidRDefault="002255A9" w:rsidP="00A00EE9">
            <w:pPr>
              <w:spacing w:line="560" w:lineRule="exact"/>
              <w:jc w:val="left"/>
              <w:rPr>
                <w:rFonts w:ascii="仿宋_GB2312" w:eastAsia="仿宋_GB2312" w:hAnsi="Calibri"/>
                <w:sz w:val="28"/>
                <w:szCs w:val="28"/>
              </w:rPr>
            </w:pPr>
            <w:r w:rsidRPr="00247220">
              <w:rPr>
                <w:rFonts w:ascii="仿宋_GB2312" w:eastAsia="仿宋_GB2312" w:hAnsi="Calibri" w:hint="eastAsia"/>
                <w:sz w:val="28"/>
                <w:szCs w:val="28"/>
              </w:rPr>
              <w:t>每年从注册在横琴的企业中遴选对推动横琴中拉经贸合作平台建设</w:t>
            </w:r>
            <w:proofErr w:type="gramStart"/>
            <w:r w:rsidRPr="00247220">
              <w:rPr>
                <w:rFonts w:ascii="仿宋_GB2312" w:eastAsia="仿宋_GB2312" w:hAnsi="Calibri" w:hint="eastAsia"/>
                <w:sz w:val="28"/>
                <w:szCs w:val="28"/>
              </w:rPr>
              <w:t>作出</w:t>
            </w:r>
            <w:proofErr w:type="gramEnd"/>
            <w:r w:rsidRPr="00247220">
              <w:rPr>
                <w:rFonts w:ascii="仿宋_GB2312" w:eastAsia="仿宋_GB2312" w:hAnsi="Calibri" w:hint="eastAsia"/>
                <w:sz w:val="28"/>
                <w:szCs w:val="28"/>
              </w:rPr>
              <w:t>突出贡献、产业带动性强、关联</w:t>
            </w:r>
          </w:p>
          <w:p w:rsidR="002255A9" w:rsidRPr="00247220" w:rsidRDefault="002255A9" w:rsidP="00A00EE9">
            <w:pPr>
              <w:spacing w:line="560" w:lineRule="exact"/>
              <w:jc w:val="left"/>
              <w:rPr>
                <w:rFonts w:ascii="仿宋_GB2312" w:eastAsia="仿宋_GB2312" w:hAnsi="Calibri"/>
                <w:sz w:val="28"/>
                <w:szCs w:val="28"/>
              </w:rPr>
            </w:pPr>
            <w:r w:rsidRPr="00247220">
              <w:rPr>
                <w:rFonts w:ascii="仿宋_GB2312" w:eastAsia="仿宋_GB2312" w:hAnsi="Calibri" w:hint="eastAsia"/>
                <w:sz w:val="28"/>
                <w:szCs w:val="28"/>
              </w:rPr>
              <w:t>度大的代表性企业给予资金奖励</w:t>
            </w:r>
          </w:p>
        </w:tc>
        <w:tc>
          <w:tcPr>
            <w:tcW w:w="2841" w:type="dxa"/>
            <w:tcBorders>
              <w:top w:val="single" w:sz="8" w:space="0" w:color="ED7D31" w:themeColor="accent2"/>
              <w:left w:val="single" w:sz="8" w:space="0" w:color="ED7D31" w:themeColor="accent2"/>
              <w:right w:val="single" w:sz="8" w:space="0" w:color="ED7D31" w:themeColor="accent2"/>
            </w:tcBorders>
            <w:shd w:val="clear" w:color="auto" w:fill="F7CAAC" w:themeFill="accent2" w:themeFillTint="66"/>
            <w:vAlign w:val="center"/>
          </w:tcPr>
          <w:p w:rsidR="002255A9" w:rsidRPr="00247220" w:rsidRDefault="002255A9" w:rsidP="00A00EE9">
            <w:pPr>
              <w:spacing w:line="560" w:lineRule="exact"/>
              <w:jc w:val="left"/>
              <w:rPr>
                <w:rFonts w:ascii="仿宋_GB2312" w:eastAsia="仿宋_GB2312" w:hAnsi="Calibri"/>
                <w:sz w:val="28"/>
                <w:szCs w:val="28"/>
              </w:rPr>
            </w:pPr>
            <w:r w:rsidRPr="00247220">
              <w:rPr>
                <w:rFonts w:ascii="仿宋_GB2312" w:eastAsia="仿宋_GB2312" w:hAnsi="Calibri" w:hint="eastAsia"/>
                <w:sz w:val="28"/>
                <w:szCs w:val="28"/>
              </w:rPr>
              <w:t>单个企业奖励金额最高不超过100万元人民币</w:t>
            </w:r>
          </w:p>
        </w:tc>
      </w:tr>
      <w:tr w:rsidR="008C767F" w:rsidRPr="00247220" w:rsidTr="002255A9">
        <w:tc>
          <w:tcPr>
            <w:tcW w:w="2840"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BE4D5" w:themeFill="accent2" w:themeFillTint="33"/>
            <w:vAlign w:val="center"/>
          </w:tcPr>
          <w:p w:rsidR="008C767F" w:rsidRPr="00247220" w:rsidRDefault="008C767F" w:rsidP="00A00EE9">
            <w:pPr>
              <w:spacing w:line="560" w:lineRule="exact"/>
              <w:jc w:val="left"/>
              <w:rPr>
                <w:rFonts w:ascii="仿宋_GB2312" w:eastAsia="仿宋_GB2312" w:hAnsi="Calibri"/>
                <w:sz w:val="28"/>
                <w:szCs w:val="28"/>
              </w:rPr>
            </w:pPr>
            <w:r w:rsidRPr="00247220">
              <w:rPr>
                <w:rFonts w:ascii="仿宋_GB2312" w:eastAsia="仿宋_GB2312" w:hAnsi="Calibri" w:hint="eastAsia"/>
                <w:sz w:val="28"/>
                <w:szCs w:val="28"/>
              </w:rPr>
              <w:t>专业论坛、专业领域交流活动</w:t>
            </w:r>
          </w:p>
        </w:tc>
        <w:tc>
          <w:tcPr>
            <w:tcW w:w="2841"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BE4D5" w:themeFill="accent2" w:themeFillTint="33"/>
            <w:vAlign w:val="center"/>
          </w:tcPr>
          <w:p w:rsidR="008C767F" w:rsidRPr="00247220" w:rsidRDefault="008C767F" w:rsidP="00A00EE9">
            <w:pPr>
              <w:spacing w:line="560" w:lineRule="exact"/>
              <w:jc w:val="left"/>
              <w:rPr>
                <w:rFonts w:ascii="仿宋_GB2312" w:eastAsia="仿宋_GB2312" w:hAnsi="Calibri"/>
                <w:sz w:val="28"/>
                <w:szCs w:val="28"/>
              </w:rPr>
            </w:pPr>
            <w:r w:rsidRPr="00247220">
              <w:rPr>
                <w:rFonts w:ascii="仿宋_GB2312" w:eastAsia="仿宋_GB2312" w:hAnsi="Calibri" w:hint="eastAsia"/>
                <w:sz w:val="28"/>
                <w:szCs w:val="28"/>
              </w:rPr>
              <w:t>对中拉经贸合作有较大促进作用</w:t>
            </w:r>
          </w:p>
        </w:tc>
        <w:tc>
          <w:tcPr>
            <w:tcW w:w="2841"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BE4D5" w:themeFill="accent2" w:themeFillTint="33"/>
            <w:vAlign w:val="center"/>
          </w:tcPr>
          <w:p w:rsidR="008C767F" w:rsidRPr="00247220" w:rsidRDefault="008C767F" w:rsidP="00A00EE9">
            <w:pPr>
              <w:spacing w:line="560" w:lineRule="exact"/>
              <w:jc w:val="left"/>
              <w:rPr>
                <w:rFonts w:ascii="仿宋_GB2312" w:eastAsia="仿宋_GB2312" w:hAnsi="Calibri"/>
                <w:sz w:val="28"/>
                <w:szCs w:val="28"/>
              </w:rPr>
            </w:pPr>
            <w:r w:rsidRPr="00247220">
              <w:rPr>
                <w:rFonts w:ascii="仿宋_GB2312" w:eastAsia="仿宋_GB2312" w:hAnsi="Calibri" w:hint="eastAsia"/>
                <w:sz w:val="28"/>
                <w:szCs w:val="28"/>
              </w:rPr>
              <w:t>经横琴新区管委会认定，给予主办或承办单位最高不超过100万元人民币的补助</w:t>
            </w:r>
          </w:p>
        </w:tc>
      </w:tr>
      <w:tr w:rsidR="008C767F" w:rsidRPr="00247220" w:rsidTr="002255A9">
        <w:tc>
          <w:tcPr>
            <w:tcW w:w="2840"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7CAAC" w:themeFill="accent2" w:themeFillTint="66"/>
            <w:vAlign w:val="center"/>
          </w:tcPr>
          <w:p w:rsidR="008C767F" w:rsidRPr="00247220" w:rsidRDefault="008C767F" w:rsidP="00A00EE9">
            <w:pPr>
              <w:spacing w:line="560" w:lineRule="exact"/>
              <w:jc w:val="left"/>
              <w:rPr>
                <w:rFonts w:ascii="仿宋_GB2312" w:eastAsia="仿宋_GB2312" w:hAnsi="Calibri"/>
                <w:sz w:val="28"/>
                <w:szCs w:val="28"/>
              </w:rPr>
            </w:pPr>
            <w:r w:rsidRPr="00247220">
              <w:rPr>
                <w:rFonts w:ascii="仿宋_GB2312" w:eastAsia="仿宋_GB2312" w:hAnsi="Calibri" w:hint="eastAsia"/>
                <w:sz w:val="28"/>
                <w:szCs w:val="28"/>
              </w:rPr>
              <w:t>综合性国际论坛、国际性交流活动</w:t>
            </w:r>
          </w:p>
        </w:tc>
        <w:tc>
          <w:tcPr>
            <w:tcW w:w="2841"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7CAAC" w:themeFill="accent2" w:themeFillTint="66"/>
            <w:vAlign w:val="center"/>
          </w:tcPr>
          <w:p w:rsidR="008C767F" w:rsidRPr="00247220" w:rsidRDefault="008C767F" w:rsidP="00A00EE9">
            <w:pPr>
              <w:spacing w:line="560" w:lineRule="exact"/>
              <w:jc w:val="left"/>
              <w:rPr>
                <w:rFonts w:ascii="仿宋_GB2312" w:eastAsia="仿宋_GB2312" w:hAnsi="Calibri"/>
                <w:sz w:val="28"/>
                <w:szCs w:val="28"/>
              </w:rPr>
            </w:pPr>
            <w:r w:rsidRPr="00247220">
              <w:rPr>
                <w:rFonts w:ascii="仿宋_GB2312" w:eastAsia="仿宋_GB2312" w:hAnsi="Calibri" w:hint="eastAsia"/>
                <w:sz w:val="28"/>
                <w:szCs w:val="28"/>
              </w:rPr>
              <w:t>对中拉经贸合作有重大促进作用</w:t>
            </w:r>
          </w:p>
        </w:tc>
        <w:tc>
          <w:tcPr>
            <w:tcW w:w="2841"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7CAAC" w:themeFill="accent2" w:themeFillTint="66"/>
            <w:vAlign w:val="center"/>
          </w:tcPr>
          <w:p w:rsidR="008C767F" w:rsidRPr="00247220" w:rsidRDefault="008C767F" w:rsidP="00A00EE9">
            <w:pPr>
              <w:spacing w:line="560" w:lineRule="exact"/>
              <w:jc w:val="left"/>
              <w:rPr>
                <w:rFonts w:ascii="仿宋_GB2312" w:eastAsia="仿宋_GB2312" w:hAnsi="Calibri"/>
                <w:sz w:val="28"/>
                <w:szCs w:val="28"/>
              </w:rPr>
            </w:pPr>
            <w:r w:rsidRPr="00247220">
              <w:rPr>
                <w:rFonts w:ascii="仿宋_GB2312" w:eastAsia="仿宋_GB2312" w:hAnsi="Calibri" w:hint="eastAsia"/>
                <w:sz w:val="28"/>
                <w:szCs w:val="28"/>
              </w:rPr>
              <w:t>经横琴新区管委会认定，给予主办或承办单位最高不超过1000万元人民币的补助</w:t>
            </w:r>
          </w:p>
        </w:tc>
      </w:tr>
      <w:tr w:rsidR="008C767F" w:rsidRPr="00247220" w:rsidTr="002255A9">
        <w:tc>
          <w:tcPr>
            <w:tcW w:w="2840"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BE4D5" w:themeFill="accent2" w:themeFillTint="33"/>
            <w:vAlign w:val="center"/>
          </w:tcPr>
          <w:p w:rsidR="008C767F" w:rsidRPr="00247220" w:rsidRDefault="008C767F" w:rsidP="00A00EE9">
            <w:pPr>
              <w:spacing w:line="560" w:lineRule="exact"/>
              <w:jc w:val="left"/>
              <w:rPr>
                <w:rFonts w:ascii="仿宋_GB2312" w:eastAsia="仿宋_GB2312" w:hAnsi="Calibri"/>
                <w:sz w:val="28"/>
                <w:szCs w:val="28"/>
              </w:rPr>
            </w:pPr>
            <w:r w:rsidRPr="00247220">
              <w:rPr>
                <w:rFonts w:ascii="仿宋_GB2312" w:eastAsia="仿宋_GB2312" w:hAnsi="Calibri" w:hint="eastAsia"/>
                <w:sz w:val="28"/>
                <w:szCs w:val="28"/>
              </w:rPr>
              <w:t>支持中国-拉美国际博览会</w:t>
            </w:r>
          </w:p>
        </w:tc>
        <w:tc>
          <w:tcPr>
            <w:tcW w:w="2841"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BE4D5" w:themeFill="accent2" w:themeFillTint="33"/>
            <w:vAlign w:val="center"/>
          </w:tcPr>
          <w:p w:rsidR="008C767F" w:rsidRPr="00247220" w:rsidRDefault="008C767F" w:rsidP="00A00EE9">
            <w:pPr>
              <w:spacing w:line="560" w:lineRule="exact"/>
              <w:jc w:val="left"/>
              <w:rPr>
                <w:rFonts w:ascii="仿宋_GB2312" w:eastAsia="仿宋_GB2312" w:hAnsi="Calibri"/>
                <w:sz w:val="28"/>
                <w:szCs w:val="28"/>
              </w:rPr>
            </w:pPr>
            <w:r w:rsidRPr="00247220">
              <w:rPr>
                <w:rFonts w:ascii="仿宋_GB2312" w:eastAsia="仿宋_GB2312" w:hAnsi="Calibri" w:hint="eastAsia"/>
                <w:sz w:val="28"/>
                <w:szCs w:val="28"/>
              </w:rPr>
              <w:t>符合条件的拉美参展企业</w:t>
            </w:r>
          </w:p>
        </w:tc>
        <w:tc>
          <w:tcPr>
            <w:tcW w:w="2841"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BE4D5" w:themeFill="accent2" w:themeFillTint="33"/>
            <w:vAlign w:val="center"/>
          </w:tcPr>
          <w:p w:rsidR="008C767F" w:rsidRPr="00247220" w:rsidRDefault="008C767F" w:rsidP="00A00EE9">
            <w:pPr>
              <w:spacing w:line="560" w:lineRule="exact"/>
              <w:jc w:val="left"/>
              <w:rPr>
                <w:rFonts w:ascii="仿宋_GB2312" w:eastAsia="仿宋_GB2312" w:hAnsi="Calibri"/>
                <w:sz w:val="28"/>
                <w:szCs w:val="28"/>
              </w:rPr>
            </w:pPr>
            <w:r w:rsidRPr="00247220">
              <w:rPr>
                <w:rFonts w:ascii="仿宋_GB2312" w:eastAsia="仿宋_GB2312" w:hAnsi="Calibri" w:hint="eastAsia"/>
                <w:sz w:val="28"/>
                <w:szCs w:val="28"/>
              </w:rPr>
              <w:t>可按照实际发生的交通费、食宿费、展位费、特装费等综合费用享受全额补贴</w:t>
            </w:r>
          </w:p>
        </w:tc>
      </w:tr>
    </w:tbl>
    <w:p w:rsidR="008C767F" w:rsidRPr="00247220" w:rsidRDefault="008C767F" w:rsidP="000679DC">
      <w:pPr>
        <w:spacing w:line="560" w:lineRule="exact"/>
        <w:ind w:firstLine="482"/>
        <w:rPr>
          <w:rFonts w:ascii="仿宋_GB2312" w:eastAsia="仿宋_GB2312"/>
          <w:sz w:val="28"/>
          <w:szCs w:val="28"/>
        </w:rPr>
      </w:pPr>
      <w:r w:rsidRPr="00247220">
        <w:rPr>
          <w:rFonts w:ascii="仿宋_GB2312" w:eastAsia="仿宋_GB2312" w:hint="eastAsia"/>
          <w:b/>
          <w:bCs/>
          <w:sz w:val="28"/>
          <w:szCs w:val="28"/>
        </w:rPr>
        <w:t>租金补贴：</w:t>
      </w:r>
      <w:r w:rsidRPr="00247220">
        <w:rPr>
          <w:rFonts w:ascii="仿宋_GB2312" w:eastAsia="仿宋_GB2312" w:hint="eastAsia"/>
          <w:sz w:val="28"/>
          <w:szCs w:val="28"/>
        </w:rPr>
        <w:t>为拉美企业入园以及从事中拉经贸、旅游、文化、法律、服务等有关的国内企业提供最多不超过三年的办公场地租金补贴，标准为每月每平方米50元人民币，面积按企业人员（以企业签订劳动合同且在珠海缴纳社保的人员数量计算）人均10平方米计算，单</w:t>
      </w:r>
      <w:r w:rsidRPr="00247220">
        <w:rPr>
          <w:rFonts w:ascii="仿宋_GB2312" w:eastAsia="仿宋_GB2312" w:hint="eastAsia"/>
          <w:sz w:val="28"/>
          <w:szCs w:val="28"/>
        </w:rPr>
        <w:lastRenderedPageBreak/>
        <w:t>个企业不超过2000平方米。</w:t>
      </w:r>
    </w:p>
    <w:p w:rsidR="008A2D80" w:rsidRPr="00247220" w:rsidRDefault="008C767F" w:rsidP="00C71985">
      <w:pPr>
        <w:spacing w:line="560" w:lineRule="exact"/>
        <w:ind w:firstLineChars="196" w:firstLine="551"/>
        <w:rPr>
          <w:rFonts w:ascii="仿宋_GB2312" w:eastAsia="仿宋_GB2312" w:hAnsi="宋体"/>
          <w:sz w:val="28"/>
          <w:szCs w:val="28"/>
        </w:rPr>
      </w:pPr>
      <w:r w:rsidRPr="00247220">
        <w:rPr>
          <w:rFonts w:ascii="仿宋_GB2312" w:eastAsia="仿宋_GB2312" w:hAnsi="宋体" w:hint="eastAsia"/>
          <w:b/>
          <w:sz w:val="28"/>
          <w:szCs w:val="28"/>
        </w:rPr>
        <w:t>参考文件：</w:t>
      </w:r>
      <w:r w:rsidRPr="00247220">
        <w:rPr>
          <w:rFonts w:ascii="仿宋_GB2312" w:eastAsia="仿宋_GB2312" w:hAnsi="宋体" w:hint="eastAsia"/>
          <w:sz w:val="28"/>
          <w:szCs w:val="28"/>
        </w:rPr>
        <w:t>《横琴新区促进中拉经贸合作的若干措施（试行）》（</w:t>
      </w:r>
      <w:proofErr w:type="gramStart"/>
      <w:r w:rsidRPr="00247220">
        <w:rPr>
          <w:rFonts w:ascii="仿宋_GB2312" w:eastAsia="仿宋_GB2312" w:hAnsi="宋体" w:hint="eastAsia"/>
          <w:sz w:val="28"/>
          <w:szCs w:val="28"/>
        </w:rPr>
        <w:t>珠横新办</w:t>
      </w:r>
      <w:proofErr w:type="gramEnd"/>
      <w:r w:rsidRPr="00247220">
        <w:rPr>
          <w:rFonts w:ascii="仿宋_GB2312" w:eastAsia="仿宋_GB2312" w:hAnsi="宋体" w:hint="eastAsia"/>
          <w:sz w:val="28"/>
          <w:szCs w:val="28"/>
        </w:rPr>
        <w:t>〔2017〕22号）</w:t>
      </w:r>
    </w:p>
    <w:p w:rsidR="00E07F9B" w:rsidRPr="00247220" w:rsidRDefault="00E07F9B" w:rsidP="00E07F9B">
      <w:pPr>
        <w:spacing w:line="560" w:lineRule="exact"/>
        <w:ind w:firstLineChars="196" w:firstLine="549"/>
        <w:rPr>
          <w:rFonts w:ascii="仿宋_GB2312" w:eastAsia="仿宋_GB2312" w:hAnsi="宋体"/>
          <w:sz w:val="28"/>
          <w:szCs w:val="28"/>
        </w:rPr>
      </w:pPr>
    </w:p>
    <w:p w:rsidR="00C71985" w:rsidRPr="00247220" w:rsidRDefault="00C71985" w:rsidP="00C71985">
      <w:pPr>
        <w:pStyle w:val="2"/>
        <w:rPr>
          <w:shd w:val="clear" w:color="auto" w:fill="FFFFFF"/>
        </w:rPr>
      </w:pPr>
      <w:bookmarkStart w:id="18" w:name="_Toc530752211"/>
      <w:r w:rsidRPr="00247220">
        <w:rPr>
          <w:rFonts w:hint="eastAsia"/>
          <w:shd w:val="clear" w:color="auto" w:fill="FFFFFF"/>
        </w:rPr>
        <w:t>政策十二：横琴新区扶持软件和集成电路设计产业发展暂行办法</w:t>
      </w:r>
      <w:bookmarkEnd w:id="18"/>
    </w:p>
    <w:p w:rsidR="000679DC" w:rsidRPr="00247220" w:rsidRDefault="00C71985" w:rsidP="00C71985">
      <w:pPr>
        <w:spacing w:line="560" w:lineRule="exact"/>
        <w:ind w:firstLine="482"/>
        <w:rPr>
          <w:rFonts w:ascii="仿宋_GB2312" w:eastAsia="仿宋_GB2312" w:hAnsi="宋体" w:cs="黑体"/>
          <w:sz w:val="28"/>
          <w:szCs w:val="28"/>
        </w:rPr>
      </w:pPr>
      <w:r w:rsidRPr="00247220">
        <w:rPr>
          <w:rFonts w:ascii="仿宋_GB2312" w:eastAsia="仿宋_GB2312" w:hAnsi="宋体" w:cs="黑体" w:hint="eastAsia"/>
          <w:b/>
          <w:sz w:val="28"/>
          <w:szCs w:val="28"/>
        </w:rPr>
        <w:t>奖励对象：</w:t>
      </w:r>
      <w:r w:rsidRPr="00247220">
        <w:rPr>
          <w:rFonts w:ascii="仿宋_GB2312" w:eastAsia="仿宋_GB2312" w:hAnsi="宋体" w:cs="黑体" w:hint="eastAsia"/>
          <w:sz w:val="28"/>
          <w:szCs w:val="28"/>
        </w:rPr>
        <w:t>在横琴新区完成工商、税务登记，并在横琴新区、保税区及洪湾片区一体化改革发展的区域内实际运营，从事软件和集成电路设计产业领域的研发、生产、流通和服务的企业与机构。</w:t>
      </w:r>
    </w:p>
    <w:p w:rsidR="00C71985" w:rsidRPr="00247220" w:rsidRDefault="00C71985" w:rsidP="00C71985">
      <w:pPr>
        <w:spacing w:line="560" w:lineRule="exact"/>
        <w:ind w:firstLine="482"/>
        <w:rPr>
          <w:rFonts w:ascii="仿宋_GB2312" w:eastAsia="仿宋_GB2312" w:hAnsi="宋体" w:cs="仿宋_GB2312"/>
          <w:b/>
          <w:bCs/>
          <w:sz w:val="28"/>
          <w:szCs w:val="28"/>
        </w:rPr>
      </w:pPr>
      <w:r w:rsidRPr="00247220">
        <w:rPr>
          <w:rFonts w:ascii="仿宋_GB2312" w:eastAsia="仿宋_GB2312" w:hAnsi="宋体" w:cs="仿宋_GB2312" w:hint="eastAsia"/>
          <w:b/>
          <w:bCs/>
          <w:sz w:val="28"/>
          <w:szCs w:val="28"/>
        </w:rPr>
        <w:t>奖励标准：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40"/>
        <w:gridCol w:w="2841"/>
        <w:gridCol w:w="2841"/>
      </w:tblGrid>
      <w:tr w:rsidR="00C71985" w:rsidRPr="00247220" w:rsidTr="00F95F96">
        <w:tc>
          <w:tcPr>
            <w:tcW w:w="2840"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7CAAC" w:themeFill="accent2" w:themeFillTint="66"/>
          </w:tcPr>
          <w:p w:rsidR="00C71985" w:rsidRPr="00247220" w:rsidRDefault="00C71985" w:rsidP="00F95F96">
            <w:pPr>
              <w:spacing w:line="560" w:lineRule="exact"/>
              <w:jc w:val="center"/>
              <w:rPr>
                <w:rFonts w:ascii="仿宋_GB2312" w:eastAsia="仿宋_GB2312" w:hAnsi="Calibri"/>
                <w:b/>
                <w:bCs/>
                <w:sz w:val="28"/>
                <w:szCs w:val="28"/>
              </w:rPr>
            </w:pPr>
            <w:r w:rsidRPr="00247220">
              <w:rPr>
                <w:rFonts w:ascii="仿宋_GB2312" w:eastAsia="仿宋_GB2312" w:hAnsi="Calibri" w:hint="eastAsia"/>
                <w:b/>
                <w:bCs/>
                <w:sz w:val="28"/>
                <w:szCs w:val="28"/>
              </w:rPr>
              <w:t>类型</w:t>
            </w:r>
          </w:p>
        </w:tc>
        <w:tc>
          <w:tcPr>
            <w:tcW w:w="2841"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7CAAC" w:themeFill="accent2" w:themeFillTint="66"/>
          </w:tcPr>
          <w:p w:rsidR="00C71985" w:rsidRPr="00247220" w:rsidRDefault="00C71985" w:rsidP="00F95F96">
            <w:pPr>
              <w:spacing w:line="560" w:lineRule="exact"/>
              <w:jc w:val="center"/>
              <w:rPr>
                <w:rFonts w:ascii="仿宋_GB2312" w:eastAsia="仿宋_GB2312" w:hAnsi="Calibri"/>
                <w:b/>
                <w:bCs/>
                <w:sz w:val="28"/>
                <w:szCs w:val="28"/>
              </w:rPr>
            </w:pPr>
            <w:r w:rsidRPr="00247220">
              <w:rPr>
                <w:rFonts w:ascii="仿宋_GB2312" w:eastAsia="仿宋_GB2312" w:hAnsi="Calibri" w:hint="eastAsia"/>
                <w:b/>
                <w:bCs/>
                <w:sz w:val="28"/>
                <w:szCs w:val="28"/>
              </w:rPr>
              <w:t>说明</w:t>
            </w:r>
          </w:p>
        </w:tc>
        <w:tc>
          <w:tcPr>
            <w:tcW w:w="2841"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7CAAC" w:themeFill="accent2" w:themeFillTint="66"/>
          </w:tcPr>
          <w:p w:rsidR="00C71985" w:rsidRPr="00247220" w:rsidRDefault="00C71985" w:rsidP="00F95F96">
            <w:pPr>
              <w:spacing w:line="560" w:lineRule="exact"/>
              <w:jc w:val="center"/>
              <w:rPr>
                <w:rFonts w:ascii="仿宋_GB2312" w:eastAsia="仿宋_GB2312" w:hAnsi="Calibri"/>
                <w:b/>
                <w:bCs/>
                <w:sz w:val="28"/>
                <w:szCs w:val="28"/>
              </w:rPr>
            </w:pPr>
            <w:r w:rsidRPr="00247220">
              <w:rPr>
                <w:rFonts w:ascii="仿宋_GB2312" w:eastAsia="仿宋_GB2312" w:hAnsi="Calibri" w:hint="eastAsia"/>
                <w:b/>
                <w:bCs/>
                <w:sz w:val="28"/>
                <w:szCs w:val="28"/>
              </w:rPr>
              <w:t>奖励</w:t>
            </w:r>
          </w:p>
        </w:tc>
      </w:tr>
      <w:tr w:rsidR="00C71985" w:rsidRPr="00247220" w:rsidTr="00F95F96">
        <w:tc>
          <w:tcPr>
            <w:tcW w:w="5681" w:type="dxa"/>
            <w:gridSpan w:val="2"/>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BE4D5" w:themeFill="accent2" w:themeFillTint="33"/>
            <w:vAlign w:val="center"/>
          </w:tcPr>
          <w:p w:rsidR="00C71985" w:rsidRPr="00247220" w:rsidRDefault="00C71985" w:rsidP="00C71985">
            <w:pPr>
              <w:spacing w:line="560" w:lineRule="exact"/>
              <w:jc w:val="left"/>
              <w:rPr>
                <w:rFonts w:ascii="仿宋_GB2312" w:eastAsia="仿宋_GB2312" w:hAnsi="Calibri"/>
                <w:sz w:val="28"/>
                <w:szCs w:val="28"/>
              </w:rPr>
            </w:pPr>
            <w:r w:rsidRPr="00247220">
              <w:rPr>
                <w:rFonts w:ascii="仿宋_GB2312" w:eastAsia="仿宋_GB2312" w:hint="eastAsia"/>
                <w:sz w:val="28"/>
                <w:szCs w:val="28"/>
              </w:rPr>
              <w:t>区内入选“国家规划布局内重点软件企业”和“国家规划布局内集成电路设计企业”的企业</w:t>
            </w:r>
          </w:p>
        </w:tc>
        <w:tc>
          <w:tcPr>
            <w:tcW w:w="2841"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BE4D5" w:themeFill="accent2" w:themeFillTint="33"/>
            <w:vAlign w:val="center"/>
          </w:tcPr>
          <w:p w:rsidR="00C71985" w:rsidRPr="00247220" w:rsidRDefault="00C71985" w:rsidP="00F95F96">
            <w:pPr>
              <w:spacing w:line="560" w:lineRule="exact"/>
              <w:jc w:val="left"/>
              <w:rPr>
                <w:rFonts w:ascii="仿宋_GB2312" w:eastAsia="仿宋_GB2312" w:hAnsi="Calibri"/>
                <w:sz w:val="28"/>
                <w:szCs w:val="28"/>
              </w:rPr>
            </w:pPr>
            <w:r w:rsidRPr="00247220">
              <w:rPr>
                <w:rFonts w:ascii="仿宋_GB2312" w:eastAsia="仿宋_GB2312" w:hint="eastAsia"/>
                <w:sz w:val="28"/>
                <w:szCs w:val="28"/>
              </w:rPr>
              <w:t>一次性给予50万元扶持，多次入选不重复扶持</w:t>
            </w:r>
          </w:p>
        </w:tc>
      </w:tr>
      <w:tr w:rsidR="00C71985" w:rsidRPr="00247220" w:rsidTr="006437D6">
        <w:trPr>
          <w:trHeight w:val="2286"/>
        </w:trPr>
        <w:tc>
          <w:tcPr>
            <w:tcW w:w="2840" w:type="dxa"/>
            <w:tcBorders>
              <w:top w:val="single" w:sz="8" w:space="0" w:color="ED7D31" w:themeColor="accent2"/>
              <w:left w:val="single" w:sz="8" w:space="0" w:color="ED7D31" w:themeColor="accent2"/>
              <w:right w:val="single" w:sz="8" w:space="0" w:color="ED7D31" w:themeColor="accent2"/>
            </w:tcBorders>
            <w:shd w:val="clear" w:color="auto" w:fill="F7CAAC" w:themeFill="accent2" w:themeFillTint="66"/>
            <w:vAlign w:val="center"/>
          </w:tcPr>
          <w:p w:rsidR="00C71985" w:rsidRPr="00247220" w:rsidRDefault="00C71985" w:rsidP="00F95F96">
            <w:pPr>
              <w:spacing w:line="560" w:lineRule="exact"/>
              <w:jc w:val="left"/>
              <w:rPr>
                <w:rFonts w:ascii="仿宋_GB2312" w:eastAsia="仿宋_GB2312" w:hAnsi="Calibri"/>
                <w:sz w:val="28"/>
                <w:szCs w:val="28"/>
              </w:rPr>
            </w:pPr>
            <w:r w:rsidRPr="00247220">
              <w:rPr>
                <w:rFonts w:ascii="仿宋_GB2312" w:eastAsia="仿宋_GB2312" w:hint="eastAsia"/>
                <w:sz w:val="28"/>
                <w:szCs w:val="28"/>
              </w:rPr>
              <w:t>年销售额超过500万元的软件和集成电路设计企业</w:t>
            </w:r>
          </w:p>
        </w:tc>
        <w:tc>
          <w:tcPr>
            <w:tcW w:w="2841" w:type="dxa"/>
            <w:tcBorders>
              <w:top w:val="single" w:sz="8" w:space="0" w:color="ED7D31" w:themeColor="accent2"/>
              <w:left w:val="single" w:sz="8" w:space="0" w:color="ED7D31" w:themeColor="accent2"/>
              <w:right w:val="single" w:sz="8" w:space="0" w:color="ED7D31" w:themeColor="accent2"/>
            </w:tcBorders>
            <w:shd w:val="clear" w:color="auto" w:fill="F7CAAC" w:themeFill="accent2" w:themeFillTint="66"/>
            <w:vAlign w:val="center"/>
          </w:tcPr>
          <w:p w:rsidR="00C71985" w:rsidRPr="00247220" w:rsidRDefault="00C71985" w:rsidP="00F95F96">
            <w:pPr>
              <w:spacing w:line="560" w:lineRule="exact"/>
              <w:jc w:val="left"/>
              <w:rPr>
                <w:rFonts w:ascii="仿宋_GB2312" w:eastAsia="仿宋_GB2312" w:hAnsi="Calibri"/>
                <w:sz w:val="28"/>
                <w:szCs w:val="28"/>
              </w:rPr>
            </w:pPr>
            <w:r w:rsidRPr="00247220">
              <w:rPr>
                <w:rFonts w:ascii="仿宋_GB2312" w:eastAsia="仿宋_GB2312" w:hint="eastAsia"/>
                <w:sz w:val="28"/>
                <w:szCs w:val="28"/>
              </w:rPr>
              <w:t>首次获得开发能力成熟度模型集成（CMMI）3级以上认证的</w:t>
            </w:r>
          </w:p>
        </w:tc>
        <w:tc>
          <w:tcPr>
            <w:tcW w:w="2841" w:type="dxa"/>
            <w:tcBorders>
              <w:top w:val="single" w:sz="8" w:space="0" w:color="ED7D31" w:themeColor="accent2"/>
              <w:left w:val="single" w:sz="8" w:space="0" w:color="ED7D31" w:themeColor="accent2"/>
              <w:right w:val="single" w:sz="8" w:space="0" w:color="ED7D31" w:themeColor="accent2"/>
            </w:tcBorders>
            <w:shd w:val="clear" w:color="auto" w:fill="F7CAAC" w:themeFill="accent2" w:themeFillTint="66"/>
            <w:vAlign w:val="center"/>
          </w:tcPr>
          <w:p w:rsidR="00C71985" w:rsidRPr="00247220" w:rsidRDefault="00C71985" w:rsidP="00C71985">
            <w:pPr>
              <w:spacing w:line="560" w:lineRule="exact"/>
              <w:jc w:val="center"/>
              <w:rPr>
                <w:rFonts w:ascii="仿宋_GB2312" w:eastAsia="仿宋_GB2312" w:hAnsi="Calibri"/>
                <w:sz w:val="28"/>
                <w:szCs w:val="28"/>
              </w:rPr>
            </w:pPr>
            <w:r w:rsidRPr="00247220">
              <w:rPr>
                <w:rFonts w:ascii="仿宋_GB2312" w:eastAsia="仿宋_GB2312" w:hint="eastAsia"/>
                <w:sz w:val="28"/>
                <w:szCs w:val="28"/>
              </w:rPr>
              <w:t>20万元</w:t>
            </w:r>
          </w:p>
        </w:tc>
      </w:tr>
      <w:tr w:rsidR="00C71985" w:rsidRPr="00247220" w:rsidTr="00F95F96">
        <w:tc>
          <w:tcPr>
            <w:tcW w:w="5681" w:type="dxa"/>
            <w:gridSpan w:val="2"/>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BE4D5" w:themeFill="accent2" w:themeFillTint="33"/>
            <w:vAlign w:val="center"/>
          </w:tcPr>
          <w:p w:rsidR="00C71985" w:rsidRPr="00247220" w:rsidRDefault="00C71985" w:rsidP="00F95F96">
            <w:pPr>
              <w:spacing w:line="560" w:lineRule="exact"/>
              <w:jc w:val="left"/>
              <w:rPr>
                <w:rFonts w:ascii="仿宋_GB2312" w:eastAsia="仿宋_GB2312" w:hAnsi="Calibri"/>
                <w:sz w:val="28"/>
                <w:szCs w:val="28"/>
              </w:rPr>
            </w:pPr>
            <w:r w:rsidRPr="00247220">
              <w:rPr>
                <w:rFonts w:ascii="仿宋_GB2312" w:eastAsia="仿宋_GB2312" w:hint="eastAsia"/>
                <w:sz w:val="28"/>
                <w:szCs w:val="28"/>
              </w:rPr>
              <w:t>首次获得国家系统集成资质三级以上的企业</w:t>
            </w:r>
          </w:p>
        </w:tc>
        <w:tc>
          <w:tcPr>
            <w:tcW w:w="2841"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BE4D5" w:themeFill="accent2" w:themeFillTint="33"/>
            <w:vAlign w:val="center"/>
          </w:tcPr>
          <w:p w:rsidR="00C71985" w:rsidRPr="00247220" w:rsidRDefault="00C71985" w:rsidP="00C71985">
            <w:pPr>
              <w:spacing w:line="560" w:lineRule="exact"/>
              <w:jc w:val="center"/>
              <w:rPr>
                <w:rFonts w:ascii="仿宋_GB2312" w:eastAsia="仿宋_GB2312" w:hAnsi="Calibri"/>
                <w:sz w:val="28"/>
                <w:szCs w:val="28"/>
              </w:rPr>
            </w:pPr>
            <w:r w:rsidRPr="00247220">
              <w:rPr>
                <w:rFonts w:ascii="仿宋_GB2312" w:eastAsia="仿宋_GB2312" w:hint="eastAsia"/>
                <w:sz w:val="28"/>
                <w:szCs w:val="28"/>
              </w:rPr>
              <w:t>10万元</w:t>
            </w:r>
          </w:p>
        </w:tc>
      </w:tr>
      <w:tr w:rsidR="00C71985" w:rsidRPr="00247220" w:rsidTr="00F95F96">
        <w:tc>
          <w:tcPr>
            <w:tcW w:w="5681" w:type="dxa"/>
            <w:gridSpan w:val="2"/>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7CAAC" w:themeFill="accent2" w:themeFillTint="66"/>
            <w:vAlign w:val="center"/>
          </w:tcPr>
          <w:p w:rsidR="00C71985" w:rsidRPr="00247220" w:rsidRDefault="00C71985" w:rsidP="00F95F96">
            <w:pPr>
              <w:spacing w:line="560" w:lineRule="exact"/>
              <w:jc w:val="left"/>
              <w:rPr>
                <w:rFonts w:ascii="仿宋_GB2312" w:eastAsia="仿宋_GB2312" w:hAnsi="Calibri"/>
                <w:sz w:val="28"/>
                <w:szCs w:val="28"/>
              </w:rPr>
            </w:pPr>
            <w:r w:rsidRPr="00247220">
              <w:rPr>
                <w:rFonts w:ascii="仿宋_GB2312" w:eastAsia="仿宋_GB2312" w:hint="eastAsia"/>
                <w:sz w:val="28"/>
                <w:szCs w:val="28"/>
              </w:rPr>
              <w:t>集成电路设计企业拥有的自主知识产权芯片产品</w:t>
            </w:r>
          </w:p>
        </w:tc>
        <w:tc>
          <w:tcPr>
            <w:tcW w:w="2841"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7CAAC" w:themeFill="accent2" w:themeFillTint="66"/>
            <w:vAlign w:val="center"/>
          </w:tcPr>
          <w:p w:rsidR="00C71985" w:rsidRPr="00247220" w:rsidRDefault="00C71985" w:rsidP="00C71985">
            <w:pPr>
              <w:spacing w:line="560" w:lineRule="exact"/>
              <w:jc w:val="left"/>
              <w:rPr>
                <w:rFonts w:ascii="仿宋_GB2312" w:eastAsia="仿宋_GB2312" w:hAnsi="Calibri"/>
                <w:sz w:val="28"/>
                <w:szCs w:val="28"/>
              </w:rPr>
            </w:pPr>
            <w:proofErr w:type="gramStart"/>
            <w:r w:rsidRPr="00247220">
              <w:rPr>
                <w:rFonts w:ascii="仿宋_GB2312" w:eastAsia="仿宋_GB2312" w:hint="eastAsia"/>
                <w:sz w:val="28"/>
                <w:szCs w:val="28"/>
              </w:rPr>
              <w:t>按首次流片费用</w:t>
            </w:r>
            <w:proofErr w:type="gramEnd"/>
            <w:r w:rsidRPr="00247220">
              <w:rPr>
                <w:rFonts w:ascii="仿宋_GB2312" w:eastAsia="仿宋_GB2312" w:hint="eastAsia"/>
                <w:sz w:val="28"/>
                <w:szCs w:val="28"/>
              </w:rPr>
              <w:t>的50％给予补贴，每个企业年度补贴金额最高不超过100万元</w:t>
            </w:r>
          </w:p>
        </w:tc>
      </w:tr>
      <w:tr w:rsidR="00C71985" w:rsidRPr="00247220" w:rsidTr="00C71985">
        <w:tc>
          <w:tcPr>
            <w:tcW w:w="5681" w:type="dxa"/>
            <w:gridSpan w:val="2"/>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7CAAC" w:themeFill="accent2" w:themeFillTint="66"/>
            <w:vAlign w:val="center"/>
          </w:tcPr>
          <w:p w:rsidR="00C71985" w:rsidRPr="00247220" w:rsidRDefault="00C71985" w:rsidP="00F95F96">
            <w:pPr>
              <w:spacing w:line="560" w:lineRule="exact"/>
              <w:jc w:val="left"/>
              <w:rPr>
                <w:rFonts w:ascii="仿宋_GB2312" w:eastAsia="仿宋_GB2312" w:hAnsi="Calibri"/>
                <w:sz w:val="28"/>
                <w:szCs w:val="28"/>
              </w:rPr>
            </w:pPr>
            <w:r w:rsidRPr="00247220">
              <w:rPr>
                <w:rFonts w:ascii="仿宋_GB2312" w:eastAsia="仿宋_GB2312" w:hint="eastAsia"/>
                <w:sz w:val="28"/>
                <w:szCs w:val="28"/>
              </w:rPr>
              <w:lastRenderedPageBreak/>
              <w:t>企业租用集成电路产业化基地EDA工具研发新产品的</w:t>
            </w:r>
          </w:p>
        </w:tc>
        <w:tc>
          <w:tcPr>
            <w:tcW w:w="2841"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7CAAC" w:themeFill="accent2" w:themeFillTint="66"/>
            <w:vAlign w:val="center"/>
          </w:tcPr>
          <w:p w:rsidR="00C71985" w:rsidRPr="00247220" w:rsidRDefault="00C71985" w:rsidP="00F95F96">
            <w:pPr>
              <w:spacing w:line="560" w:lineRule="exact"/>
              <w:jc w:val="left"/>
              <w:rPr>
                <w:rFonts w:ascii="仿宋_GB2312" w:eastAsia="仿宋_GB2312" w:hAnsi="Calibri"/>
                <w:sz w:val="28"/>
                <w:szCs w:val="28"/>
              </w:rPr>
            </w:pPr>
            <w:r w:rsidRPr="00247220">
              <w:rPr>
                <w:rFonts w:ascii="仿宋_GB2312" w:eastAsia="仿宋_GB2312" w:hint="eastAsia"/>
                <w:sz w:val="28"/>
                <w:szCs w:val="28"/>
              </w:rPr>
              <w:t>按实际发生费用给予50%但总额不超过10万元的费用补贴</w:t>
            </w:r>
          </w:p>
        </w:tc>
      </w:tr>
      <w:tr w:rsidR="00C71985" w:rsidRPr="00247220" w:rsidTr="00F95F96">
        <w:tc>
          <w:tcPr>
            <w:tcW w:w="2840"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BE4D5" w:themeFill="accent2" w:themeFillTint="33"/>
            <w:vAlign w:val="center"/>
          </w:tcPr>
          <w:p w:rsidR="00C71985" w:rsidRPr="00247220" w:rsidRDefault="00C71985" w:rsidP="00F95F96">
            <w:pPr>
              <w:spacing w:line="560" w:lineRule="exact"/>
              <w:jc w:val="left"/>
              <w:rPr>
                <w:rFonts w:ascii="仿宋_GB2312" w:eastAsia="仿宋_GB2312" w:hAnsi="Calibri"/>
                <w:sz w:val="28"/>
                <w:szCs w:val="28"/>
              </w:rPr>
            </w:pPr>
            <w:r w:rsidRPr="00247220">
              <w:rPr>
                <w:rFonts w:ascii="仿宋_GB2312" w:eastAsia="仿宋_GB2312" w:hint="eastAsia"/>
                <w:sz w:val="28"/>
                <w:szCs w:val="28"/>
              </w:rPr>
              <w:t>年销售额超过5000万元的集成电路设计企业</w:t>
            </w:r>
          </w:p>
        </w:tc>
        <w:tc>
          <w:tcPr>
            <w:tcW w:w="2841"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BE4D5" w:themeFill="accent2" w:themeFillTint="33"/>
            <w:vAlign w:val="center"/>
          </w:tcPr>
          <w:p w:rsidR="00C71985" w:rsidRPr="00247220" w:rsidRDefault="00C71985" w:rsidP="00F95F96">
            <w:pPr>
              <w:spacing w:line="560" w:lineRule="exact"/>
              <w:jc w:val="left"/>
              <w:rPr>
                <w:rFonts w:ascii="仿宋_GB2312" w:eastAsia="仿宋_GB2312" w:hAnsi="Calibri"/>
                <w:sz w:val="28"/>
                <w:szCs w:val="28"/>
              </w:rPr>
            </w:pPr>
            <w:r w:rsidRPr="00247220">
              <w:rPr>
                <w:rFonts w:ascii="仿宋_GB2312" w:eastAsia="仿宋_GB2312" w:hint="eastAsia"/>
                <w:sz w:val="28"/>
                <w:szCs w:val="28"/>
              </w:rPr>
              <w:t>独立购买EDA软件</w:t>
            </w:r>
          </w:p>
        </w:tc>
        <w:tc>
          <w:tcPr>
            <w:tcW w:w="2841"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BE4D5" w:themeFill="accent2" w:themeFillTint="33"/>
            <w:vAlign w:val="center"/>
          </w:tcPr>
          <w:p w:rsidR="00C71985" w:rsidRPr="00247220" w:rsidRDefault="00C71985" w:rsidP="00F95F96">
            <w:pPr>
              <w:spacing w:line="560" w:lineRule="exact"/>
              <w:jc w:val="left"/>
              <w:rPr>
                <w:rFonts w:ascii="仿宋_GB2312" w:eastAsia="仿宋_GB2312" w:hAnsi="Calibri"/>
                <w:sz w:val="28"/>
                <w:szCs w:val="28"/>
              </w:rPr>
            </w:pPr>
            <w:r w:rsidRPr="00247220">
              <w:rPr>
                <w:rFonts w:ascii="仿宋_GB2312" w:eastAsia="仿宋_GB2312" w:hint="eastAsia"/>
                <w:sz w:val="28"/>
                <w:szCs w:val="28"/>
              </w:rPr>
              <w:t>按实际购买经费的10%给予补贴，每个企业年度补贴金额最高不超过100万元，工具升级不重复补贴</w:t>
            </w:r>
          </w:p>
        </w:tc>
      </w:tr>
      <w:tr w:rsidR="00C71985" w:rsidRPr="00247220" w:rsidTr="00C71985">
        <w:tc>
          <w:tcPr>
            <w:tcW w:w="2840"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7CAAC" w:themeFill="accent2" w:themeFillTint="66"/>
            <w:vAlign w:val="center"/>
          </w:tcPr>
          <w:p w:rsidR="00C71985" w:rsidRPr="00247220" w:rsidRDefault="00C71985" w:rsidP="00F95F96">
            <w:pPr>
              <w:spacing w:line="560" w:lineRule="exact"/>
              <w:jc w:val="left"/>
              <w:rPr>
                <w:rFonts w:ascii="仿宋_GB2312" w:eastAsia="仿宋_GB2312" w:hAnsi="Calibri"/>
                <w:sz w:val="28"/>
                <w:szCs w:val="28"/>
              </w:rPr>
            </w:pPr>
            <w:r w:rsidRPr="00247220">
              <w:rPr>
                <w:rFonts w:ascii="仿宋_GB2312" w:eastAsia="仿宋_GB2312" w:hint="eastAsia"/>
                <w:sz w:val="28"/>
                <w:szCs w:val="28"/>
              </w:rPr>
              <w:t>软件和集成电路设计类公共技术服务平台</w:t>
            </w:r>
          </w:p>
        </w:tc>
        <w:tc>
          <w:tcPr>
            <w:tcW w:w="2841"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7CAAC" w:themeFill="accent2" w:themeFillTint="66"/>
            <w:vAlign w:val="center"/>
          </w:tcPr>
          <w:p w:rsidR="00C71985" w:rsidRPr="00247220" w:rsidRDefault="00C71985" w:rsidP="00F95F96">
            <w:pPr>
              <w:spacing w:line="560" w:lineRule="exact"/>
              <w:jc w:val="left"/>
              <w:rPr>
                <w:rFonts w:ascii="仿宋_GB2312" w:eastAsia="仿宋_GB2312" w:hAnsi="Calibri"/>
                <w:sz w:val="28"/>
                <w:szCs w:val="28"/>
              </w:rPr>
            </w:pPr>
            <w:r w:rsidRPr="00247220">
              <w:rPr>
                <w:rFonts w:ascii="仿宋_GB2312" w:eastAsia="仿宋_GB2312" w:hint="eastAsia"/>
                <w:sz w:val="28"/>
                <w:szCs w:val="28"/>
              </w:rPr>
              <w:t>获得国家认可委员会认可实验室资质</w:t>
            </w:r>
          </w:p>
        </w:tc>
        <w:tc>
          <w:tcPr>
            <w:tcW w:w="2841"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7CAAC" w:themeFill="accent2" w:themeFillTint="66"/>
            <w:vAlign w:val="center"/>
          </w:tcPr>
          <w:p w:rsidR="00C71985" w:rsidRPr="00247220" w:rsidRDefault="00C71985" w:rsidP="00C71985">
            <w:pPr>
              <w:spacing w:line="560" w:lineRule="exact"/>
              <w:jc w:val="center"/>
              <w:rPr>
                <w:rFonts w:ascii="仿宋_GB2312" w:eastAsia="仿宋_GB2312" w:hAnsi="Calibri"/>
                <w:sz w:val="28"/>
                <w:szCs w:val="28"/>
              </w:rPr>
            </w:pPr>
            <w:r w:rsidRPr="00247220">
              <w:rPr>
                <w:rFonts w:ascii="仿宋_GB2312" w:eastAsia="仿宋_GB2312" w:hint="eastAsia"/>
                <w:sz w:val="28"/>
                <w:szCs w:val="28"/>
              </w:rPr>
              <w:t>50万元</w:t>
            </w:r>
          </w:p>
        </w:tc>
      </w:tr>
    </w:tbl>
    <w:p w:rsidR="00C71985" w:rsidRPr="00247220" w:rsidRDefault="00C71985" w:rsidP="00C71985">
      <w:pPr>
        <w:spacing w:line="560" w:lineRule="exact"/>
        <w:ind w:firstLine="482"/>
        <w:rPr>
          <w:rFonts w:ascii="仿宋_GB2312" w:eastAsia="仿宋_GB2312" w:hAnsi="宋体"/>
          <w:sz w:val="28"/>
          <w:szCs w:val="28"/>
        </w:rPr>
      </w:pPr>
      <w:r w:rsidRPr="00247220">
        <w:rPr>
          <w:rFonts w:ascii="仿宋_GB2312" w:eastAsia="仿宋_GB2312" w:hAnsi="宋体" w:hint="eastAsia"/>
          <w:b/>
          <w:sz w:val="28"/>
          <w:szCs w:val="28"/>
        </w:rPr>
        <w:t>参考文件：</w:t>
      </w:r>
      <w:r w:rsidRPr="00247220">
        <w:rPr>
          <w:rFonts w:ascii="仿宋_GB2312" w:eastAsia="仿宋_GB2312" w:hAnsi="宋体" w:hint="eastAsia"/>
          <w:sz w:val="28"/>
          <w:szCs w:val="28"/>
        </w:rPr>
        <w:t>《横琴新区扶持软件和集成电路设计产业发展暂行办法》（</w:t>
      </w:r>
      <w:proofErr w:type="gramStart"/>
      <w:r w:rsidRPr="00247220">
        <w:rPr>
          <w:rFonts w:ascii="仿宋_GB2312" w:eastAsia="仿宋_GB2312" w:hAnsi="宋体" w:hint="eastAsia"/>
          <w:sz w:val="28"/>
          <w:szCs w:val="28"/>
        </w:rPr>
        <w:t>珠横新办</w:t>
      </w:r>
      <w:proofErr w:type="gramEnd"/>
      <w:r w:rsidRPr="00247220">
        <w:rPr>
          <w:rFonts w:ascii="仿宋_GB2312" w:eastAsia="仿宋_GB2312" w:hAnsi="宋体" w:hint="eastAsia"/>
          <w:sz w:val="28"/>
          <w:szCs w:val="28"/>
        </w:rPr>
        <w:t>〔2018〕4号）</w:t>
      </w:r>
    </w:p>
    <w:p w:rsidR="00C07FBD" w:rsidRDefault="00C07FBD" w:rsidP="00C71985">
      <w:pPr>
        <w:spacing w:line="560" w:lineRule="exact"/>
        <w:ind w:firstLine="482"/>
        <w:rPr>
          <w:rFonts w:ascii="仿宋_GB2312" w:eastAsia="仿宋_GB2312" w:hAnsi="宋体" w:cs="Times New Roman" w:hint="eastAsia"/>
          <w:kern w:val="0"/>
          <w:sz w:val="28"/>
          <w:szCs w:val="28"/>
        </w:rPr>
      </w:pPr>
    </w:p>
    <w:p w:rsidR="000079F0" w:rsidRPr="00247220" w:rsidRDefault="000079F0" w:rsidP="000079F0">
      <w:pPr>
        <w:pStyle w:val="2"/>
        <w:rPr>
          <w:rFonts w:ascii="Calibri Light" w:eastAsia="宋体" w:hAnsi="Calibri Light" w:cs="Times New Roman"/>
          <w:shd w:val="clear" w:color="auto" w:fill="FFFFFF"/>
        </w:rPr>
      </w:pPr>
      <w:bookmarkStart w:id="19" w:name="_Toc530752212"/>
      <w:r w:rsidRPr="00247220">
        <w:rPr>
          <w:rFonts w:ascii="Calibri Light" w:eastAsia="宋体" w:hAnsi="Calibri Light" w:cs="Times New Roman" w:hint="eastAsia"/>
          <w:shd w:val="clear" w:color="auto" w:fill="FFFFFF"/>
        </w:rPr>
        <w:t>政策</w:t>
      </w:r>
      <w:r w:rsidRPr="00247220">
        <w:rPr>
          <w:rFonts w:hint="eastAsia"/>
          <w:shd w:val="clear" w:color="auto" w:fill="FFFFFF"/>
        </w:rPr>
        <w:t>十</w:t>
      </w:r>
      <w:r w:rsidR="00CF6553">
        <w:rPr>
          <w:rFonts w:hint="eastAsia"/>
          <w:shd w:val="clear" w:color="auto" w:fill="FFFFFF"/>
        </w:rPr>
        <w:t>三</w:t>
      </w:r>
      <w:r w:rsidRPr="00247220">
        <w:rPr>
          <w:rFonts w:ascii="Calibri Light" w:eastAsia="宋体" w:hAnsi="Calibri Light" w:cs="Times New Roman" w:hint="eastAsia"/>
          <w:shd w:val="clear" w:color="auto" w:fill="FFFFFF"/>
        </w:rPr>
        <w:t>：促进横琴广告业发展若干措施</w:t>
      </w:r>
      <w:bookmarkEnd w:id="19"/>
    </w:p>
    <w:p w:rsidR="000079F0" w:rsidRPr="00247220" w:rsidRDefault="000079F0" w:rsidP="000079F0">
      <w:pPr>
        <w:numPr>
          <w:ilvl w:val="0"/>
          <w:numId w:val="17"/>
        </w:numPr>
        <w:spacing w:line="360" w:lineRule="auto"/>
        <w:ind w:firstLineChars="200" w:firstLine="560"/>
        <w:rPr>
          <w:rFonts w:ascii="仿宋_GB2312" w:eastAsia="仿宋_GB2312" w:hAnsi="宋体" w:cs="Times New Roman"/>
          <w:sz w:val="28"/>
          <w:szCs w:val="28"/>
        </w:rPr>
      </w:pPr>
      <w:r w:rsidRPr="00247220">
        <w:rPr>
          <w:rFonts w:ascii="仿宋_GB2312" w:eastAsia="仿宋_GB2312" w:hAnsi="宋体" w:cs="Times New Roman" w:hint="eastAsia"/>
          <w:sz w:val="28"/>
          <w:szCs w:val="28"/>
        </w:rPr>
        <w:t>在横琴设立的广告类企业，放宽企业集团准入条件。申请组建广告企业集团，母公司注册资本达到1000万元人民币，并有3个子公司，母、子公司注册资本总额达到2000万元人民币即可注册登记。</w:t>
      </w:r>
    </w:p>
    <w:p w:rsidR="000079F0" w:rsidRPr="00247220" w:rsidRDefault="000079F0" w:rsidP="000079F0">
      <w:pPr>
        <w:numPr>
          <w:ilvl w:val="0"/>
          <w:numId w:val="17"/>
        </w:numPr>
        <w:spacing w:line="360" w:lineRule="auto"/>
        <w:ind w:firstLineChars="200" w:firstLine="560"/>
        <w:rPr>
          <w:rFonts w:ascii="仿宋_GB2312" w:eastAsia="仿宋_GB2312" w:hAnsi="宋体" w:cs="Times New Roman"/>
          <w:sz w:val="28"/>
          <w:szCs w:val="28"/>
        </w:rPr>
      </w:pPr>
      <w:r w:rsidRPr="00247220">
        <w:rPr>
          <w:rFonts w:ascii="仿宋_GB2312" w:eastAsia="仿宋_GB2312" w:hAnsi="宋体" w:cs="Times New Roman" w:hint="eastAsia"/>
          <w:sz w:val="28"/>
          <w:szCs w:val="28"/>
        </w:rPr>
        <w:t>对入驻横琴国际广告创意产业基地的广告企业，在横琴新区所缴纳的文化事业建设费，将缴入地方国库部分全部给予奖励，即奖励文化事业建设费总额的70%。</w:t>
      </w:r>
    </w:p>
    <w:p w:rsidR="000079F0" w:rsidRPr="00247220" w:rsidRDefault="000079F0" w:rsidP="002B0C5A">
      <w:pPr>
        <w:numPr>
          <w:ilvl w:val="0"/>
          <w:numId w:val="17"/>
        </w:numPr>
        <w:spacing w:line="360" w:lineRule="auto"/>
        <w:ind w:firstLineChars="200" w:firstLine="562"/>
        <w:rPr>
          <w:rFonts w:ascii="仿宋_GB2312" w:eastAsia="仿宋_GB2312" w:hAnsi="宋体" w:cs="Times New Roman"/>
          <w:b/>
          <w:sz w:val="28"/>
          <w:szCs w:val="28"/>
        </w:rPr>
      </w:pPr>
      <w:r w:rsidRPr="00247220">
        <w:rPr>
          <w:rFonts w:ascii="仿宋_GB2312" w:eastAsia="仿宋_GB2312" w:hAnsi="宋体" w:cs="Times New Roman" w:hint="eastAsia"/>
          <w:b/>
          <w:sz w:val="28"/>
          <w:szCs w:val="28"/>
        </w:rPr>
        <w:t>资金扶持</w:t>
      </w:r>
    </w:p>
    <w:tbl>
      <w:tblPr>
        <w:tblW w:w="0" w:type="auto"/>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shd w:val="clear" w:color="auto" w:fill="F7CAAC"/>
        <w:tblLayout w:type="fixed"/>
        <w:tblLook w:val="0000"/>
      </w:tblPr>
      <w:tblGrid>
        <w:gridCol w:w="5356"/>
        <w:gridCol w:w="3166"/>
      </w:tblGrid>
      <w:tr w:rsidR="000079F0" w:rsidRPr="00247220" w:rsidTr="004419C3">
        <w:tc>
          <w:tcPr>
            <w:tcW w:w="5356" w:type="dxa"/>
            <w:shd w:val="clear" w:color="auto" w:fill="F7CAAC"/>
          </w:tcPr>
          <w:p w:rsidR="000079F0" w:rsidRPr="00247220" w:rsidRDefault="000079F0" w:rsidP="00580E6C">
            <w:pPr>
              <w:jc w:val="center"/>
              <w:rPr>
                <w:rFonts w:ascii="仿宋_GB2312" w:eastAsia="仿宋_GB2312" w:hAnsi="宋体" w:cs="Times New Roman"/>
                <w:sz w:val="28"/>
                <w:szCs w:val="28"/>
              </w:rPr>
            </w:pPr>
            <w:r w:rsidRPr="00247220">
              <w:rPr>
                <w:rFonts w:ascii="仿宋_GB2312" w:eastAsia="仿宋_GB2312" w:hAnsi="宋体" w:cs="Times New Roman" w:hint="eastAsia"/>
                <w:sz w:val="28"/>
                <w:szCs w:val="28"/>
              </w:rPr>
              <w:lastRenderedPageBreak/>
              <w:t>奖励对象</w:t>
            </w:r>
          </w:p>
        </w:tc>
        <w:tc>
          <w:tcPr>
            <w:tcW w:w="3166" w:type="dxa"/>
            <w:shd w:val="clear" w:color="auto" w:fill="F7CAAC"/>
          </w:tcPr>
          <w:p w:rsidR="000079F0" w:rsidRPr="00247220" w:rsidRDefault="000079F0" w:rsidP="00580E6C">
            <w:pPr>
              <w:jc w:val="center"/>
              <w:rPr>
                <w:rFonts w:ascii="仿宋_GB2312" w:eastAsia="仿宋_GB2312" w:hAnsi="宋体" w:cs="Times New Roman"/>
                <w:sz w:val="28"/>
                <w:szCs w:val="28"/>
              </w:rPr>
            </w:pPr>
            <w:r w:rsidRPr="00247220">
              <w:rPr>
                <w:rFonts w:ascii="仿宋_GB2312" w:eastAsia="仿宋_GB2312" w:hAnsi="宋体" w:cs="Times New Roman" w:hint="eastAsia"/>
                <w:sz w:val="28"/>
                <w:szCs w:val="28"/>
              </w:rPr>
              <w:t>奖励资金</w:t>
            </w:r>
          </w:p>
        </w:tc>
      </w:tr>
      <w:tr w:rsidR="000079F0" w:rsidRPr="00247220" w:rsidTr="004419C3">
        <w:trPr>
          <w:trHeight w:val="627"/>
        </w:trPr>
        <w:tc>
          <w:tcPr>
            <w:tcW w:w="5356" w:type="dxa"/>
            <w:shd w:val="clear" w:color="auto" w:fill="FBE4D5"/>
            <w:vAlign w:val="center"/>
          </w:tcPr>
          <w:p w:rsidR="000079F0" w:rsidRPr="00247220" w:rsidRDefault="000079F0" w:rsidP="00580E6C">
            <w:pPr>
              <w:rPr>
                <w:rFonts w:ascii="仿宋_GB2312" w:eastAsia="仿宋_GB2312" w:hAnsi="宋体" w:cs="Times New Roman"/>
                <w:sz w:val="28"/>
                <w:szCs w:val="28"/>
              </w:rPr>
            </w:pPr>
            <w:r w:rsidRPr="00247220">
              <w:rPr>
                <w:rFonts w:ascii="仿宋_GB2312" w:eastAsia="仿宋_GB2312" w:hAnsi="宋体" w:cs="Times New Roman" w:hint="eastAsia"/>
                <w:sz w:val="28"/>
                <w:szCs w:val="28"/>
              </w:rPr>
              <w:t>横琴新区的广告企业，成功培育国际4A广告公司</w:t>
            </w:r>
          </w:p>
        </w:tc>
        <w:tc>
          <w:tcPr>
            <w:tcW w:w="3166" w:type="dxa"/>
            <w:shd w:val="clear" w:color="auto" w:fill="FBE4D5"/>
            <w:vAlign w:val="center"/>
          </w:tcPr>
          <w:p w:rsidR="000079F0" w:rsidRPr="00247220" w:rsidRDefault="000079F0" w:rsidP="00580E6C">
            <w:pPr>
              <w:jc w:val="center"/>
              <w:rPr>
                <w:rFonts w:ascii="仿宋_GB2312" w:eastAsia="仿宋_GB2312" w:hAnsi="宋体" w:cs="Times New Roman"/>
                <w:sz w:val="28"/>
                <w:szCs w:val="28"/>
              </w:rPr>
            </w:pPr>
            <w:r w:rsidRPr="00247220">
              <w:rPr>
                <w:rFonts w:ascii="仿宋_GB2312" w:eastAsia="仿宋_GB2312" w:hAnsi="宋体" w:cs="Times New Roman" w:hint="eastAsia"/>
                <w:sz w:val="28"/>
                <w:szCs w:val="28"/>
              </w:rPr>
              <w:t>给予一次性奖励500万元</w:t>
            </w:r>
          </w:p>
        </w:tc>
      </w:tr>
      <w:tr w:rsidR="000079F0" w:rsidRPr="00247220" w:rsidTr="004419C3">
        <w:tc>
          <w:tcPr>
            <w:tcW w:w="5356" w:type="dxa"/>
            <w:shd w:val="clear" w:color="auto" w:fill="F7CAAC"/>
            <w:vAlign w:val="center"/>
          </w:tcPr>
          <w:p w:rsidR="000079F0" w:rsidRPr="00247220" w:rsidRDefault="000079F0" w:rsidP="00580E6C">
            <w:pPr>
              <w:rPr>
                <w:rFonts w:ascii="仿宋_GB2312" w:eastAsia="仿宋_GB2312" w:hAnsi="宋体" w:cs="Times New Roman"/>
                <w:sz w:val="28"/>
                <w:szCs w:val="28"/>
              </w:rPr>
            </w:pPr>
            <w:r w:rsidRPr="00247220">
              <w:rPr>
                <w:rFonts w:ascii="仿宋_GB2312" w:eastAsia="仿宋_GB2312" w:hAnsi="宋体" w:cs="Times New Roman" w:hint="eastAsia"/>
                <w:sz w:val="28"/>
                <w:szCs w:val="28"/>
              </w:rPr>
              <w:t>横琴新区的广告企业，成功培育中国4A广告公司</w:t>
            </w:r>
          </w:p>
        </w:tc>
        <w:tc>
          <w:tcPr>
            <w:tcW w:w="3166" w:type="dxa"/>
            <w:shd w:val="clear" w:color="auto" w:fill="F7CAAC"/>
            <w:vAlign w:val="center"/>
          </w:tcPr>
          <w:p w:rsidR="000079F0" w:rsidRPr="00247220" w:rsidRDefault="000079F0" w:rsidP="00580E6C">
            <w:pPr>
              <w:jc w:val="center"/>
              <w:rPr>
                <w:rFonts w:ascii="仿宋_GB2312" w:eastAsia="仿宋_GB2312" w:hAnsi="宋体" w:cs="Times New Roman"/>
                <w:sz w:val="28"/>
                <w:szCs w:val="28"/>
              </w:rPr>
            </w:pPr>
            <w:r w:rsidRPr="00247220">
              <w:rPr>
                <w:rFonts w:ascii="仿宋_GB2312" w:eastAsia="仿宋_GB2312" w:hAnsi="宋体" w:cs="Times New Roman" w:hint="eastAsia"/>
                <w:sz w:val="28"/>
                <w:szCs w:val="28"/>
              </w:rPr>
              <w:t>给予一次性奖励200万元</w:t>
            </w:r>
          </w:p>
        </w:tc>
      </w:tr>
      <w:tr w:rsidR="000079F0" w:rsidRPr="00247220" w:rsidTr="004419C3">
        <w:tc>
          <w:tcPr>
            <w:tcW w:w="5356" w:type="dxa"/>
            <w:shd w:val="clear" w:color="auto" w:fill="FBE4D5"/>
            <w:vAlign w:val="center"/>
          </w:tcPr>
          <w:p w:rsidR="000079F0" w:rsidRPr="00247220" w:rsidRDefault="000079F0" w:rsidP="00580E6C">
            <w:pPr>
              <w:rPr>
                <w:rFonts w:ascii="仿宋_GB2312" w:eastAsia="仿宋_GB2312" w:hAnsi="宋体" w:cs="Times New Roman"/>
                <w:sz w:val="28"/>
                <w:szCs w:val="28"/>
              </w:rPr>
            </w:pPr>
            <w:r w:rsidRPr="00247220">
              <w:rPr>
                <w:rFonts w:ascii="仿宋_GB2312" w:eastAsia="仿宋_GB2312" w:hAnsi="宋体" w:cs="Times New Roman" w:hint="eastAsia"/>
                <w:sz w:val="28"/>
                <w:szCs w:val="28"/>
              </w:rPr>
              <w:t>横琴新区的广告企业，成功培育广州4A广告公司</w:t>
            </w:r>
          </w:p>
        </w:tc>
        <w:tc>
          <w:tcPr>
            <w:tcW w:w="3166" w:type="dxa"/>
            <w:shd w:val="clear" w:color="auto" w:fill="FBE4D5"/>
            <w:vAlign w:val="center"/>
          </w:tcPr>
          <w:p w:rsidR="000079F0" w:rsidRPr="00247220" w:rsidRDefault="000079F0" w:rsidP="00580E6C">
            <w:pPr>
              <w:jc w:val="center"/>
              <w:rPr>
                <w:rFonts w:ascii="仿宋_GB2312" w:eastAsia="仿宋_GB2312" w:hAnsi="宋体" w:cs="Times New Roman"/>
                <w:sz w:val="28"/>
                <w:szCs w:val="28"/>
              </w:rPr>
            </w:pPr>
            <w:r w:rsidRPr="00247220">
              <w:rPr>
                <w:rFonts w:ascii="仿宋_GB2312" w:eastAsia="仿宋_GB2312" w:hAnsi="宋体" w:cs="Times New Roman" w:hint="eastAsia"/>
                <w:sz w:val="28"/>
                <w:szCs w:val="28"/>
              </w:rPr>
              <w:t>给予一次性奖励100万元</w:t>
            </w:r>
          </w:p>
        </w:tc>
      </w:tr>
      <w:tr w:rsidR="000079F0" w:rsidRPr="00247220" w:rsidTr="004419C3">
        <w:tc>
          <w:tcPr>
            <w:tcW w:w="5356" w:type="dxa"/>
            <w:shd w:val="clear" w:color="auto" w:fill="F7CAAC"/>
            <w:vAlign w:val="center"/>
          </w:tcPr>
          <w:p w:rsidR="000079F0" w:rsidRPr="00247220" w:rsidRDefault="000079F0" w:rsidP="00580E6C">
            <w:pPr>
              <w:rPr>
                <w:rFonts w:ascii="仿宋_GB2312" w:eastAsia="仿宋_GB2312" w:hAnsi="宋体" w:cs="Times New Roman"/>
                <w:sz w:val="28"/>
                <w:szCs w:val="28"/>
              </w:rPr>
            </w:pPr>
            <w:r w:rsidRPr="00247220">
              <w:rPr>
                <w:rFonts w:ascii="仿宋_GB2312" w:eastAsia="仿宋_GB2312" w:hAnsi="宋体" w:cs="Times New Roman" w:hint="eastAsia"/>
                <w:sz w:val="28"/>
                <w:szCs w:val="28"/>
              </w:rPr>
              <w:t>横琴新区的广告企业，成功培育国家一级、二级、三级广告企业</w:t>
            </w:r>
          </w:p>
        </w:tc>
        <w:tc>
          <w:tcPr>
            <w:tcW w:w="3166" w:type="dxa"/>
            <w:shd w:val="clear" w:color="auto" w:fill="F7CAAC"/>
            <w:vAlign w:val="center"/>
          </w:tcPr>
          <w:p w:rsidR="000079F0" w:rsidRPr="00247220" w:rsidRDefault="000079F0" w:rsidP="00580E6C">
            <w:pPr>
              <w:jc w:val="center"/>
              <w:rPr>
                <w:rFonts w:ascii="仿宋_GB2312" w:eastAsia="仿宋_GB2312" w:hAnsi="宋体" w:cs="Times New Roman"/>
                <w:sz w:val="28"/>
                <w:szCs w:val="28"/>
              </w:rPr>
            </w:pPr>
            <w:r w:rsidRPr="00247220">
              <w:rPr>
                <w:rFonts w:ascii="仿宋_GB2312" w:eastAsia="仿宋_GB2312" w:hAnsi="宋体" w:cs="Times New Roman" w:hint="eastAsia"/>
                <w:sz w:val="28"/>
                <w:szCs w:val="28"/>
              </w:rPr>
              <w:t>分别给予一次性奖励50万元、30万元、20万元；</w:t>
            </w:r>
          </w:p>
        </w:tc>
      </w:tr>
      <w:tr w:rsidR="000079F0" w:rsidRPr="00247220" w:rsidTr="004419C3">
        <w:tc>
          <w:tcPr>
            <w:tcW w:w="5356" w:type="dxa"/>
            <w:shd w:val="clear" w:color="auto" w:fill="FBE4D5"/>
            <w:vAlign w:val="center"/>
          </w:tcPr>
          <w:p w:rsidR="000079F0" w:rsidRPr="00247220" w:rsidRDefault="000079F0" w:rsidP="00580E6C">
            <w:pPr>
              <w:rPr>
                <w:rFonts w:ascii="仿宋_GB2312" w:eastAsia="仿宋_GB2312" w:hAnsi="宋体" w:cs="Times New Roman"/>
                <w:sz w:val="28"/>
                <w:szCs w:val="28"/>
              </w:rPr>
            </w:pPr>
            <w:r w:rsidRPr="00247220">
              <w:rPr>
                <w:rFonts w:ascii="仿宋_GB2312" w:eastAsia="仿宋_GB2312" w:hAnsi="宋体" w:cs="Times New Roman" w:hint="eastAsia"/>
                <w:sz w:val="28"/>
                <w:szCs w:val="28"/>
              </w:rPr>
              <w:t>横琴新区的广告企业，获得驰名商标</w:t>
            </w:r>
          </w:p>
        </w:tc>
        <w:tc>
          <w:tcPr>
            <w:tcW w:w="3166" w:type="dxa"/>
            <w:shd w:val="clear" w:color="auto" w:fill="FBE4D5"/>
            <w:vAlign w:val="center"/>
          </w:tcPr>
          <w:p w:rsidR="000079F0" w:rsidRPr="00247220" w:rsidRDefault="000079F0" w:rsidP="00580E6C">
            <w:pPr>
              <w:jc w:val="center"/>
              <w:rPr>
                <w:rFonts w:ascii="仿宋_GB2312" w:eastAsia="仿宋_GB2312" w:hAnsi="宋体" w:cs="Times New Roman"/>
                <w:sz w:val="28"/>
                <w:szCs w:val="28"/>
              </w:rPr>
            </w:pPr>
            <w:r w:rsidRPr="00247220">
              <w:rPr>
                <w:rFonts w:ascii="仿宋_GB2312" w:eastAsia="仿宋_GB2312" w:hAnsi="宋体" w:cs="Times New Roman" w:hint="eastAsia"/>
                <w:sz w:val="28"/>
                <w:szCs w:val="28"/>
              </w:rPr>
              <w:t>给予一次性奖励100万元</w:t>
            </w:r>
          </w:p>
        </w:tc>
      </w:tr>
      <w:tr w:rsidR="000079F0" w:rsidRPr="00247220" w:rsidTr="004419C3">
        <w:tc>
          <w:tcPr>
            <w:tcW w:w="5356" w:type="dxa"/>
            <w:shd w:val="clear" w:color="auto" w:fill="F7CAAC"/>
            <w:vAlign w:val="center"/>
          </w:tcPr>
          <w:p w:rsidR="000079F0" w:rsidRPr="00247220" w:rsidRDefault="000079F0" w:rsidP="00580E6C">
            <w:pPr>
              <w:rPr>
                <w:rFonts w:ascii="仿宋_GB2312" w:eastAsia="仿宋_GB2312" w:hAnsi="宋体" w:cs="Times New Roman"/>
                <w:sz w:val="28"/>
                <w:szCs w:val="28"/>
              </w:rPr>
            </w:pPr>
            <w:r w:rsidRPr="00247220">
              <w:rPr>
                <w:rFonts w:ascii="仿宋_GB2312" w:eastAsia="仿宋_GB2312" w:hAnsi="宋体" w:cs="Times New Roman" w:hint="eastAsia"/>
                <w:sz w:val="28"/>
                <w:szCs w:val="28"/>
              </w:rPr>
              <w:t>横琴新区的广告企业，获得著名商标</w:t>
            </w:r>
          </w:p>
        </w:tc>
        <w:tc>
          <w:tcPr>
            <w:tcW w:w="3166" w:type="dxa"/>
            <w:shd w:val="clear" w:color="auto" w:fill="F7CAAC"/>
            <w:vAlign w:val="center"/>
          </w:tcPr>
          <w:p w:rsidR="000079F0" w:rsidRPr="00247220" w:rsidRDefault="000079F0" w:rsidP="00580E6C">
            <w:pPr>
              <w:jc w:val="center"/>
              <w:rPr>
                <w:rFonts w:ascii="仿宋_GB2312" w:eastAsia="仿宋_GB2312" w:hAnsi="宋体" w:cs="Times New Roman"/>
                <w:sz w:val="28"/>
                <w:szCs w:val="28"/>
              </w:rPr>
            </w:pPr>
            <w:r w:rsidRPr="00247220">
              <w:rPr>
                <w:rFonts w:ascii="仿宋_GB2312" w:eastAsia="仿宋_GB2312" w:hAnsi="宋体" w:cs="Times New Roman" w:hint="eastAsia"/>
                <w:sz w:val="28"/>
                <w:szCs w:val="28"/>
              </w:rPr>
              <w:t>给予一次性奖励30万元</w:t>
            </w:r>
          </w:p>
        </w:tc>
      </w:tr>
      <w:tr w:rsidR="000079F0" w:rsidRPr="00247220" w:rsidTr="004419C3">
        <w:tc>
          <w:tcPr>
            <w:tcW w:w="5356" w:type="dxa"/>
            <w:shd w:val="clear" w:color="auto" w:fill="FBE4D5"/>
            <w:vAlign w:val="center"/>
          </w:tcPr>
          <w:p w:rsidR="000079F0" w:rsidRPr="00247220" w:rsidRDefault="000079F0" w:rsidP="00580E6C">
            <w:pPr>
              <w:rPr>
                <w:rFonts w:ascii="仿宋_GB2312" w:eastAsia="仿宋_GB2312" w:hAnsi="宋体" w:cs="Times New Roman"/>
                <w:sz w:val="28"/>
                <w:szCs w:val="28"/>
              </w:rPr>
            </w:pPr>
            <w:r w:rsidRPr="00247220">
              <w:rPr>
                <w:rFonts w:ascii="仿宋_GB2312" w:eastAsia="仿宋_GB2312" w:hAnsi="宋体" w:cs="Times New Roman" w:hint="eastAsia"/>
                <w:sz w:val="28"/>
                <w:szCs w:val="28"/>
              </w:rPr>
              <w:t>横琴新区的广告企业，广告创作获得戛纳广告奖、艾菲奖、金铅笔奖、纽约广告奖、伦敦国际广告奖等国际知名奖项</w:t>
            </w:r>
          </w:p>
        </w:tc>
        <w:tc>
          <w:tcPr>
            <w:tcW w:w="3166" w:type="dxa"/>
            <w:shd w:val="clear" w:color="auto" w:fill="FBE4D5"/>
            <w:vAlign w:val="center"/>
          </w:tcPr>
          <w:p w:rsidR="000079F0" w:rsidRPr="00247220" w:rsidRDefault="000079F0" w:rsidP="00580E6C">
            <w:pPr>
              <w:jc w:val="center"/>
              <w:rPr>
                <w:rFonts w:ascii="仿宋_GB2312" w:eastAsia="仿宋_GB2312" w:hAnsi="宋体" w:cs="Times New Roman"/>
                <w:sz w:val="28"/>
                <w:szCs w:val="28"/>
              </w:rPr>
            </w:pPr>
            <w:r w:rsidRPr="00247220">
              <w:rPr>
                <w:rFonts w:ascii="仿宋_GB2312" w:eastAsia="仿宋_GB2312" w:hAnsi="宋体" w:cs="Times New Roman" w:hint="eastAsia"/>
                <w:sz w:val="28"/>
                <w:szCs w:val="28"/>
              </w:rPr>
              <w:t>给予一次性奖励60万元</w:t>
            </w:r>
          </w:p>
        </w:tc>
      </w:tr>
      <w:tr w:rsidR="000079F0" w:rsidRPr="00247220" w:rsidTr="004419C3">
        <w:tc>
          <w:tcPr>
            <w:tcW w:w="5356" w:type="dxa"/>
            <w:shd w:val="clear" w:color="auto" w:fill="F7CAAC"/>
            <w:vAlign w:val="center"/>
          </w:tcPr>
          <w:p w:rsidR="000079F0" w:rsidRPr="00247220" w:rsidRDefault="000079F0" w:rsidP="00580E6C">
            <w:pPr>
              <w:rPr>
                <w:rFonts w:ascii="仿宋_GB2312" w:eastAsia="仿宋_GB2312" w:hAnsi="宋体" w:cs="Times New Roman"/>
                <w:sz w:val="28"/>
                <w:szCs w:val="28"/>
              </w:rPr>
            </w:pPr>
            <w:r w:rsidRPr="00247220">
              <w:rPr>
                <w:rFonts w:ascii="仿宋_GB2312" w:eastAsia="仿宋_GB2312" w:hAnsi="宋体" w:cs="Times New Roman" w:hint="eastAsia"/>
                <w:sz w:val="28"/>
                <w:szCs w:val="28"/>
              </w:rPr>
              <w:t>横琴新区的广告企业，广告创作获得中国广告长城奖、黄河奖等国家广告奖项</w:t>
            </w:r>
          </w:p>
        </w:tc>
        <w:tc>
          <w:tcPr>
            <w:tcW w:w="3166" w:type="dxa"/>
            <w:shd w:val="clear" w:color="auto" w:fill="F7CAAC"/>
            <w:vAlign w:val="center"/>
          </w:tcPr>
          <w:p w:rsidR="000079F0" w:rsidRPr="00247220" w:rsidRDefault="000079F0" w:rsidP="00580E6C">
            <w:pPr>
              <w:jc w:val="center"/>
              <w:rPr>
                <w:rFonts w:ascii="仿宋_GB2312" w:eastAsia="仿宋_GB2312" w:hAnsi="宋体" w:cs="Times New Roman"/>
                <w:sz w:val="28"/>
                <w:szCs w:val="28"/>
              </w:rPr>
            </w:pPr>
            <w:r w:rsidRPr="00247220">
              <w:rPr>
                <w:rFonts w:ascii="仿宋_GB2312" w:eastAsia="仿宋_GB2312" w:hAnsi="宋体" w:cs="Times New Roman" w:hint="eastAsia"/>
                <w:sz w:val="28"/>
                <w:szCs w:val="28"/>
              </w:rPr>
              <w:t>给予一次性奖励40万元</w:t>
            </w:r>
          </w:p>
        </w:tc>
      </w:tr>
      <w:tr w:rsidR="000079F0" w:rsidRPr="00247220" w:rsidTr="004419C3">
        <w:tc>
          <w:tcPr>
            <w:tcW w:w="5356" w:type="dxa"/>
            <w:shd w:val="clear" w:color="auto" w:fill="FBE4D5"/>
            <w:vAlign w:val="center"/>
          </w:tcPr>
          <w:p w:rsidR="000079F0" w:rsidRPr="00247220" w:rsidRDefault="000079F0" w:rsidP="00580E6C">
            <w:pPr>
              <w:rPr>
                <w:rFonts w:ascii="仿宋_GB2312" w:eastAsia="仿宋_GB2312" w:hAnsi="宋体" w:cs="Times New Roman"/>
                <w:sz w:val="28"/>
                <w:szCs w:val="28"/>
              </w:rPr>
            </w:pPr>
            <w:r w:rsidRPr="00247220">
              <w:rPr>
                <w:rFonts w:ascii="仿宋_GB2312" w:eastAsia="仿宋_GB2312" w:hAnsi="宋体" w:cs="Times New Roman" w:hint="eastAsia"/>
                <w:sz w:val="28"/>
                <w:szCs w:val="28"/>
              </w:rPr>
              <w:t>横琴新区的广告企业，广告创作获得广东省优秀作品大赛等省级奖项</w:t>
            </w:r>
          </w:p>
        </w:tc>
        <w:tc>
          <w:tcPr>
            <w:tcW w:w="3166" w:type="dxa"/>
            <w:shd w:val="clear" w:color="auto" w:fill="FBE4D5"/>
            <w:vAlign w:val="center"/>
          </w:tcPr>
          <w:p w:rsidR="000079F0" w:rsidRPr="00247220" w:rsidRDefault="000079F0" w:rsidP="00580E6C">
            <w:pPr>
              <w:jc w:val="center"/>
              <w:rPr>
                <w:rFonts w:ascii="仿宋_GB2312" w:eastAsia="仿宋_GB2312" w:hAnsi="宋体" w:cs="Times New Roman"/>
                <w:sz w:val="28"/>
                <w:szCs w:val="28"/>
              </w:rPr>
            </w:pPr>
            <w:r w:rsidRPr="00247220">
              <w:rPr>
                <w:rFonts w:ascii="仿宋_GB2312" w:eastAsia="仿宋_GB2312" w:hAnsi="宋体" w:cs="Times New Roman" w:hint="eastAsia"/>
                <w:sz w:val="28"/>
                <w:szCs w:val="28"/>
              </w:rPr>
              <w:t>给予一次性奖励20万元</w:t>
            </w:r>
          </w:p>
        </w:tc>
      </w:tr>
    </w:tbl>
    <w:p w:rsidR="000079F0" w:rsidRPr="00247220" w:rsidRDefault="000079F0" w:rsidP="000079F0">
      <w:pPr>
        <w:rPr>
          <w:rFonts w:ascii="仿宋_GB2312" w:eastAsia="仿宋_GB2312" w:hAnsi="宋体" w:cs="Times New Roman"/>
          <w:b/>
          <w:sz w:val="28"/>
          <w:szCs w:val="28"/>
        </w:rPr>
      </w:pPr>
      <w:r w:rsidRPr="00247220">
        <w:rPr>
          <w:rFonts w:ascii="仿宋_GB2312" w:eastAsia="仿宋_GB2312" w:hAnsi="宋体" w:cs="Times New Roman" w:hint="eastAsia"/>
          <w:b/>
          <w:sz w:val="28"/>
          <w:szCs w:val="28"/>
        </w:rPr>
        <w:t xml:space="preserve">     四、活动经费补贴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41"/>
        <w:gridCol w:w="5281"/>
      </w:tblGrid>
      <w:tr w:rsidR="000079F0" w:rsidRPr="00247220" w:rsidTr="0084086F">
        <w:tc>
          <w:tcPr>
            <w:tcW w:w="3241" w:type="dxa"/>
            <w:shd w:val="clear" w:color="auto" w:fill="F7CAAC"/>
          </w:tcPr>
          <w:p w:rsidR="000079F0" w:rsidRPr="00247220" w:rsidRDefault="000079F0" w:rsidP="00580E6C">
            <w:pPr>
              <w:jc w:val="center"/>
              <w:rPr>
                <w:rFonts w:ascii="仿宋_GB2312" w:eastAsia="仿宋_GB2312" w:hAnsi="宋体" w:cs="Times New Roman"/>
                <w:sz w:val="28"/>
                <w:szCs w:val="28"/>
              </w:rPr>
            </w:pPr>
            <w:r w:rsidRPr="00247220">
              <w:rPr>
                <w:rFonts w:ascii="仿宋_GB2312" w:eastAsia="仿宋_GB2312" w:hAnsi="宋体" w:cs="Times New Roman" w:hint="eastAsia"/>
                <w:sz w:val="28"/>
                <w:szCs w:val="28"/>
              </w:rPr>
              <w:t>活动类型</w:t>
            </w:r>
          </w:p>
        </w:tc>
        <w:tc>
          <w:tcPr>
            <w:tcW w:w="5281" w:type="dxa"/>
            <w:shd w:val="clear" w:color="auto" w:fill="F7CAAC"/>
          </w:tcPr>
          <w:p w:rsidR="000079F0" w:rsidRPr="00247220" w:rsidRDefault="000079F0" w:rsidP="00580E6C">
            <w:pPr>
              <w:jc w:val="center"/>
              <w:rPr>
                <w:rFonts w:ascii="仿宋_GB2312" w:eastAsia="仿宋_GB2312" w:hAnsi="宋体" w:cs="Times New Roman"/>
                <w:sz w:val="28"/>
                <w:szCs w:val="28"/>
              </w:rPr>
            </w:pPr>
            <w:r w:rsidRPr="00247220">
              <w:rPr>
                <w:rFonts w:ascii="仿宋_GB2312" w:eastAsia="仿宋_GB2312" w:hAnsi="宋体" w:cs="Times New Roman" w:hint="eastAsia"/>
                <w:sz w:val="28"/>
                <w:szCs w:val="28"/>
              </w:rPr>
              <w:t>补贴标准</w:t>
            </w:r>
          </w:p>
        </w:tc>
      </w:tr>
      <w:tr w:rsidR="000079F0" w:rsidRPr="00247220" w:rsidTr="0084086F">
        <w:tc>
          <w:tcPr>
            <w:tcW w:w="3241" w:type="dxa"/>
            <w:shd w:val="clear" w:color="auto" w:fill="FBE4D5"/>
          </w:tcPr>
          <w:p w:rsidR="000079F0" w:rsidRPr="00247220" w:rsidRDefault="000079F0" w:rsidP="00580E6C">
            <w:pPr>
              <w:jc w:val="center"/>
              <w:rPr>
                <w:rFonts w:ascii="仿宋_GB2312" w:eastAsia="仿宋_GB2312" w:hAnsi="宋体" w:cs="Times New Roman"/>
                <w:sz w:val="28"/>
                <w:szCs w:val="28"/>
              </w:rPr>
            </w:pPr>
            <w:r w:rsidRPr="00247220">
              <w:rPr>
                <w:rFonts w:ascii="仿宋_GB2312" w:eastAsia="仿宋_GB2312" w:hAnsi="宋体" w:cs="Times New Roman" w:hint="eastAsia"/>
                <w:sz w:val="28"/>
                <w:szCs w:val="28"/>
              </w:rPr>
              <w:t>举办世界广告大会等国</w:t>
            </w:r>
            <w:r w:rsidRPr="00247220">
              <w:rPr>
                <w:rFonts w:ascii="仿宋_GB2312" w:eastAsia="仿宋_GB2312" w:hAnsi="宋体" w:cs="Times New Roman" w:hint="eastAsia"/>
                <w:sz w:val="28"/>
                <w:szCs w:val="28"/>
              </w:rPr>
              <w:lastRenderedPageBreak/>
              <w:t>际知名广告活动</w:t>
            </w:r>
          </w:p>
        </w:tc>
        <w:tc>
          <w:tcPr>
            <w:tcW w:w="5281" w:type="dxa"/>
            <w:shd w:val="clear" w:color="auto" w:fill="FBE4D5"/>
          </w:tcPr>
          <w:p w:rsidR="000079F0" w:rsidRPr="00247220" w:rsidRDefault="000079F0" w:rsidP="00580E6C">
            <w:pPr>
              <w:jc w:val="center"/>
              <w:rPr>
                <w:rFonts w:ascii="仿宋_GB2312" w:eastAsia="仿宋_GB2312" w:hAnsi="宋体" w:cs="Times New Roman"/>
                <w:sz w:val="28"/>
                <w:szCs w:val="28"/>
              </w:rPr>
            </w:pPr>
            <w:r w:rsidRPr="00247220">
              <w:rPr>
                <w:rFonts w:ascii="仿宋_GB2312" w:eastAsia="仿宋_GB2312" w:hAnsi="宋体" w:cs="Times New Roman" w:hint="eastAsia"/>
                <w:sz w:val="28"/>
                <w:szCs w:val="28"/>
              </w:rPr>
              <w:lastRenderedPageBreak/>
              <w:t>按50%比例补贴，最高补贴不超过500万</w:t>
            </w:r>
            <w:r w:rsidRPr="00247220">
              <w:rPr>
                <w:rFonts w:ascii="仿宋_GB2312" w:eastAsia="仿宋_GB2312" w:hAnsi="宋体" w:cs="Times New Roman" w:hint="eastAsia"/>
                <w:sz w:val="28"/>
                <w:szCs w:val="28"/>
              </w:rPr>
              <w:lastRenderedPageBreak/>
              <w:t>元</w:t>
            </w:r>
          </w:p>
        </w:tc>
      </w:tr>
      <w:tr w:rsidR="000079F0" w:rsidRPr="00247220" w:rsidTr="0084086F">
        <w:tc>
          <w:tcPr>
            <w:tcW w:w="3241" w:type="dxa"/>
            <w:shd w:val="clear" w:color="auto" w:fill="F7CAAC"/>
          </w:tcPr>
          <w:p w:rsidR="000079F0" w:rsidRPr="00247220" w:rsidRDefault="000079F0" w:rsidP="00580E6C">
            <w:pPr>
              <w:jc w:val="center"/>
              <w:rPr>
                <w:rFonts w:ascii="仿宋_GB2312" w:eastAsia="仿宋_GB2312" w:hAnsi="宋体" w:cs="Times New Roman"/>
                <w:sz w:val="28"/>
                <w:szCs w:val="28"/>
              </w:rPr>
            </w:pPr>
            <w:r w:rsidRPr="00247220">
              <w:rPr>
                <w:rFonts w:ascii="仿宋_GB2312" w:eastAsia="仿宋_GB2312" w:hAnsi="宋体" w:cs="Times New Roman" w:hint="eastAsia"/>
                <w:sz w:val="28"/>
                <w:szCs w:val="28"/>
              </w:rPr>
              <w:lastRenderedPageBreak/>
              <w:t>举办中国国际广告节等国家级广告活动</w:t>
            </w:r>
          </w:p>
        </w:tc>
        <w:tc>
          <w:tcPr>
            <w:tcW w:w="5281" w:type="dxa"/>
            <w:shd w:val="clear" w:color="auto" w:fill="F7CAAC"/>
          </w:tcPr>
          <w:p w:rsidR="000079F0" w:rsidRPr="00247220" w:rsidRDefault="000079F0" w:rsidP="00580E6C">
            <w:pPr>
              <w:jc w:val="center"/>
              <w:rPr>
                <w:rFonts w:ascii="仿宋_GB2312" w:eastAsia="仿宋_GB2312" w:hAnsi="宋体" w:cs="Times New Roman"/>
                <w:sz w:val="28"/>
                <w:szCs w:val="28"/>
              </w:rPr>
            </w:pPr>
            <w:r w:rsidRPr="00247220">
              <w:rPr>
                <w:rFonts w:ascii="仿宋_GB2312" w:eastAsia="仿宋_GB2312" w:hAnsi="宋体" w:cs="Times New Roman" w:hint="eastAsia"/>
                <w:sz w:val="28"/>
                <w:szCs w:val="28"/>
              </w:rPr>
              <w:t>按30%比例补贴，最高补贴不超过300万元</w:t>
            </w:r>
          </w:p>
        </w:tc>
      </w:tr>
      <w:tr w:rsidR="000079F0" w:rsidRPr="00247220" w:rsidTr="0084086F">
        <w:tc>
          <w:tcPr>
            <w:tcW w:w="3241" w:type="dxa"/>
            <w:shd w:val="clear" w:color="auto" w:fill="FBE4D5"/>
          </w:tcPr>
          <w:p w:rsidR="000079F0" w:rsidRPr="00247220" w:rsidRDefault="000079F0" w:rsidP="00580E6C">
            <w:pPr>
              <w:jc w:val="center"/>
              <w:rPr>
                <w:rFonts w:ascii="仿宋_GB2312" w:eastAsia="仿宋_GB2312" w:hAnsi="宋体" w:cs="Times New Roman"/>
                <w:sz w:val="28"/>
                <w:szCs w:val="28"/>
              </w:rPr>
            </w:pPr>
            <w:r w:rsidRPr="00247220">
              <w:rPr>
                <w:rFonts w:ascii="仿宋_GB2312" w:eastAsia="仿宋_GB2312" w:hAnsi="宋体" w:cs="Times New Roman" w:hint="eastAsia"/>
                <w:sz w:val="28"/>
                <w:szCs w:val="28"/>
              </w:rPr>
              <w:t>举办南方广告论坛等省级广告活动</w:t>
            </w:r>
          </w:p>
        </w:tc>
        <w:tc>
          <w:tcPr>
            <w:tcW w:w="5281" w:type="dxa"/>
            <w:shd w:val="clear" w:color="auto" w:fill="FBE4D5"/>
          </w:tcPr>
          <w:p w:rsidR="000079F0" w:rsidRPr="00247220" w:rsidRDefault="000079F0" w:rsidP="00580E6C">
            <w:pPr>
              <w:jc w:val="center"/>
              <w:rPr>
                <w:rFonts w:ascii="仿宋_GB2312" w:eastAsia="仿宋_GB2312" w:hAnsi="宋体" w:cs="Times New Roman"/>
                <w:sz w:val="28"/>
                <w:szCs w:val="28"/>
              </w:rPr>
            </w:pPr>
            <w:r w:rsidRPr="00247220">
              <w:rPr>
                <w:rFonts w:ascii="仿宋_GB2312" w:eastAsia="仿宋_GB2312" w:hAnsi="宋体" w:cs="Times New Roman" w:hint="eastAsia"/>
                <w:sz w:val="28"/>
                <w:szCs w:val="28"/>
              </w:rPr>
              <w:t>按30%比例补贴，最高补贴不超过200万元</w:t>
            </w:r>
          </w:p>
        </w:tc>
      </w:tr>
      <w:tr w:rsidR="000079F0" w:rsidRPr="00247220" w:rsidTr="0084086F">
        <w:tc>
          <w:tcPr>
            <w:tcW w:w="3241" w:type="dxa"/>
            <w:shd w:val="clear" w:color="auto" w:fill="F7CAAC"/>
          </w:tcPr>
          <w:p w:rsidR="000079F0" w:rsidRPr="00247220" w:rsidRDefault="000079F0" w:rsidP="00580E6C">
            <w:pPr>
              <w:jc w:val="center"/>
              <w:rPr>
                <w:rFonts w:ascii="仿宋_GB2312" w:eastAsia="仿宋_GB2312" w:hAnsi="宋体" w:cs="Times New Roman"/>
                <w:sz w:val="28"/>
                <w:szCs w:val="28"/>
              </w:rPr>
            </w:pPr>
            <w:r w:rsidRPr="00247220">
              <w:rPr>
                <w:rFonts w:ascii="仿宋_GB2312" w:eastAsia="仿宋_GB2312" w:hAnsi="宋体" w:cs="Times New Roman" w:hint="eastAsia"/>
                <w:sz w:val="28"/>
                <w:szCs w:val="28"/>
              </w:rPr>
              <w:t>举办市级广告活动</w:t>
            </w:r>
          </w:p>
        </w:tc>
        <w:tc>
          <w:tcPr>
            <w:tcW w:w="5281" w:type="dxa"/>
            <w:shd w:val="clear" w:color="auto" w:fill="F7CAAC"/>
          </w:tcPr>
          <w:p w:rsidR="000079F0" w:rsidRPr="00247220" w:rsidRDefault="000079F0" w:rsidP="00580E6C">
            <w:pPr>
              <w:jc w:val="center"/>
              <w:rPr>
                <w:rFonts w:ascii="仿宋_GB2312" w:eastAsia="仿宋_GB2312" w:hAnsi="宋体" w:cs="Times New Roman"/>
                <w:sz w:val="28"/>
                <w:szCs w:val="28"/>
              </w:rPr>
            </w:pPr>
            <w:r w:rsidRPr="00247220">
              <w:rPr>
                <w:rFonts w:ascii="仿宋_GB2312" w:eastAsia="仿宋_GB2312" w:hAnsi="宋体" w:cs="Times New Roman" w:hint="eastAsia"/>
                <w:sz w:val="28"/>
                <w:szCs w:val="28"/>
              </w:rPr>
              <w:t>按20%比例补贴，最高补贴不超过30万元</w:t>
            </w:r>
          </w:p>
        </w:tc>
      </w:tr>
    </w:tbl>
    <w:p w:rsidR="000079F0" w:rsidRPr="00247220" w:rsidRDefault="00084254" w:rsidP="00084254">
      <w:pPr>
        <w:ind w:firstLineChars="200" w:firstLine="562"/>
        <w:rPr>
          <w:rFonts w:ascii="仿宋_GB2312" w:eastAsia="仿宋_GB2312" w:hAnsi="宋体" w:cs="Times New Roman"/>
          <w:sz w:val="28"/>
          <w:szCs w:val="28"/>
        </w:rPr>
      </w:pPr>
      <w:r w:rsidRPr="00247220">
        <w:rPr>
          <w:rFonts w:ascii="仿宋_GB2312" w:eastAsia="仿宋_GB2312" w:hAnsi="宋体" w:hint="eastAsia"/>
          <w:b/>
          <w:sz w:val="28"/>
          <w:szCs w:val="28"/>
        </w:rPr>
        <w:t>参考文件：</w:t>
      </w:r>
      <w:r w:rsidRPr="00247220">
        <w:rPr>
          <w:rFonts w:ascii="仿宋_GB2312" w:eastAsia="仿宋_GB2312" w:hAnsi="宋体" w:cs="Times New Roman" w:hint="eastAsia"/>
          <w:sz w:val="28"/>
          <w:szCs w:val="28"/>
        </w:rPr>
        <w:t>《促进横琴广告业发展若干措施》（</w:t>
      </w:r>
      <w:proofErr w:type="gramStart"/>
      <w:r w:rsidRPr="00247220">
        <w:rPr>
          <w:rFonts w:ascii="仿宋_GB2312" w:eastAsia="仿宋_GB2312" w:hAnsi="宋体" w:cs="Times New Roman" w:hint="eastAsia"/>
          <w:sz w:val="28"/>
          <w:szCs w:val="28"/>
        </w:rPr>
        <w:t>珠横新办</w:t>
      </w:r>
      <w:proofErr w:type="gramEnd"/>
      <w:r w:rsidRPr="00247220">
        <w:rPr>
          <w:rFonts w:ascii="仿宋_GB2312" w:eastAsia="仿宋_GB2312" w:hAnsi="宋体" w:cs="Times New Roman" w:hint="eastAsia"/>
          <w:sz w:val="28"/>
          <w:szCs w:val="28"/>
        </w:rPr>
        <w:t>〔2016〕22号）</w:t>
      </w:r>
    </w:p>
    <w:p w:rsidR="00BB0C89" w:rsidRDefault="00BB0C89" w:rsidP="00BB0C89">
      <w:pPr>
        <w:ind w:firstLineChars="200" w:firstLine="560"/>
        <w:rPr>
          <w:rFonts w:ascii="仿宋_GB2312" w:eastAsia="仿宋_GB2312" w:hAnsi="宋体" w:cs="Times New Roman" w:hint="eastAsia"/>
          <w:sz w:val="28"/>
          <w:szCs w:val="28"/>
        </w:rPr>
      </w:pPr>
    </w:p>
    <w:p w:rsidR="00CF6553" w:rsidRPr="00247220" w:rsidRDefault="00CF6553" w:rsidP="00CF6553">
      <w:pPr>
        <w:pStyle w:val="2"/>
        <w:rPr>
          <w:rFonts w:ascii="Calibri Light" w:eastAsia="宋体" w:hAnsi="Calibri Light" w:cs="Times New Roman"/>
          <w:shd w:val="clear" w:color="auto" w:fill="FFFFFF"/>
        </w:rPr>
      </w:pPr>
      <w:bookmarkStart w:id="20" w:name="_Toc530752213"/>
      <w:r w:rsidRPr="00247220">
        <w:rPr>
          <w:rFonts w:ascii="Calibri Light" w:eastAsia="宋体" w:hAnsi="Calibri Light" w:cs="Times New Roman" w:hint="eastAsia"/>
          <w:shd w:val="clear" w:color="auto" w:fill="FFFFFF"/>
        </w:rPr>
        <w:t>政策</w:t>
      </w:r>
      <w:r w:rsidRPr="00456DC4">
        <w:rPr>
          <w:rFonts w:ascii="Calibri Light" w:eastAsia="宋体" w:hAnsi="Calibri Light" w:cs="Times New Roman" w:hint="eastAsia"/>
          <w:shd w:val="clear" w:color="auto" w:fill="FFFFFF"/>
        </w:rPr>
        <w:t>十</w:t>
      </w:r>
      <w:r>
        <w:rPr>
          <w:rFonts w:ascii="Calibri Light" w:eastAsia="宋体" w:hAnsi="Calibri Light" w:cs="Times New Roman" w:hint="eastAsia"/>
          <w:shd w:val="clear" w:color="auto" w:fill="FFFFFF"/>
        </w:rPr>
        <w:t>四</w:t>
      </w:r>
      <w:r w:rsidRPr="00247220">
        <w:rPr>
          <w:rFonts w:ascii="Calibri Light" w:eastAsia="宋体" w:hAnsi="Calibri Light" w:cs="Times New Roman" w:hint="eastAsia"/>
          <w:shd w:val="clear" w:color="auto" w:fill="FFFFFF"/>
        </w:rPr>
        <w:t>：</w:t>
      </w:r>
      <w:r>
        <w:rPr>
          <w:rFonts w:ascii="Calibri Light" w:eastAsia="宋体" w:hAnsi="Calibri Light" w:cs="Times New Roman" w:hint="eastAsia"/>
          <w:shd w:val="clear" w:color="auto" w:fill="FFFFFF"/>
        </w:rPr>
        <w:t>横琴新区扶持跨境电子商务发展暂行办法</w:t>
      </w:r>
      <w:bookmarkEnd w:id="20"/>
    </w:p>
    <w:p w:rsidR="00CF6553" w:rsidRPr="007B756C" w:rsidRDefault="00CF6553" w:rsidP="00CF6553">
      <w:pPr>
        <w:pStyle w:val="a6"/>
        <w:spacing w:before="0" w:beforeAutospacing="0" w:after="0" w:afterAutospacing="0" w:line="480" w:lineRule="auto"/>
        <w:ind w:firstLine="640"/>
        <w:jc w:val="both"/>
        <w:rPr>
          <w:rFonts w:ascii="仿宋_GB2312" w:eastAsia="仿宋_GB2312" w:cstheme="minorBidi"/>
          <w:kern w:val="2"/>
          <w:sz w:val="28"/>
          <w:szCs w:val="28"/>
        </w:rPr>
      </w:pPr>
      <w:r w:rsidRPr="007B756C">
        <w:rPr>
          <w:rFonts w:ascii="仿宋_GB2312" w:eastAsia="仿宋_GB2312" w:cstheme="minorBidi" w:hint="eastAsia"/>
          <w:kern w:val="2"/>
          <w:sz w:val="28"/>
          <w:szCs w:val="28"/>
        </w:rPr>
        <w:t>本办法适用于在横琴新区登记注册，并在横琴新区、保税区、洪湾片区一体化区域（下称一体化区域）以跨境电子商务海关监管方式办理进出口报关或开展业务的跨境电子商务企业、跨境电子商务综合服务平台和物流服务企业。</w:t>
      </w:r>
    </w:p>
    <w:p w:rsidR="00CF6553" w:rsidRPr="007B756C" w:rsidRDefault="00CF6553" w:rsidP="00CF6553">
      <w:pPr>
        <w:pStyle w:val="a6"/>
        <w:spacing w:before="0" w:beforeAutospacing="0" w:after="0" w:afterAutospacing="0" w:line="480" w:lineRule="auto"/>
        <w:ind w:firstLine="480"/>
        <w:jc w:val="both"/>
        <w:rPr>
          <w:rFonts w:ascii="仿宋_GB2312" w:eastAsia="仿宋_GB2312" w:cstheme="minorBidi"/>
          <w:kern w:val="2"/>
          <w:sz w:val="28"/>
          <w:szCs w:val="28"/>
        </w:rPr>
      </w:pPr>
      <w:r w:rsidRPr="007B756C">
        <w:rPr>
          <w:rFonts w:ascii="仿宋_GB2312" w:eastAsia="仿宋_GB2312" w:cstheme="minorBidi" w:hint="eastAsia"/>
          <w:b/>
          <w:kern w:val="2"/>
          <w:sz w:val="28"/>
          <w:szCs w:val="28"/>
        </w:rPr>
        <w:t>跨境电子商务企业</w:t>
      </w:r>
      <w:r w:rsidRPr="007B756C">
        <w:rPr>
          <w:rFonts w:ascii="仿宋_GB2312" w:eastAsia="仿宋_GB2312" w:cstheme="minorBidi" w:hint="eastAsia"/>
          <w:kern w:val="2"/>
          <w:sz w:val="28"/>
          <w:szCs w:val="28"/>
        </w:rPr>
        <w:t>是指通过自建或者利用第三方平台开展跨境电子商务业务的境内企业，以及提供跨境电子商务交易服务的第三方平台企业。</w:t>
      </w:r>
    </w:p>
    <w:p w:rsidR="00CF6553" w:rsidRPr="007B756C" w:rsidRDefault="00CF6553" w:rsidP="00CF6553">
      <w:pPr>
        <w:ind w:firstLineChars="200" w:firstLine="562"/>
        <w:rPr>
          <w:rFonts w:ascii="仿宋_GB2312" w:eastAsia="仿宋_GB2312" w:hAnsi="宋体"/>
          <w:sz w:val="28"/>
          <w:szCs w:val="28"/>
        </w:rPr>
      </w:pPr>
      <w:r w:rsidRPr="007B756C">
        <w:rPr>
          <w:rFonts w:ascii="仿宋_GB2312" w:eastAsia="仿宋_GB2312" w:hAnsi="宋体" w:hint="eastAsia"/>
          <w:b/>
          <w:sz w:val="28"/>
          <w:szCs w:val="28"/>
        </w:rPr>
        <w:t>跨境电子商务综合服务平台</w:t>
      </w:r>
      <w:r w:rsidRPr="007B756C">
        <w:rPr>
          <w:rFonts w:ascii="仿宋_GB2312" w:eastAsia="仿宋_GB2312" w:hAnsi="宋体" w:hint="eastAsia"/>
          <w:sz w:val="28"/>
          <w:szCs w:val="28"/>
        </w:rPr>
        <w:t>是指为跨境电子商务企业提供进出口报关、出口退税、支付结算、融资担保、信用认证等综合服务的企业。</w:t>
      </w:r>
    </w:p>
    <w:p w:rsidR="00CF6553" w:rsidRDefault="00CF6553" w:rsidP="00CF6553">
      <w:pPr>
        <w:spacing w:line="560" w:lineRule="exact"/>
        <w:ind w:firstLine="482"/>
        <w:rPr>
          <w:rFonts w:ascii="仿宋_GB2312" w:eastAsia="仿宋_GB2312" w:hAnsi="宋体" w:hint="eastAsia"/>
          <w:sz w:val="28"/>
          <w:szCs w:val="28"/>
        </w:rPr>
      </w:pPr>
      <w:r w:rsidRPr="007B756C">
        <w:rPr>
          <w:rFonts w:ascii="仿宋_GB2312" w:eastAsia="仿宋_GB2312" w:hAnsi="宋体" w:hint="eastAsia"/>
          <w:b/>
          <w:sz w:val="28"/>
          <w:szCs w:val="28"/>
        </w:rPr>
        <w:t>物流服务企业</w:t>
      </w:r>
      <w:r w:rsidRPr="007B756C">
        <w:rPr>
          <w:rFonts w:ascii="仿宋_GB2312" w:eastAsia="仿宋_GB2312" w:hAnsi="宋体" w:hint="eastAsia"/>
          <w:sz w:val="28"/>
          <w:szCs w:val="28"/>
        </w:rPr>
        <w:t>是指为跨境电子商务企业和跨境电子商务综合服</w:t>
      </w:r>
      <w:r w:rsidRPr="007B756C">
        <w:rPr>
          <w:rFonts w:ascii="仿宋_GB2312" w:eastAsia="仿宋_GB2312" w:hAnsi="宋体" w:hint="eastAsia"/>
          <w:sz w:val="28"/>
          <w:szCs w:val="28"/>
        </w:rPr>
        <w:lastRenderedPageBreak/>
        <w:t>务平台提供供应链、物流仓储、理货分拨、物流申报等配套及综合服务的企业</w:t>
      </w:r>
      <w:r>
        <w:rPr>
          <w:rFonts w:ascii="仿宋_GB2312" w:eastAsia="仿宋_GB2312" w:hAnsi="宋体" w:hint="eastAsia"/>
          <w:sz w:val="28"/>
          <w:szCs w:val="28"/>
        </w:rPr>
        <w:t>。</w:t>
      </w:r>
    </w:p>
    <w:p w:rsidR="00CF6553" w:rsidRPr="000F6F02" w:rsidRDefault="00CF6553" w:rsidP="00CF6553">
      <w:pPr>
        <w:pStyle w:val="a6"/>
        <w:spacing w:before="0" w:beforeAutospacing="0" w:after="0" w:afterAutospacing="0" w:line="480" w:lineRule="auto"/>
        <w:ind w:firstLine="640"/>
        <w:jc w:val="both"/>
        <w:rPr>
          <w:rFonts w:ascii="仿宋_GB2312" w:eastAsia="仿宋_GB2312" w:cstheme="minorBidi"/>
          <w:kern w:val="2"/>
          <w:sz w:val="28"/>
          <w:szCs w:val="28"/>
        </w:rPr>
      </w:pPr>
      <w:r w:rsidRPr="000F6F02">
        <w:rPr>
          <w:rFonts w:ascii="仿宋_GB2312" w:eastAsia="仿宋_GB2312" w:cstheme="minorBidi" w:hint="eastAsia"/>
          <w:kern w:val="2"/>
          <w:sz w:val="28"/>
          <w:szCs w:val="28"/>
        </w:rPr>
        <w:t>（一）鼓励跨境电子商务企业落户。对落户首年度（日历年度）以跨境电子商务海关监管方式进出口超过1000万美元、3000万美元、5000万美元的跨境电子商务企业，分别给予100万元、200万元、300万元人民币的一次性资金扶持。</w:t>
      </w:r>
    </w:p>
    <w:p w:rsidR="00CF6553" w:rsidRPr="000F6F02" w:rsidRDefault="00CF6553" w:rsidP="00CF6553">
      <w:pPr>
        <w:pStyle w:val="a6"/>
        <w:spacing w:before="0" w:beforeAutospacing="0" w:after="0" w:afterAutospacing="0" w:line="480" w:lineRule="auto"/>
        <w:ind w:firstLine="480"/>
        <w:jc w:val="both"/>
        <w:rPr>
          <w:rFonts w:ascii="仿宋_GB2312" w:eastAsia="仿宋_GB2312" w:cstheme="minorBidi"/>
          <w:kern w:val="2"/>
          <w:sz w:val="28"/>
          <w:szCs w:val="28"/>
        </w:rPr>
      </w:pPr>
      <w:r w:rsidRPr="000F6F02">
        <w:rPr>
          <w:rFonts w:ascii="仿宋_GB2312" w:eastAsia="仿宋_GB2312" w:cstheme="minorBidi" w:hint="eastAsia"/>
          <w:kern w:val="2"/>
          <w:sz w:val="28"/>
          <w:szCs w:val="28"/>
        </w:rPr>
        <w:t>（二）鼓励跨境电子商务综合服务平台落户。对落户首年度（日历年度）以跨境电子商务海关监管方式进出口线上交易额达2000万美元、6000万美元、1亿美元以上的跨境电子商务综合服务平台，分别给予30万元、100万元、150万元人民币的一次性资金奖励。</w:t>
      </w:r>
    </w:p>
    <w:p w:rsidR="00CF6553" w:rsidRPr="000F6F02" w:rsidRDefault="00CF6553" w:rsidP="00CF6553">
      <w:pPr>
        <w:pStyle w:val="a6"/>
        <w:spacing w:before="0" w:beforeAutospacing="0" w:after="0" w:afterAutospacing="0" w:line="480" w:lineRule="auto"/>
        <w:ind w:firstLine="640"/>
        <w:jc w:val="both"/>
        <w:rPr>
          <w:rFonts w:ascii="仿宋_GB2312" w:eastAsia="仿宋_GB2312" w:cstheme="minorBidi"/>
          <w:kern w:val="2"/>
          <w:sz w:val="28"/>
          <w:szCs w:val="28"/>
        </w:rPr>
      </w:pPr>
      <w:r w:rsidRPr="000F6F02">
        <w:rPr>
          <w:rFonts w:ascii="仿宋_GB2312" w:eastAsia="仿宋_GB2312" w:cstheme="minorBidi" w:hint="eastAsia"/>
          <w:kern w:val="2"/>
          <w:sz w:val="28"/>
          <w:szCs w:val="28"/>
        </w:rPr>
        <w:t>（三）支持跨境电子商务业务持续发展。对以跨境电子商务海关监管方式年度进出口额达到200万美元（含）以上、3000万美元以下的企业,对其超出200万美元的增量部分给予0.03元人民币/美元的扶持；对以跨境电子商务海关监管方式年度进出口额3000万美元（含）以上的企业，对其超出3000万美元的增量部分给予0.05元人民币/美元的扶持。每家企业每年最高扶持金额不超过1000万元人民币。</w:t>
      </w:r>
    </w:p>
    <w:p w:rsidR="00CF6553" w:rsidRPr="000F6F02" w:rsidRDefault="00CF6553" w:rsidP="00CF6553">
      <w:pPr>
        <w:spacing w:line="560" w:lineRule="exact"/>
        <w:ind w:firstLine="482"/>
        <w:rPr>
          <w:rFonts w:ascii="仿宋_GB2312" w:eastAsia="仿宋_GB2312" w:hAnsi="宋体" w:hint="eastAsia"/>
          <w:sz w:val="28"/>
          <w:szCs w:val="28"/>
        </w:rPr>
      </w:pPr>
      <w:r>
        <w:rPr>
          <w:rFonts w:ascii="仿宋_GB2312" w:eastAsia="仿宋_GB2312" w:hAnsi="宋体" w:hint="eastAsia"/>
          <w:sz w:val="28"/>
          <w:szCs w:val="28"/>
        </w:rPr>
        <w:t>（四）</w:t>
      </w:r>
      <w:r w:rsidRPr="000F6F02">
        <w:rPr>
          <w:rFonts w:ascii="仿宋_GB2312" w:eastAsia="仿宋_GB2312" w:hAnsi="宋体" w:hint="eastAsia"/>
          <w:sz w:val="28"/>
          <w:szCs w:val="28"/>
        </w:rPr>
        <w:t>对在一体化区域租赁仓库开展跨境电子商务业务的企业，根据“先交后补”原则，按照合同约定面积连续三年给予每月每平方米10元的租金补助，每家企业每年扶持金额最高不超过150万元人民币。</w:t>
      </w:r>
    </w:p>
    <w:p w:rsidR="00CF6553" w:rsidRPr="000F6F02" w:rsidRDefault="00CF6553" w:rsidP="00CF6553">
      <w:pPr>
        <w:spacing w:line="560" w:lineRule="exact"/>
        <w:ind w:firstLine="482"/>
        <w:rPr>
          <w:rFonts w:ascii="仿宋_GB2312" w:eastAsia="仿宋_GB2312" w:hAnsi="宋体" w:hint="eastAsia"/>
          <w:sz w:val="28"/>
          <w:szCs w:val="28"/>
        </w:rPr>
      </w:pPr>
      <w:r w:rsidRPr="000F6F02">
        <w:rPr>
          <w:rFonts w:ascii="仿宋_GB2312" w:eastAsia="仿宋_GB2312" w:hAnsi="宋体" w:hint="eastAsia"/>
          <w:sz w:val="28"/>
          <w:szCs w:val="28"/>
        </w:rPr>
        <w:t>（五）对物流服务企业使用港珠澳大桥、莲花大桥运送跨境电子商务货物往来一体化区域，并在一体化区域以跨境电子商务海关监管</w:t>
      </w:r>
      <w:r w:rsidRPr="000F6F02">
        <w:rPr>
          <w:rFonts w:ascii="仿宋_GB2312" w:eastAsia="仿宋_GB2312" w:hAnsi="宋体" w:hint="eastAsia"/>
          <w:sz w:val="28"/>
          <w:szCs w:val="28"/>
        </w:rPr>
        <w:lastRenderedPageBreak/>
        <w:t>方式通关的货车按车次给予物流补贴。往来香港的按照港珠澳大桥过桥费收费标准给予单程全额补贴。往来澳门的补贴50元人民币/车次。每家企业每年最高补贴不超过200万元人民币。</w:t>
      </w:r>
    </w:p>
    <w:p w:rsidR="00CF6553" w:rsidRPr="000F6F02" w:rsidRDefault="00CF6553" w:rsidP="00CF6553">
      <w:pPr>
        <w:spacing w:line="560" w:lineRule="exact"/>
        <w:ind w:firstLine="482"/>
        <w:rPr>
          <w:rFonts w:ascii="仿宋_GB2312" w:eastAsia="仿宋_GB2312" w:hAnsi="宋体" w:hint="eastAsia"/>
          <w:sz w:val="28"/>
          <w:szCs w:val="28"/>
        </w:rPr>
      </w:pPr>
      <w:r w:rsidRPr="000F6F02">
        <w:rPr>
          <w:rFonts w:ascii="仿宋_GB2312" w:eastAsia="仿宋_GB2312" w:hAnsi="宋体" w:hint="eastAsia"/>
          <w:sz w:val="28"/>
          <w:szCs w:val="28"/>
        </w:rPr>
        <w:t>（六）在横琴新区开设跨境电子商务Ο2Ο线下体验店,累计营业面积超过300平方米,经营满一年,年交易额超过100万美元的,按照300元人民币/平方米的标准给予一次性资金扶持,最高不超过300万元人民币。</w:t>
      </w:r>
    </w:p>
    <w:p w:rsidR="00CF6553" w:rsidRDefault="00CF6553" w:rsidP="00CF6553">
      <w:pPr>
        <w:spacing w:line="560" w:lineRule="exact"/>
        <w:ind w:firstLine="482"/>
        <w:rPr>
          <w:rFonts w:ascii="仿宋_GB2312" w:eastAsia="仿宋_GB2312" w:hAnsi="微软雅黑" w:hint="eastAsia"/>
          <w:color w:val="000000"/>
          <w:sz w:val="32"/>
          <w:szCs w:val="32"/>
          <w:bdr w:val="none" w:sz="0" w:space="0" w:color="auto" w:frame="1"/>
        </w:rPr>
      </w:pPr>
      <w:r w:rsidRPr="00247220">
        <w:rPr>
          <w:rFonts w:ascii="仿宋_GB2312" w:eastAsia="仿宋_GB2312" w:hAnsi="宋体" w:hint="eastAsia"/>
          <w:b/>
          <w:sz w:val="28"/>
          <w:szCs w:val="28"/>
        </w:rPr>
        <w:t>参考文件：</w:t>
      </w:r>
      <w:r w:rsidRPr="00247220">
        <w:rPr>
          <w:rFonts w:ascii="仿宋_GB2312" w:eastAsia="仿宋_GB2312" w:hAnsi="宋体" w:hint="eastAsia"/>
          <w:sz w:val="28"/>
          <w:szCs w:val="28"/>
        </w:rPr>
        <w:t>《横琴新区扶持</w:t>
      </w:r>
      <w:r>
        <w:rPr>
          <w:rFonts w:ascii="仿宋_GB2312" w:eastAsia="仿宋_GB2312" w:hAnsi="宋体" w:hint="eastAsia"/>
          <w:sz w:val="28"/>
          <w:szCs w:val="28"/>
        </w:rPr>
        <w:t>跨境电子商务发展</w:t>
      </w:r>
      <w:r w:rsidRPr="00247220">
        <w:rPr>
          <w:rFonts w:ascii="仿宋_GB2312" w:eastAsia="仿宋_GB2312" w:hAnsi="宋体" w:hint="eastAsia"/>
          <w:sz w:val="28"/>
          <w:szCs w:val="28"/>
        </w:rPr>
        <w:t>暂行办法》（</w:t>
      </w:r>
      <w:proofErr w:type="gramStart"/>
      <w:r w:rsidRPr="00247220">
        <w:rPr>
          <w:rFonts w:ascii="仿宋_GB2312" w:eastAsia="仿宋_GB2312" w:hAnsi="宋体" w:hint="eastAsia"/>
          <w:sz w:val="28"/>
          <w:szCs w:val="28"/>
        </w:rPr>
        <w:t>珠横新办</w:t>
      </w:r>
      <w:proofErr w:type="gramEnd"/>
      <w:r w:rsidRPr="00247220">
        <w:rPr>
          <w:rFonts w:ascii="仿宋_GB2312" w:eastAsia="仿宋_GB2312" w:hAnsi="宋体" w:hint="eastAsia"/>
          <w:sz w:val="28"/>
          <w:szCs w:val="28"/>
        </w:rPr>
        <w:t>〔2018〕</w:t>
      </w:r>
      <w:r>
        <w:rPr>
          <w:rFonts w:ascii="仿宋_GB2312" w:eastAsia="仿宋_GB2312" w:hAnsi="宋体" w:hint="eastAsia"/>
          <w:sz w:val="28"/>
          <w:szCs w:val="28"/>
        </w:rPr>
        <w:t>20</w:t>
      </w:r>
      <w:r w:rsidRPr="00247220">
        <w:rPr>
          <w:rFonts w:ascii="仿宋_GB2312" w:eastAsia="仿宋_GB2312" w:hAnsi="宋体" w:hint="eastAsia"/>
          <w:sz w:val="28"/>
          <w:szCs w:val="28"/>
        </w:rPr>
        <w:t>号）</w:t>
      </w:r>
    </w:p>
    <w:p w:rsidR="00CF6553" w:rsidRPr="007B756C" w:rsidRDefault="00CF6553" w:rsidP="00CF6553">
      <w:pPr>
        <w:spacing w:line="560" w:lineRule="exact"/>
        <w:ind w:firstLine="482"/>
        <w:rPr>
          <w:rFonts w:ascii="仿宋_GB2312" w:eastAsia="仿宋_GB2312" w:hAnsi="宋体"/>
          <w:sz w:val="28"/>
          <w:szCs w:val="28"/>
        </w:rPr>
      </w:pPr>
    </w:p>
    <w:p w:rsidR="00742CA9" w:rsidRPr="00247220" w:rsidRDefault="00604870" w:rsidP="000D49F1">
      <w:pPr>
        <w:pStyle w:val="1"/>
        <w:rPr>
          <w:shd w:val="clear" w:color="auto" w:fill="FFFFFF"/>
        </w:rPr>
      </w:pPr>
      <w:bookmarkStart w:id="21" w:name="_Toc530752214"/>
      <w:r w:rsidRPr="00247220">
        <w:rPr>
          <w:rFonts w:hint="eastAsia"/>
          <w:shd w:val="clear" w:color="auto" w:fill="FFFFFF"/>
        </w:rPr>
        <w:t>第二部分</w:t>
      </w:r>
      <w:r w:rsidRPr="00247220">
        <w:rPr>
          <w:rFonts w:hint="eastAsia"/>
          <w:shd w:val="clear" w:color="auto" w:fill="FFFFFF"/>
        </w:rPr>
        <w:t>/</w:t>
      </w:r>
      <w:r w:rsidRPr="00247220">
        <w:rPr>
          <w:rFonts w:hint="eastAsia"/>
          <w:shd w:val="clear" w:color="auto" w:fill="FFFFFF"/>
        </w:rPr>
        <w:t>人才及配套政策</w:t>
      </w:r>
      <w:bookmarkEnd w:id="21"/>
    </w:p>
    <w:p w:rsidR="00604870" w:rsidRPr="00247220" w:rsidRDefault="00604870" w:rsidP="000D49F1">
      <w:pPr>
        <w:pStyle w:val="2"/>
        <w:rPr>
          <w:shd w:val="clear" w:color="auto" w:fill="FFFFFF"/>
        </w:rPr>
      </w:pPr>
      <w:bookmarkStart w:id="22" w:name="_Toc530752215"/>
      <w:r w:rsidRPr="00247220">
        <w:rPr>
          <w:rFonts w:hint="eastAsia"/>
          <w:shd w:val="clear" w:color="auto" w:fill="FFFFFF"/>
        </w:rPr>
        <w:t>政策十</w:t>
      </w:r>
      <w:r w:rsidR="000C3FE1">
        <w:rPr>
          <w:rFonts w:hint="eastAsia"/>
          <w:shd w:val="clear" w:color="auto" w:fill="FFFFFF"/>
        </w:rPr>
        <w:t>五</w:t>
      </w:r>
      <w:r w:rsidRPr="00247220">
        <w:rPr>
          <w:rFonts w:hint="eastAsia"/>
          <w:shd w:val="clear" w:color="auto" w:fill="FFFFFF"/>
        </w:rPr>
        <w:t>：横琴新区科技型企业办公场地租金补贴暂行办法</w:t>
      </w:r>
      <w:bookmarkEnd w:id="22"/>
    </w:p>
    <w:p w:rsidR="008C767F" w:rsidRPr="00247220" w:rsidRDefault="008C767F" w:rsidP="000679DC">
      <w:pPr>
        <w:spacing w:line="560" w:lineRule="exact"/>
        <w:ind w:firstLine="482"/>
        <w:rPr>
          <w:rFonts w:ascii="仿宋_GB2312" w:eastAsia="仿宋_GB2312" w:hAnsi="宋体" w:cs="仿宋_GB2312"/>
          <w:bCs/>
          <w:sz w:val="28"/>
          <w:szCs w:val="28"/>
        </w:rPr>
      </w:pPr>
      <w:r w:rsidRPr="00247220">
        <w:rPr>
          <w:rFonts w:ascii="仿宋_GB2312" w:eastAsia="仿宋_GB2312" w:hAnsi="宋体" w:cs="黑体" w:hint="eastAsia"/>
          <w:b/>
          <w:sz w:val="28"/>
          <w:szCs w:val="28"/>
        </w:rPr>
        <w:t>申报条件：</w:t>
      </w:r>
      <w:r w:rsidRPr="00247220">
        <w:rPr>
          <w:rFonts w:ascii="仿宋_GB2312" w:eastAsia="仿宋_GB2312" w:hAnsi="宋体" w:cs="仿宋_GB2312" w:hint="eastAsia"/>
          <w:bCs/>
          <w:sz w:val="28"/>
          <w:szCs w:val="28"/>
        </w:rPr>
        <w:t>在横琴新区完成工商、税务登记，属于《科技</w:t>
      </w:r>
      <w:r w:rsidR="00F563C7" w:rsidRPr="00247220">
        <w:rPr>
          <w:rFonts w:ascii="仿宋_GB2312" w:eastAsia="仿宋_GB2312" w:hAnsi="宋体" w:cs="仿宋_GB2312" w:hint="eastAsia"/>
          <w:bCs/>
          <w:sz w:val="28"/>
          <w:szCs w:val="28"/>
        </w:rPr>
        <w:t>部</w:t>
      </w:r>
      <w:r w:rsidRPr="00247220">
        <w:rPr>
          <w:rFonts w:ascii="仿宋_GB2312" w:eastAsia="仿宋_GB2312" w:hAnsi="宋体" w:cs="仿宋_GB2312" w:hint="eastAsia"/>
          <w:bCs/>
          <w:sz w:val="28"/>
          <w:szCs w:val="28"/>
        </w:rPr>
        <w:t>、财政部、国家税务局关于修订印发&lt;高新技术企业认定管理办法&gt;的通知》（国科发火〔2016〕32号）附件《国家重点支持的高新技术领域》内的企业或机构。</w:t>
      </w:r>
    </w:p>
    <w:p w:rsidR="008C767F" w:rsidRPr="00247220" w:rsidRDefault="008C767F" w:rsidP="000679DC">
      <w:pPr>
        <w:spacing w:line="560" w:lineRule="exact"/>
        <w:ind w:firstLine="482"/>
        <w:rPr>
          <w:rFonts w:ascii="仿宋_GB2312" w:eastAsia="仿宋_GB2312" w:hAnsi="宋体" w:cs="仿宋_GB2312"/>
          <w:bCs/>
          <w:sz w:val="28"/>
          <w:szCs w:val="28"/>
        </w:rPr>
      </w:pPr>
      <w:r w:rsidRPr="00247220">
        <w:rPr>
          <w:rFonts w:ascii="仿宋_GB2312" w:eastAsia="仿宋_GB2312" w:hAnsi="宋体" w:cs="黑体" w:hint="eastAsia"/>
          <w:b/>
          <w:sz w:val="28"/>
          <w:szCs w:val="28"/>
        </w:rPr>
        <w:t>园区范围：</w:t>
      </w:r>
      <w:r w:rsidRPr="00247220">
        <w:rPr>
          <w:rFonts w:ascii="仿宋_GB2312" w:eastAsia="仿宋_GB2312" w:hAnsi="宋体" w:cs="仿宋_GB2312" w:hint="eastAsia"/>
          <w:bCs/>
          <w:sz w:val="28"/>
          <w:szCs w:val="28"/>
        </w:rPr>
        <w:t>在横琴创意谷、横琴澳门青年创业谷、中拉经贸合作园（国家科技创新中心）、区属国企承租的配套厂房，以及经横琴新区管委会认定，在横琴、保税区、洪湾片区一体化改革发展区域内新建或转型改造，集中为科技型企业提供载体和服务的专业园区，经管委会同意，纳入补贴范围。</w:t>
      </w:r>
    </w:p>
    <w:p w:rsidR="008C767F" w:rsidRPr="00247220" w:rsidRDefault="008C767F" w:rsidP="000679DC">
      <w:pPr>
        <w:spacing w:line="560" w:lineRule="exact"/>
        <w:ind w:firstLine="482"/>
        <w:rPr>
          <w:rFonts w:ascii="仿宋_GB2312" w:eastAsia="仿宋_GB2312" w:hAnsi="宋体" w:cs="仿宋_GB2312"/>
          <w:b/>
          <w:bCs/>
          <w:sz w:val="28"/>
          <w:szCs w:val="28"/>
        </w:rPr>
      </w:pPr>
      <w:r w:rsidRPr="00247220">
        <w:rPr>
          <w:rFonts w:ascii="仿宋_GB2312" w:eastAsia="仿宋_GB2312" w:hAnsi="宋体" w:cs="仿宋_GB2312" w:hint="eastAsia"/>
          <w:b/>
          <w:bCs/>
          <w:sz w:val="28"/>
          <w:szCs w:val="28"/>
        </w:rPr>
        <w:t>补贴标准：</w:t>
      </w:r>
    </w:p>
    <w:p w:rsidR="008C767F" w:rsidRPr="00247220" w:rsidRDefault="008C767F" w:rsidP="000679DC">
      <w:pPr>
        <w:spacing w:line="560" w:lineRule="exact"/>
        <w:ind w:firstLine="480"/>
        <w:rPr>
          <w:rFonts w:ascii="仿宋_GB2312" w:eastAsia="仿宋_GB2312" w:hAnsi="宋体" w:cs="仿宋_GB2312"/>
          <w:bCs/>
          <w:sz w:val="28"/>
          <w:szCs w:val="28"/>
        </w:rPr>
      </w:pPr>
      <w:r w:rsidRPr="00247220">
        <w:rPr>
          <w:rFonts w:ascii="仿宋_GB2312" w:eastAsia="仿宋_GB2312" w:hAnsi="宋体" w:cs="仿宋_GB2312" w:hint="eastAsia"/>
          <w:bCs/>
          <w:sz w:val="28"/>
          <w:szCs w:val="28"/>
        </w:rPr>
        <w:lastRenderedPageBreak/>
        <w:t>租金补贴实行统一标准，补贴时间原则上最长不超过3年。企业实缴租金低于租金补贴标准的，按实缴租</w:t>
      </w:r>
      <w:proofErr w:type="gramStart"/>
      <w:r w:rsidRPr="00247220">
        <w:rPr>
          <w:rFonts w:ascii="仿宋_GB2312" w:eastAsia="仿宋_GB2312" w:hAnsi="宋体" w:cs="仿宋_GB2312" w:hint="eastAsia"/>
          <w:bCs/>
          <w:sz w:val="28"/>
          <w:szCs w:val="28"/>
        </w:rPr>
        <w:t>金给予</w:t>
      </w:r>
      <w:proofErr w:type="gramEnd"/>
      <w:r w:rsidRPr="00247220">
        <w:rPr>
          <w:rFonts w:ascii="仿宋_GB2312" w:eastAsia="仿宋_GB2312" w:hAnsi="宋体" w:cs="仿宋_GB2312" w:hint="eastAsia"/>
          <w:bCs/>
          <w:sz w:val="28"/>
          <w:szCs w:val="28"/>
        </w:rPr>
        <w:t>补贴。</w:t>
      </w:r>
    </w:p>
    <w:p w:rsidR="008C767F" w:rsidRPr="00247220" w:rsidRDefault="008C767F" w:rsidP="000679DC">
      <w:pPr>
        <w:numPr>
          <w:ilvl w:val="0"/>
          <w:numId w:val="7"/>
        </w:numPr>
        <w:spacing w:line="560" w:lineRule="exact"/>
        <w:rPr>
          <w:rFonts w:ascii="仿宋_GB2312" w:eastAsia="仿宋_GB2312" w:hAnsi="宋体" w:cs="仿宋_GB2312"/>
          <w:bCs/>
          <w:sz w:val="28"/>
          <w:szCs w:val="28"/>
        </w:rPr>
      </w:pPr>
      <w:r w:rsidRPr="00247220">
        <w:rPr>
          <w:rFonts w:ascii="仿宋_GB2312" w:eastAsia="仿宋_GB2312" w:hAnsi="宋体" w:cs="仿宋_GB2312" w:hint="eastAsia"/>
          <w:bCs/>
          <w:sz w:val="28"/>
          <w:szCs w:val="28"/>
        </w:rPr>
        <w:t>属于本办法补贴对象的科技型企业，在横琴新区完成工商、税务登记并与区管委会或区职能部门签订项目合作协议(承诺创新驱动发展等相关指标)后, 进驻保税区、洪湾片区的专业园区或配套厂房的，可享受20元/平方米/月租金补贴。</w:t>
      </w:r>
    </w:p>
    <w:p w:rsidR="008C767F" w:rsidRPr="00247220" w:rsidRDefault="008C767F" w:rsidP="000679DC">
      <w:pPr>
        <w:numPr>
          <w:ilvl w:val="0"/>
          <w:numId w:val="7"/>
        </w:numPr>
        <w:spacing w:line="560" w:lineRule="exact"/>
        <w:rPr>
          <w:rFonts w:ascii="仿宋_GB2312" w:eastAsia="仿宋_GB2312" w:hAnsi="宋体" w:cs="仿宋_GB2312"/>
          <w:bCs/>
          <w:sz w:val="28"/>
          <w:szCs w:val="28"/>
        </w:rPr>
      </w:pPr>
      <w:r w:rsidRPr="00247220">
        <w:rPr>
          <w:rFonts w:ascii="仿宋_GB2312" w:eastAsia="仿宋_GB2312" w:hAnsi="宋体" w:cs="仿宋_GB2312" w:hint="eastAsia"/>
          <w:bCs/>
          <w:sz w:val="28"/>
          <w:szCs w:val="28"/>
        </w:rPr>
        <w:t>进驻横琴创意谷、横琴澳门青年创业谷、中拉经贸合作园（国家科技创新中心）的，可享受50元/平方米/月租金补贴。</w:t>
      </w:r>
    </w:p>
    <w:p w:rsidR="008C767F" w:rsidRPr="00247220" w:rsidRDefault="008C767F" w:rsidP="000679DC">
      <w:pPr>
        <w:numPr>
          <w:ilvl w:val="0"/>
          <w:numId w:val="7"/>
        </w:numPr>
        <w:spacing w:line="560" w:lineRule="exact"/>
        <w:rPr>
          <w:rFonts w:ascii="仿宋_GB2312" w:eastAsia="仿宋_GB2312" w:hAnsi="宋体" w:cs="仿宋_GB2312"/>
          <w:bCs/>
          <w:sz w:val="28"/>
          <w:szCs w:val="28"/>
        </w:rPr>
      </w:pPr>
      <w:r w:rsidRPr="00247220">
        <w:rPr>
          <w:rFonts w:ascii="仿宋_GB2312" w:eastAsia="仿宋_GB2312" w:hAnsi="宋体" w:cs="仿宋_GB2312" w:hint="eastAsia"/>
          <w:bCs/>
          <w:sz w:val="28"/>
          <w:szCs w:val="28"/>
        </w:rPr>
        <w:t>企业达到以下条件的，补贴标准可提高至100元/平方米/月：</w:t>
      </w:r>
    </w:p>
    <w:p w:rsidR="008C767F" w:rsidRPr="00247220" w:rsidRDefault="008C767F" w:rsidP="000679DC">
      <w:pPr>
        <w:spacing w:line="560" w:lineRule="exact"/>
        <w:ind w:firstLine="480"/>
        <w:rPr>
          <w:rFonts w:ascii="仿宋_GB2312" w:eastAsia="仿宋_GB2312" w:hAnsi="宋体" w:cs="仿宋_GB2312"/>
          <w:bCs/>
          <w:sz w:val="28"/>
          <w:szCs w:val="28"/>
        </w:rPr>
      </w:pPr>
      <w:r w:rsidRPr="00247220">
        <w:rPr>
          <w:rFonts w:ascii="仿宋_GB2312" w:eastAsia="仿宋_GB2312" w:hAnsi="宋体" w:cs="仿宋_GB2312" w:hint="eastAsia"/>
          <w:bCs/>
          <w:sz w:val="28"/>
          <w:szCs w:val="28"/>
        </w:rPr>
        <w:t>（一）由“两院”院士、国家科学技术奖获得者、千人计划专家、广东省“珠江人才计划”引进领军人才、获省财政资金扶持的创新创业团队或经认定的省级以上高层次人才牵头的项目；</w:t>
      </w:r>
    </w:p>
    <w:p w:rsidR="008C767F" w:rsidRPr="00247220" w:rsidRDefault="008C767F" w:rsidP="000679DC">
      <w:pPr>
        <w:spacing w:line="560" w:lineRule="exact"/>
        <w:ind w:firstLine="480"/>
        <w:rPr>
          <w:rFonts w:ascii="仿宋_GB2312" w:eastAsia="仿宋_GB2312" w:hAnsi="宋体" w:cs="仿宋_GB2312"/>
          <w:bCs/>
          <w:sz w:val="28"/>
          <w:szCs w:val="28"/>
        </w:rPr>
      </w:pPr>
      <w:r w:rsidRPr="00247220">
        <w:rPr>
          <w:rFonts w:ascii="仿宋_GB2312" w:eastAsia="仿宋_GB2312" w:hAnsi="宋体" w:cs="仿宋_GB2312" w:hint="eastAsia"/>
          <w:bCs/>
          <w:sz w:val="28"/>
          <w:szCs w:val="28"/>
        </w:rPr>
        <w:t>（二）经区管委会批准引进的重大新型研发机构或科技创新公共平台；</w:t>
      </w:r>
    </w:p>
    <w:p w:rsidR="008C767F" w:rsidRPr="00247220" w:rsidRDefault="008C767F" w:rsidP="000679DC">
      <w:pPr>
        <w:spacing w:line="560" w:lineRule="exact"/>
        <w:ind w:firstLine="480"/>
        <w:rPr>
          <w:rFonts w:ascii="仿宋_GB2312" w:eastAsia="仿宋_GB2312" w:hAnsi="宋体" w:cs="仿宋_GB2312"/>
          <w:bCs/>
          <w:sz w:val="28"/>
          <w:szCs w:val="28"/>
        </w:rPr>
      </w:pPr>
      <w:r w:rsidRPr="00247220">
        <w:rPr>
          <w:rFonts w:ascii="仿宋_GB2312" w:eastAsia="仿宋_GB2312" w:hAnsi="宋体" w:cs="仿宋_GB2312" w:hint="eastAsia"/>
          <w:bCs/>
          <w:sz w:val="28"/>
          <w:szCs w:val="28"/>
        </w:rPr>
        <w:t>（三）经认定的国家高新技术企业；</w:t>
      </w:r>
    </w:p>
    <w:p w:rsidR="008C767F" w:rsidRPr="00247220" w:rsidRDefault="008C767F" w:rsidP="000679DC">
      <w:pPr>
        <w:spacing w:line="560" w:lineRule="exact"/>
        <w:ind w:firstLine="480"/>
        <w:rPr>
          <w:rFonts w:ascii="仿宋_GB2312" w:eastAsia="仿宋_GB2312" w:hAnsi="宋体" w:cs="仿宋_GB2312"/>
          <w:bCs/>
          <w:sz w:val="28"/>
          <w:szCs w:val="28"/>
        </w:rPr>
      </w:pPr>
      <w:r w:rsidRPr="00247220">
        <w:rPr>
          <w:rFonts w:ascii="仿宋_GB2312" w:eastAsia="仿宋_GB2312" w:hAnsi="宋体" w:cs="仿宋_GB2312" w:hint="eastAsia"/>
          <w:bCs/>
          <w:sz w:val="28"/>
          <w:szCs w:val="28"/>
        </w:rPr>
        <w:t>（四）经区商务局批准引进，具有示范性、引领性的高端人才项目、港澳台企业或科技型机构。</w:t>
      </w:r>
    </w:p>
    <w:p w:rsidR="008C767F" w:rsidRPr="00247220" w:rsidRDefault="008C767F" w:rsidP="000679DC">
      <w:pPr>
        <w:numPr>
          <w:ilvl w:val="0"/>
          <w:numId w:val="8"/>
        </w:numPr>
        <w:spacing w:line="560" w:lineRule="exact"/>
        <w:rPr>
          <w:rFonts w:ascii="仿宋_GB2312" w:eastAsia="仿宋_GB2312" w:hAnsi="宋体" w:cs="仿宋_GB2312"/>
          <w:bCs/>
          <w:sz w:val="28"/>
          <w:szCs w:val="28"/>
        </w:rPr>
      </w:pPr>
      <w:r w:rsidRPr="00247220">
        <w:rPr>
          <w:rFonts w:ascii="仿宋_GB2312" w:eastAsia="仿宋_GB2312" w:hAnsi="宋体" w:cs="仿宋_GB2312" w:hint="eastAsia"/>
          <w:bCs/>
          <w:sz w:val="28"/>
          <w:szCs w:val="28"/>
        </w:rPr>
        <w:t>对于世界500强企业、行业</w:t>
      </w:r>
      <w:proofErr w:type="gramStart"/>
      <w:r w:rsidRPr="00247220">
        <w:rPr>
          <w:rFonts w:ascii="仿宋_GB2312" w:eastAsia="仿宋_GB2312" w:hAnsi="宋体" w:cs="仿宋_GB2312" w:hint="eastAsia"/>
          <w:bCs/>
          <w:sz w:val="28"/>
          <w:szCs w:val="28"/>
        </w:rPr>
        <w:t>领军级</w:t>
      </w:r>
      <w:proofErr w:type="gramEnd"/>
      <w:r w:rsidRPr="00247220">
        <w:rPr>
          <w:rFonts w:ascii="仿宋_GB2312" w:eastAsia="仿宋_GB2312" w:hAnsi="宋体" w:cs="仿宋_GB2312" w:hint="eastAsia"/>
          <w:bCs/>
          <w:sz w:val="28"/>
          <w:szCs w:val="28"/>
        </w:rPr>
        <w:t>企业、智库型机构、国家火炬计划重点高新技术企业等符合横琴发展的优质项目，采取“一事一议”的方式，由横琴新区管委会根据实际情况研究确定具体办公场地租金补贴方案。</w:t>
      </w:r>
    </w:p>
    <w:p w:rsidR="008C767F" w:rsidRPr="00247220" w:rsidRDefault="008C767F" w:rsidP="000679DC">
      <w:pPr>
        <w:spacing w:line="560" w:lineRule="exact"/>
        <w:rPr>
          <w:rFonts w:ascii="仿宋_GB2312" w:eastAsia="仿宋_GB2312" w:hAnsi="宋体" w:cs="仿宋_GB2312"/>
          <w:bCs/>
          <w:sz w:val="28"/>
          <w:szCs w:val="28"/>
        </w:rPr>
      </w:pPr>
      <w:r w:rsidRPr="00247220">
        <w:rPr>
          <w:rFonts w:ascii="仿宋_GB2312" w:eastAsia="仿宋_GB2312" w:hAnsi="宋体" w:cs="黑体" w:hint="eastAsia"/>
          <w:b/>
          <w:sz w:val="28"/>
          <w:szCs w:val="28"/>
        </w:rPr>
        <w:t xml:space="preserve">    补贴面积：</w:t>
      </w:r>
      <w:r w:rsidRPr="00247220">
        <w:rPr>
          <w:rFonts w:ascii="仿宋_GB2312" w:eastAsia="仿宋_GB2312" w:hAnsi="宋体" w:cs="仿宋_GB2312" w:hint="eastAsia"/>
          <w:bCs/>
          <w:sz w:val="28"/>
          <w:szCs w:val="28"/>
        </w:rPr>
        <w:t>办公场地的分配坚持集约、高效的原则。进驻专业园区的企业，每家补贴面积原则上不超过2000平方米；进驻配套厂房的企业，每家补贴面积原则上不超过3000平方米。超过补贴面积部</w:t>
      </w:r>
      <w:r w:rsidRPr="00247220">
        <w:rPr>
          <w:rFonts w:ascii="仿宋_GB2312" w:eastAsia="仿宋_GB2312" w:hAnsi="宋体" w:cs="仿宋_GB2312" w:hint="eastAsia"/>
          <w:bCs/>
          <w:sz w:val="28"/>
          <w:szCs w:val="28"/>
        </w:rPr>
        <w:lastRenderedPageBreak/>
        <w:t>分的租金由企业自行承担。</w:t>
      </w:r>
    </w:p>
    <w:p w:rsidR="008C767F" w:rsidRPr="00247220" w:rsidRDefault="008C767F" w:rsidP="000679DC">
      <w:pPr>
        <w:spacing w:line="560" w:lineRule="exact"/>
        <w:ind w:firstLine="480"/>
        <w:rPr>
          <w:rFonts w:ascii="仿宋_GB2312" w:eastAsia="仿宋_GB2312" w:hAnsi="宋体" w:cs="仿宋_GB2312"/>
          <w:bCs/>
          <w:sz w:val="28"/>
          <w:szCs w:val="28"/>
        </w:rPr>
      </w:pPr>
      <w:r w:rsidRPr="00247220">
        <w:rPr>
          <w:rFonts w:ascii="仿宋_GB2312" w:eastAsia="仿宋_GB2312" w:hAnsi="宋体" w:cs="仿宋_GB2312" w:hint="eastAsia"/>
          <w:b/>
          <w:bCs/>
          <w:sz w:val="28"/>
          <w:szCs w:val="28"/>
        </w:rPr>
        <w:t>申报部门：</w:t>
      </w:r>
      <w:r w:rsidRPr="00247220">
        <w:rPr>
          <w:rFonts w:ascii="仿宋_GB2312" w:eastAsia="仿宋_GB2312" w:hAnsi="宋体" w:cs="仿宋_GB2312" w:hint="eastAsia"/>
          <w:bCs/>
          <w:sz w:val="28"/>
          <w:szCs w:val="28"/>
        </w:rPr>
        <w:t>企业所在办公场地运营单位</w:t>
      </w:r>
    </w:p>
    <w:p w:rsidR="008C767F" w:rsidRPr="00247220" w:rsidRDefault="008C767F" w:rsidP="000679DC">
      <w:pPr>
        <w:spacing w:line="560" w:lineRule="exact"/>
        <w:ind w:firstLine="480"/>
        <w:rPr>
          <w:rFonts w:ascii="仿宋_GB2312" w:eastAsia="仿宋_GB2312" w:hAnsi="宋体" w:cs="仿宋_GB2312"/>
          <w:b/>
          <w:bCs/>
          <w:sz w:val="28"/>
          <w:szCs w:val="28"/>
        </w:rPr>
      </w:pPr>
      <w:r w:rsidRPr="00247220">
        <w:rPr>
          <w:rFonts w:ascii="仿宋_GB2312" w:eastAsia="仿宋_GB2312" w:hAnsi="宋体" w:cs="仿宋_GB2312" w:hint="eastAsia"/>
          <w:b/>
          <w:bCs/>
          <w:sz w:val="28"/>
          <w:szCs w:val="28"/>
        </w:rPr>
        <w:t>申报时间：</w:t>
      </w:r>
      <w:r w:rsidRPr="00247220">
        <w:rPr>
          <w:rFonts w:ascii="仿宋_GB2312" w:eastAsia="仿宋_GB2312" w:hAnsi="宋体" w:cs="仿宋_GB2312" w:hint="eastAsia"/>
          <w:bCs/>
          <w:sz w:val="28"/>
          <w:szCs w:val="28"/>
        </w:rPr>
        <w:t>每季度末</w:t>
      </w:r>
    </w:p>
    <w:p w:rsidR="008C767F" w:rsidRPr="00247220" w:rsidRDefault="008C767F" w:rsidP="00E462A2">
      <w:pPr>
        <w:spacing w:line="560" w:lineRule="exact"/>
        <w:ind w:firstLineChars="196" w:firstLine="551"/>
        <w:rPr>
          <w:rFonts w:ascii="仿宋_GB2312" w:eastAsia="仿宋_GB2312" w:hAnsi="宋体" w:cs="仿宋_GB2312"/>
          <w:bCs/>
          <w:sz w:val="28"/>
          <w:szCs w:val="28"/>
        </w:rPr>
      </w:pPr>
      <w:r w:rsidRPr="00247220">
        <w:rPr>
          <w:rFonts w:ascii="仿宋_GB2312" w:eastAsia="仿宋_GB2312" w:hAnsi="宋体" w:cs="仿宋_GB2312" w:hint="eastAsia"/>
          <w:b/>
          <w:bCs/>
          <w:sz w:val="28"/>
          <w:szCs w:val="28"/>
        </w:rPr>
        <w:t>参考文件：</w:t>
      </w:r>
      <w:r w:rsidRPr="00247220">
        <w:rPr>
          <w:rFonts w:ascii="仿宋_GB2312" w:eastAsia="仿宋_GB2312" w:hAnsi="宋体" w:cs="仿宋_GB2312" w:hint="eastAsia"/>
          <w:bCs/>
          <w:sz w:val="28"/>
          <w:szCs w:val="28"/>
        </w:rPr>
        <w:t>《横琴新区科技型企业办公场地租金补贴暂行办法》（</w:t>
      </w:r>
      <w:proofErr w:type="gramStart"/>
      <w:r w:rsidRPr="00247220">
        <w:rPr>
          <w:rFonts w:ascii="仿宋_GB2312" w:eastAsia="仿宋_GB2312" w:hAnsi="宋体" w:cs="仿宋_GB2312" w:hint="eastAsia"/>
          <w:bCs/>
          <w:sz w:val="28"/>
          <w:szCs w:val="28"/>
        </w:rPr>
        <w:t>珠横新办</w:t>
      </w:r>
      <w:proofErr w:type="gramEnd"/>
      <w:r w:rsidRPr="00247220">
        <w:rPr>
          <w:rFonts w:ascii="仿宋_GB2312" w:eastAsia="仿宋_GB2312" w:hAnsi="宋体" w:cs="仿宋_GB2312" w:hint="eastAsia"/>
          <w:bCs/>
          <w:sz w:val="28"/>
          <w:szCs w:val="28"/>
        </w:rPr>
        <w:t>〔2017〕32号）</w:t>
      </w:r>
    </w:p>
    <w:p w:rsidR="000679DC" w:rsidRPr="00247220" w:rsidRDefault="000679DC" w:rsidP="000679DC">
      <w:pPr>
        <w:spacing w:line="560" w:lineRule="exact"/>
        <w:ind w:left="840" w:hangingChars="300" w:hanging="840"/>
        <w:rPr>
          <w:rFonts w:ascii="仿宋_GB2312" w:eastAsia="仿宋_GB2312" w:hAnsi="仿宋"/>
          <w:sz w:val="28"/>
          <w:szCs w:val="28"/>
        </w:rPr>
      </w:pPr>
    </w:p>
    <w:p w:rsidR="008C767F" w:rsidRPr="00247220" w:rsidRDefault="00604870" w:rsidP="00405451">
      <w:pPr>
        <w:pStyle w:val="2"/>
        <w:rPr>
          <w:shd w:val="clear" w:color="auto" w:fill="FFFFFF"/>
        </w:rPr>
      </w:pPr>
      <w:bookmarkStart w:id="23" w:name="_Toc530752216"/>
      <w:r w:rsidRPr="00247220">
        <w:rPr>
          <w:rFonts w:hint="eastAsia"/>
          <w:shd w:val="clear" w:color="auto" w:fill="FFFFFF"/>
        </w:rPr>
        <w:t>政策十</w:t>
      </w:r>
      <w:r w:rsidR="000C3FE1">
        <w:rPr>
          <w:rFonts w:hint="eastAsia"/>
          <w:shd w:val="clear" w:color="auto" w:fill="FFFFFF"/>
        </w:rPr>
        <w:t>六</w:t>
      </w:r>
      <w:r w:rsidRPr="00247220">
        <w:rPr>
          <w:rFonts w:hint="eastAsia"/>
          <w:shd w:val="clear" w:color="auto" w:fill="FFFFFF"/>
        </w:rPr>
        <w:t>：特殊人才奖励</w:t>
      </w:r>
      <w:bookmarkEnd w:id="23"/>
    </w:p>
    <w:tbl>
      <w:tblPr>
        <w:tblW w:w="8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4"/>
        <w:gridCol w:w="4500"/>
        <w:gridCol w:w="2025"/>
        <w:gridCol w:w="1185"/>
      </w:tblGrid>
      <w:tr w:rsidR="008C767F" w:rsidRPr="00247220" w:rsidTr="00F43251">
        <w:tc>
          <w:tcPr>
            <w:tcW w:w="924" w:type="dxa"/>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BDD6EE" w:themeFill="accent1" w:themeFillTint="66"/>
            <w:vAlign w:val="center"/>
          </w:tcPr>
          <w:p w:rsidR="008C767F" w:rsidRPr="00247220" w:rsidRDefault="008C767F" w:rsidP="000679DC">
            <w:pPr>
              <w:spacing w:line="560" w:lineRule="exact"/>
              <w:jc w:val="left"/>
              <w:rPr>
                <w:rFonts w:ascii="仿宋_GB2312" w:eastAsia="仿宋_GB2312" w:hAnsi="宋体" w:cs="Times New Roman"/>
                <w:b/>
                <w:bCs/>
                <w:sz w:val="28"/>
                <w:szCs w:val="28"/>
              </w:rPr>
            </w:pPr>
            <w:r w:rsidRPr="00247220">
              <w:rPr>
                <w:rFonts w:ascii="仿宋_GB2312" w:eastAsia="仿宋_GB2312" w:hAnsi="宋体" w:cs="Times New Roman" w:hint="eastAsia"/>
                <w:b/>
                <w:bCs/>
                <w:sz w:val="28"/>
                <w:szCs w:val="28"/>
              </w:rPr>
              <w:t>奖励标准</w:t>
            </w:r>
          </w:p>
        </w:tc>
        <w:tc>
          <w:tcPr>
            <w:tcW w:w="4500" w:type="dxa"/>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BDD6EE" w:themeFill="accent1" w:themeFillTint="66"/>
            <w:vAlign w:val="center"/>
          </w:tcPr>
          <w:p w:rsidR="008C767F" w:rsidRPr="00247220" w:rsidRDefault="008C767F" w:rsidP="000679DC">
            <w:pPr>
              <w:spacing w:line="560" w:lineRule="exact"/>
              <w:jc w:val="center"/>
              <w:rPr>
                <w:rFonts w:ascii="仿宋_GB2312" w:eastAsia="仿宋_GB2312" w:hAnsi="宋体" w:cs="Times New Roman"/>
                <w:b/>
                <w:bCs/>
                <w:sz w:val="28"/>
                <w:szCs w:val="28"/>
              </w:rPr>
            </w:pPr>
            <w:r w:rsidRPr="00247220">
              <w:rPr>
                <w:rFonts w:ascii="仿宋_GB2312" w:eastAsia="仿宋_GB2312" w:hAnsi="宋体" w:cs="Times New Roman" w:hint="eastAsia"/>
                <w:b/>
                <w:bCs/>
                <w:sz w:val="28"/>
                <w:szCs w:val="28"/>
              </w:rPr>
              <w:t>已纳税额</w:t>
            </w:r>
          </w:p>
        </w:tc>
        <w:tc>
          <w:tcPr>
            <w:tcW w:w="2025" w:type="dxa"/>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BDD6EE" w:themeFill="accent1" w:themeFillTint="66"/>
            <w:vAlign w:val="center"/>
          </w:tcPr>
          <w:p w:rsidR="008C767F" w:rsidRPr="00247220" w:rsidRDefault="008C767F" w:rsidP="000679DC">
            <w:pPr>
              <w:spacing w:line="560" w:lineRule="exact"/>
              <w:rPr>
                <w:rFonts w:ascii="仿宋_GB2312" w:eastAsia="仿宋_GB2312" w:hAnsi="宋体" w:cs="Times New Roman"/>
                <w:b/>
                <w:bCs/>
                <w:sz w:val="28"/>
                <w:szCs w:val="28"/>
              </w:rPr>
            </w:pPr>
            <w:r w:rsidRPr="00247220">
              <w:rPr>
                <w:rFonts w:ascii="仿宋_GB2312" w:eastAsia="仿宋_GB2312" w:hAnsi="宋体" w:cs="Times New Roman" w:hint="eastAsia"/>
                <w:b/>
                <w:bCs/>
                <w:sz w:val="28"/>
                <w:szCs w:val="28"/>
              </w:rPr>
              <w:t>奖励范围（S：纳税额，万元）</w:t>
            </w:r>
          </w:p>
        </w:tc>
        <w:tc>
          <w:tcPr>
            <w:tcW w:w="1185" w:type="dxa"/>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BDD6EE" w:themeFill="accent1" w:themeFillTint="66"/>
            <w:vAlign w:val="center"/>
          </w:tcPr>
          <w:p w:rsidR="008C767F" w:rsidRPr="00247220" w:rsidRDefault="008C767F" w:rsidP="00106BD6">
            <w:pPr>
              <w:spacing w:line="560" w:lineRule="exact"/>
              <w:jc w:val="center"/>
              <w:rPr>
                <w:rFonts w:ascii="仿宋_GB2312" w:eastAsia="仿宋_GB2312" w:hAnsi="宋体" w:cs="Times New Roman"/>
                <w:b/>
                <w:bCs/>
                <w:sz w:val="28"/>
                <w:szCs w:val="28"/>
              </w:rPr>
            </w:pPr>
            <w:r w:rsidRPr="00247220">
              <w:rPr>
                <w:rFonts w:ascii="仿宋_GB2312" w:eastAsia="仿宋_GB2312" w:hAnsi="宋体" w:cs="Times New Roman" w:hint="eastAsia"/>
                <w:b/>
                <w:bCs/>
                <w:sz w:val="28"/>
                <w:szCs w:val="28"/>
              </w:rPr>
              <w:t>奖励标准</w:t>
            </w:r>
          </w:p>
        </w:tc>
      </w:tr>
      <w:tr w:rsidR="008C767F" w:rsidRPr="00247220" w:rsidTr="00F43251">
        <w:trPr>
          <w:trHeight w:val="1623"/>
        </w:trPr>
        <w:tc>
          <w:tcPr>
            <w:tcW w:w="924" w:type="dxa"/>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EEAF6" w:themeFill="accent1" w:themeFillTint="33"/>
            <w:vAlign w:val="center"/>
          </w:tcPr>
          <w:p w:rsidR="008C767F" w:rsidRPr="00247220" w:rsidRDefault="008C767F" w:rsidP="000679DC">
            <w:pPr>
              <w:spacing w:line="560" w:lineRule="exact"/>
              <w:jc w:val="center"/>
              <w:rPr>
                <w:rFonts w:ascii="仿宋_GB2312" w:eastAsia="仿宋_GB2312" w:hAnsi="宋体" w:cs="Times New Roman"/>
                <w:sz w:val="28"/>
                <w:szCs w:val="28"/>
              </w:rPr>
            </w:pPr>
            <w:r w:rsidRPr="00247220">
              <w:rPr>
                <w:rFonts w:ascii="仿宋_GB2312" w:eastAsia="仿宋_GB2312" w:hAnsi="宋体" w:cs="Times New Roman" w:hint="eastAsia"/>
                <w:sz w:val="28"/>
                <w:szCs w:val="28"/>
              </w:rPr>
              <w:t>A级</w:t>
            </w:r>
          </w:p>
        </w:tc>
        <w:tc>
          <w:tcPr>
            <w:tcW w:w="4500" w:type="dxa"/>
            <w:vMerge w:val="restart"/>
            <w:tcBorders>
              <w:top w:val="single" w:sz="8" w:space="0" w:color="5B9BD5" w:themeColor="accent1"/>
              <w:left w:val="single" w:sz="8" w:space="0" w:color="5B9BD5" w:themeColor="accent1"/>
              <w:right w:val="single" w:sz="8" w:space="0" w:color="5B9BD5" w:themeColor="accent1"/>
            </w:tcBorders>
            <w:shd w:val="clear" w:color="auto" w:fill="DEEAF6" w:themeFill="accent1" w:themeFillTint="33"/>
            <w:vAlign w:val="center"/>
          </w:tcPr>
          <w:p w:rsidR="008C767F" w:rsidRPr="00247220" w:rsidRDefault="008C767F" w:rsidP="008167D6">
            <w:pPr>
              <w:spacing w:line="560" w:lineRule="exact"/>
              <w:rPr>
                <w:rFonts w:ascii="仿宋_GB2312" w:eastAsia="仿宋_GB2312" w:hAnsi="宋体" w:cs="Times New Roman"/>
                <w:sz w:val="28"/>
                <w:szCs w:val="28"/>
              </w:rPr>
            </w:pPr>
            <w:r w:rsidRPr="00247220">
              <w:rPr>
                <w:rFonts w:ascii="仿宋_GB2312" w:eastAsia="仿宋_GB2312" w:hAnsi="宋体" w:cs="Times New Roman" w:hint="eastAsia"/>
                <w:sz w:val="28"/>
                <w:szCs w:val="28"/>
              </w:rPr>
              <w:t>1、工资、薪金所得；2、个体工商户的生产、经营所得；3、对企事业单位的承包经营、承租经营所得；4、劳务报酬所得；5、稿酬所得；6、特许权使用费所得；7、利息、股息、红利所得;8、财产转让所得（不动产转让除外）。</w:t>
            </w:r>
          </w:p>
        </w:tc>
        <w:tc>
          <w:tcPr>
            <w:tcW w:w="2025" w:type="dxa"/>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EEAF6" w:themeFill="accent1" w:themeFillTint="33"/>
            <w:vAlign w:val="center"/>
          </w:tcPr>
          <w:p w:rsidR="008C767F" w:rsidRPr="00247220" w:rsidRDefault="00880B23" w:rsidP="00880B23">
            <w:pPr>
              <w:spacing w:line="560" w:lineRule="exact"/>
              <w:jc w:val="center"/>
              <w:rPr>
                <w:rFonts w:ascii="仿宋_GB2312" w:eastAsia="仿宋_GB2312" w:hAnsi="宋体" w:cs="Times New Roman"/>
                <w:sz w:val="28"/>
                <w:szCs w:val="28"/>
              </w:rPr>
            </w:pPr>
            <w:r w:rsidRPr="00247220">
              <w:rPr>
                <w:rFonts w:ascii="仿宋_GB2312" w:eastAsia="仿宋_GB2312" w:hAnsi="宋体" w:cs="Times New Roman" w:hint="eastAsia"/>
                <w:sz w:val="28"/>
                <w:szCs w:val="28"/>
              </w:rPr>
              <w:t>1</w:t>
            </w:r>
            <w:r w:rsidR="008C767F" w:rsidRPr="00247220">
              <w:rPr>
                <w:rFonts w:ascii="仿宋_GB2312" w:eastAsia="仿宋_GB2312" w:hAnsi="宋体" w:cs="Times New Roman" w:hint="eastAsia"/>
                <w:sz w:val="28"/>
                <w:szCs w:val="28"/>
              </w:rPr>
              <w:t>≤S&lt;</w:t>
            </w:r>
            <w:r w:rsidRPr="00247220">
              <w:rPr>
                <w:rFonts w:ascii="仿宋_GB2312" w:eastAsia="仿宋_GB2312" w:hAnsi="宋体" w:cs="Times New Roman" w:hint="eastAsia"/>
                <w:sz w:val="28"/>
                <w:szCs w:val="28"/>
              </w:rPr>
              <w:t>2</w:t>
            </w:r>
          </w:p>
        </w:tc>
        <w:tc>
          <w:tcPr>
            <w:tcW w:w="1185" w:type="dxa"/>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EEAF6" w:themeFill="accent1" w:themeFillTint="33"/>
            <w:vAlign w:val="center"/>
          </w:tcPr>
          <w:p w:rsidR="008C767F" w:rsidRPr="00247220" w:rsidRDefault="008C767F" w:rsidP="000679DC">
            <w:pPr>
              <w:spacing w:line="560" w:lineRule="exact"/>
              <w:rPr>
                <w:rFonts w:ascii="仿宋_GB2312" w:eastAsia="仿宋_GB2312" w:hAnsi="宋体" w:cs="Times New Roman"/>
                <w:sz w:val="28"/>
                <w:szCs w:val="28"/>
              </w:rPr>
            </w:pPr>
            <w:r w:rsidRPr="00247220">
              <w:rPr>
                <w:rFonts w:ascii="仿宋_GB2312" w:eastAsia="仿宋_GB2312" w:hAnsi="宋体" w:cs="Times New Roman" w:hint="eastAsia"/>
                <w:sz w:val="28"/>
                <w:szCs w:val="28"/>
              </w:rPr>
              <w:t>S*20%</w:t>
            </w:r>
          </w:p>
        </w:tc>
      </w:tr>
      <w:tr w:rsidR="008C767F" w:rsidRPr="00247220" w:rsidTr="00F43251">
        <w:trPr>
          <w:trHeight w:val="1831"/>
        </w:trPr>
        <w:tc>
          <w:tcPr>
            <w:tcW w:w="924" w:type="dxa"/>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BDD6EE" w:themeFill="accent1" w:themeFillTint="66"/>
            <w:vAlign w:val="center"/>
          </w:tcPr>
          <w:p w:rsidR="008C767F" w:rsidRPr="00247220" w:rsidRDefault="008C767F" w:rsidP="000679DC">
            <w:pPr>
              <w:spacing w:line="560" w:lineRule="exact"/>
              <w:jc w:val="center"/>
              <w:rPr>
                <w:rFonts w:ascii="仿宋_GB2312" w:eastAsia="仿宋_GB2312" w:hAnsi="宋体" w:cs="Times New Roman"/>
                <w:sz w:val="28"/>
                <w:szCs w:val="28"/>
              </w:rPr>
            </w:pPr>
            <w:r w:rsidRPr="00247220">
              <w:rPr>
                <w:rFonts w:ascii="仿宋_GB2312" w:eastAsia="仿宋_GB2312" w:hAnsi="宋体" w:cs="Times New Roman" w:hint="eastAsia"/>
                <w:sz w:val="28"/>
                <w:szCs w:val="28"/>
              </w:rPr>
              <w:t>B级</w:t>
            </w:r>
          </w:p>
        </w:tc>
        <w:tc>
          <w:tcPr>
            <w:tcW w:w="4500" w:type="dxa"/>
            <w:vMerge/>
            <w:tcBorders>
              <w:left w:val="single" w:sz="8" w:space="0" w:color="5B9BD5" w:themeColor="accent1"/>
              <w:right w:val="single" w:sz="8" w:space="0" w:color="5B9BD5" w:themeColor="accent1"/>
            </w:tcBorders>
            <w:shd w:val="clear" w:color="auto" w:fill="DEEAF6" w:themeFill="accent1" w:themeFillTint="33"/>
            <w:vAlign w:val="center"/>
          </w:tcPr>
          <w:p w:rsidR="008C767F" w:rsidRPr="00247220" w:rsidRDefault="008C767F" w:rsidP="000679DC">
            <w:pPr>
              <w:spacing w:line="560" w:lineRule="exact"/>
              <w:rPr>
                <w:rFonts w:ascii="仿宋_GB2312" w:eastAsia="仿宋_GB2312" w:hAnsi="宋体" w:cs="Times New Roman"/>
                <w:sz w:val="28"/>
                <w:szCs w:val="28"/>
              </w:rPr>
            </w:pPr>
          </w:p>
        </w:tc>
        <w:tc>
          <w:tcPr>
            <w:tcW w:w="2025" w:type="dxa"/>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BDD6EE" w:themeFill="accent1" w:themeFillTint="66"/>
            <w:vAlign w:val="center"/>
          </w:tcPr>
          <w:p w:rsidR="008C767F" w:rsidRPr="00247220" w:rsidRDefault="00880B23" w:rsidP="000679DC">
            <w:pPr>
              <w:spacing w:line="560" w:lineRule="exact"/>
              <w:jc w:val="center"/>
              <w:rPr>
                <w:rFonts w:ascii="仿宋_GB2312" w:eastAsia="仿宋_GB2312" w:hAnsi="宋体" w:cs="Times New Roman"/>
                <w:sz w:val="28"/>
                <w:szCs w:val="28"/>
              </w:rPr>
            </w:pPr>
            <w:r w:rsidRPr="00247220">
              <w:rPr>
                <w:rFonts w:ascii="仿宋_GB2312" w:eastAsia="仿宋_GB2312" w:hAnsi="宋体" w:cs="Times New Roman" w:hint="eastAsia"/>
                <w:sz w:val="28"/>
                <w:szCs w:val="28"/>
              </w:rPr>
              <w:t>2</w:t>
            </w:r>
            <w:r w:rsidR="008C767F" w:rsidRPr="00247220">
              <w:rPr>
                <w:rFonts w:ascii="仿宋_GB2312" w:eastAsia="仿宋_GB2312" w:hAnsi="宋体" w:cs="Times New Roman" w:hint="eastAsia"/>
                <w:sz w:val="28"/>
                <w:szCs w:val="28"/>
              </w:rPr>
              <w:t>≤S&lt;10</w:t>
            </w:r>
          </w:p>
        </w:tc>
        <w:tc>
          <w:tcPr>
            <w:tcW w:w="1185" w:type="dxa"/>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BDD6EE" w:themeFill="accent1" w:themeFillTint="66"/>
            <w:vAlign w:val="center"/>
          </w:tcPr>
          <w:p w:rsidR="008C767F" w:rsidRPr="00247220" w:rsidRDefault="008C767F" w:rsidP="000679DC">
            <w:pPr>
              <w:spacing w:line="560" w:lineRule="exact"/>
              <w:rPr>
                <w:rFonts w:ascii="仿宋_GB2312" w:eastAsia="仿宋_GB2312" w:hAnsi="宋体" w:cs="Times New Roman"/>
                <w:sz w:val="28"/>
                <w:szCs w:val="28"/>
              </w:rPr>
            </w:pPr>
            <w:r w:rsidRPr="00247220">
              <w:rPr>
                <w:rFonts w:ascii="仿宋_GB2312" w:eastAsia="仿宋_GB2312" w:hAnsi="宋体" w:cs="Times New Roman" w:hint="eastAsia"/>
                <w:sz w:val="28"/>
                <w:szCs w:val="28"/>
              </w:rPr>
              <w:t>S*32%</w:t>
            </w:r>
          </w:p>
        </w:tc>
      </w:tr>
      <w:tr w:rsidR="008C767F" w:rsidRPr="00247220" w:rsidTr="00F43251">
        <w:tc>
          <w:tcPr>
            <w:tcW w:w="924" w:type="dxa"/>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EEAF6" w:themeFill="accent1" w:themeFillTint="33"/>
            <w:vAlign w:val="center"/>
          </w:tcPr>
          <w:p w:rsidR="008C767F" w:rsidRPr="00247220" w:rsidRDefault="008C767F" w:rsidP="000679DC">
            <w:pPr>
              <w:spacing w:line="560" w:lineRule="exact"/>
              <w:jc w:val="center"/>
              <w:rPr>
                <w:rFonts w:ascii="仿宋_GB2312" w:eastAsia="仿宋_GB2312" w:hAnsi="宋体" w:cs="Times New Roman"/>
                <w:sz w:val="28"/>
                <w:szCs w:val="28"/>
              </w:rPr>
            </w:pPr>
            <w:r w:rsidRPr="00247220">
              <w:rPr>
                <w:rFonts w:ascii="仿宋_GB2312" w:eastAsia="仿宋_GB2312" w:hAnsi="宋体" w:cs="Times New Roman" w:hint="eastAsia"/>
                <w:sz w:val="28"/>
                <w:szCs w:val="28"/>
              </w:rPr>
              <w:t>C级</w:t>
            </w:r>
          </w:p>
        </w:tc>
        <w:tc>
          <w:tcPr>
            <w:tcW w:w="4500" w:type="dxa"/>
            <w:vMerge/>
            <w:tcBorders>
              <w:left w:val="single" w:sz="8" w:space="0" w:color="5B9BD5" w:themeColor="accent1"/>
              <w:bottom w:val="single" w:sz="8" w:space="0" w:color="5B9BD5" w:themeColor="accent1"/>
              <w:right w:val="single" w:sz="8" w:space="0" w:color="5B9BD5" w:themeColor="accent1"/>
            </w:tcBorders>
            <w:shd w:val="clear" w:color="auto" w:fill="DEEAF6" w:themeFill="accent1" w:themeFillTint="33"/>
            <w:vAlign w:val="center"/>
          </w:tcPr>
          <w:p w:rsidR="008C767F" w:rsidRPr="00247220" w:rsidRDefault="008C767F" w:rsidP="000679DC">
            <w:pPr>
              <w:spacing w:line="560" w:lineRule="exact"/>
              <w:rPr>
                <w:rFonts w:ascii="仿宋_GB2312" w:eastAsia="仿宋_GB2312" w:hAnsi="宋体" w:cs="Times New Roman"/>
                <w:sz w:val="28"/>
                <w:szCs w:val="28"/>
              </w:rPr>
            </w:pPr>
          </w:p>
        </w:tc>
        <w:tc>
          <w:tcPr>
            <w:tcW w:w="2025" w:type="dxa"/>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EEAF6" w:themeFill="accent1" w:themeFillTint="33"/>
            <w:vAlign w:val="center"/>
          </w:tcPr>
          <w:p w:rsidR="008C767F" w:rsidRPr="00247220" w:rsidRDefault="008C767F" w:rsidP="000679DC">
            <w:pPr>
              <w:spacing w:line="560" w:lineRule="exact"/>
              <w:jc w:val="center"/>
              <w:rPr>
                <w:rFonts w:ascii="仿宋_GB2312" w:eastAsia="仿宋_GB2312" w:hAnsi="宋体" w:cs="Times New Roman"/>
                <w:sz w:val="28"/>
                <w:szCs w:val="28"/>
              </w:rPr>
            </w:pPr>
            <w:r w:rsidRPr="00247220">
              <w:rPr>
                <w:rFonts w:ascii="仿宋_GB2312" w:eastAsia="仿宋_GB2312" w:hAnsi="宋体" w:cs="Times New Roman" w:hint="eastAsia"/>
                <w:sz w:val="28"/>
                <w:szCs w:val="28"/>
              </w:rPr>
              <w:t>S≥10</w:t>
            </w:r>
          </w:p>
        </w:tc>
        <w:tc>
          <w:tcPr>
            <w:tcW w:w="1185" w:type="dxa"/>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EEAF6" w:themeFill="accent1" w:themeFillTint="33"/>
            <w:vAlign w:val="center"/>
          </w:tcPr>
          <w:p w:rsidR="008C767F" w:rsidRPr="00247220" w:rsidRDefault="008C767F" w:rsidP="000679DC">
            <w:pPr>
              <w:spacing w:line="560" w:lineRule="exact"/>
              <w:rPr>
                <w:rFonts w:ascii="仿宋_GB2312" w:eastAsia="仿宋_GB2312" w:hAnsi="宋体" w:cs="Times New Roman"/>
                <w:sz w:val="28"/>
                <w:szCs w:val="28"/>
              </w:rPr>
            </w:pPr>
            <w:r w:rsidRPr="00247220">
              <w:rPr>
                <w:rFonts w:ascii="仿宋_GB2312" w:eastAsia="仿宋_GB2312" w:hAnsi="宋体" w:cs="Times New Roman" w:hint="eastAsia"/>
                <w:sz w:val="28"/>
                <w:szCs w:val="28"/>
              </w:rPr>
              <w:t>S*40%</w:t>
            </w:r>
          </w:p>
        </w:tc>
      </w:tr>
    </w:tbl>
    <w:p w:rsidR="00F43251" w:rsidRPr="00247220" w:rsidRDefault="00F43251" w:rsidP="00F43251">
      <w:pPr>
        <w:spacing w:line="579" w:lineRule="exact"/>
        <w:ind w:firstLineChars="200" w:firstLine="560"/>
        <w:rPr>
          <w:rFonts w:ascii="仿宋_GB2312" w:eastAsia="仿宋_GB2312" w:hAnsi="宋体" w:cs="Times New Roman"/>
          <w:sz w:val="28"/>
          <w:szCs w:val="28"/>
        </w:rPr>
      </w:pPr>
      <w:r w:rsidRPr="00247220">
        <w:rPr>
          <w:rFonts w:ascii="仿宋_GB2312" w:eastAsia="仿宋_GB2312" w:hAnsi="宋体" w:cs="Times New Roman" w:hint="eastAsia"/>
          <w:sz w:val="28"/>
          <w:szCs w:val="28"/>
        </w:rPr>
        <w:t>对符合以下条件之一的单位，按照奖励标准比例的100%发放人才奖励：</w:t>
      </w:r>
    </w:p>
    <w:p w:rsidR="00F43251" w:rsidRPr="00247220" w:rsidRDefault="00F43251" w:rsidP="00F43251">
      <w:pPr>
        <w:spacing w:line="579" w:lineRule="exact"/>
        <w:ind w:firstLineChars="200" w:firstLine="560"/>
        <w:rPr>
          <w:rFonts w:ascii="仿宋_GB2312" w:eastAsia="仿宋_GB2312" w:hAnsi="宋体" w:cs="Times New Roman"/>
          <w:sz w:val="28"/>
          <w:szCs w:val="28"/>
        </w:rPr>
      </w:pPr>
      <w:r w:rsidRPr="00247220">
        <w:rPr>
          <w:rFonts w:ascii="仿宋_GB2312" w:eastAsia="仿宋_GB2312" w:hAnsi="宋体" w:cs="Times New Roman" w:hint="eastAsia"/>
          <w:sz w:val="28"/>
          <w:szCs w:val="28"/>
        </w:rPr>
        <w:t>（一）单位上一年度个人所得税外的其他税收占上一年度纳税总额比例超过（含）20%的；</w:t>
      </w:r>
    </w:p>
    <w:p w:rsidR="00F43251" w:rsidRPr="00247220" w:rsidRDefault="00F43251" w:rsidP="00F43251">
      <w:pPr>
        <w:spacing w:line="579" w:lineRule="exact"/>
        <w:ind w:firstLineChars="200" w:firstLine="560"/>
        <w:rPr>
          <w:rFonts w:ascii="仿宋_GB2312" w:eastAsia="仿宋_GB2312" w:hAnsi="宋体" w:cs="Times New Roman"/>
          <w:sz w:val="28"/>
          <w:szCs w:val="28"/>
        </w:rPr>
      </w:pPr>
      <w:r w:rsidRPr="00247220">
        <w:rPr>
          <w:rFonts w:ascii="仿宋_GB2312" w:eastAsia="仿宋_GB2312" w:hAnsi="宋体" w:cs="Times New Roman" w:hint="eastAsia"/>
          <w:sz w:val="28"/>
          <w:szCs w:val="28"/>
        </w:rPr>
        <w:t>（二）人力资源服务类企业；</w:t>
      </w:r>
    </w:p>
    <w:p w:rsidR="00F43251" w:rsidRPr="00247220" w:rsidRDefault="00F43251" w:rsidP="00F43251">
      <w:pPr>
        <w:spacing w:line="579" w:lineRule="exact"/>
        <w:ind w:firstLineChars="200" w:firstLine="560"/>
        <w:rPr>
          <w:rFonts w:ascii="仿宋_GB2312" w:eastAsia="仿宋_GB2312" w:hAnsi="宋体" w:cs="Times New Roman"/>
          <w:sz w:val="28"/>
          <w:szCs w:val="28"/>
        </w:rPr>
      </w:pPr>
      <w:r w:rsidRPr="00247220">
        <w:rPr>
          <w:rFonts w:ascii="仿宋_GB2312" w:eastAsia="仿宋_GB2312" w:hAnsi="宋体" w:cs="Times New Roman" w:hint="eastAsia"/>
          <w:sz w:val="28"/>
          <w:szCs w:val="28"/>
        </w:rPr>
        <w:t>（三）合伙制股权投资、创业投资类企业和特殊的普通合伙企业；</w:t>
      </w:r>
    </w:p>
    <w:p w:rsidR="00F43251" w:rsidRPr="00247220" w:rsidRDefault="00F43251" w:rsidP="00F43251">
      <w:pPr>
        <w:spacing w:line="560" w:lineRule="exact"/>
        <w:ind w:firstLine="482"/>
        <w:rPr>
          <w:rFonts w:ascii="仿宋_GB2312" w:eastAsia="仿宋_GB2312" w:hAnsi="宋体" w:cs="Times New Roman"/>
          <w:sz w:val="28"/>
          <w:szCs w:val="28"/>
        </w:rPr>
      </w:pPr>
      <w:r w:rsidRPr="00247220">
        <w:rPr>
          <w:rFonts w:ascii="仿宋_GB2312" w:eastAsia="仿宋_GB2312" w:hAnsi="宋体" w:cs="Times New Roman" w:hint="eastAsia"/>
          <w:sz w:val="28"/>
          <w:szCs w:val="28"/>
        </w:rPr>
        <w:t>除以上规定外的其他单位按照奖励标准比例的50%发放人才奖励。</w:t>
      </w:r>
    </w:p>
    <w:p w:rsidR="008C767F" w:rsidRPr="00247220" w:rsidRDefault="008C767F" w:rsidP="000679DC">
      <w:pPr>
        <w:spacing w:line="560" w:lineRule="exact"/>
        <w:ind w:firstLine="482"/>
        <w:rPr>
          <w:rFonts w:ascii="仿宋_GB2312" w:eastAsia="仿宋_GB2312" w:hAnsi="宋体" w:cs="Times New Roman"/>
          <w:b/>
          <w:bCs/>
          <w:sz w:val="28"/>
          <w:szCs w:val="28"/>
        </w:rPr>
      </w:pPr>
      <w:r w:rsidRPr="00247220">
        <w:rPr>
          <w:rFonts w:ascii="仿宋_GB2312" w:eastAsia="仿宋_GB2312" w:hAnsi="宋体" w:cs="Times New Roman" w:hint="eastAsia"/>
          <w:b/>
          <w:bCs/>
          <w:sz w:val="28"/>
          <w:szCs w:val="28"/>
        </w:rPr>
        <w:lastRenderedPageBreak/>
        <w:t>申报条件：</w:t>
      </w:r>
    </w:p>
    <w:p w:rsidR="008C767F" w:rsidRPr="00247220" w:rsidRDefault="008C767F" w:rsidP="000679DC">
      <w:pPr>
        <w:numPr>
          <w:ilvl w:val="0"/>
          <w:numId w:val="9"/>
        </w:numPr>
        <w:spacing w:line="560" w:lineRule="exact"/>
        <w:ind w:firstLineChars="200" w:firstLine="560"/>
        <w:rPr>
          <w:rFonts w:ascii="仿宋_GB2312" w:eastAsia="仿宋_GB2312" w:hAnsi="宋体" w:cs="Times New Roman"/>
          <w:sz w:val="28"/>
          <w:szCs w:val="28"/>
        </w:rPr>
      </w:pPr>
      <w:r w:rsidRPr="00247220">
        <w:rPr>
          <w:rFonts w:ascii="仿宋_GB2312" w:eastAsia="仿宋_GB2312" w:hAnsi="宋体" w:cs="Times New Roman" w:hint="eastAsia"/>
          <w:sz w:val="28"/>
          <w:szCs w:val="28"/>
        </w:rPr>
        <w:t>在横琴新区登记注册或经营纳税的企业、机构中工作，或者在横琴新区提供独立个人劳务的人才</w:t>
      </w:r>
    </w:p>
    <w:p w:rsidR="008C767F" w:rsidRPr="00247220" w:rsidRDefault="008C767F" w:rsidP="000679DC">
      <w:pPr>
        <w:numPr>
          <w:ilvl w:val="0"/>
          <w:numId w:val="9"/>
        </w:numPr>
        <w:spacing w:line="560" w:lineRule="exact"/>
        <w:ind w:firstLineChars="200" w:firstLine="560"/>
        <w:rPr>
          <w:rFonts w:ascii="仿宋_GB2312" w:eastAsia="仿宋_GB2312" w:hAnsi="宋体" w:cs="Times New Roman"/>
          <w:sz w:val="28"/>
          <w:szCs w:val="28"/>
        </w:rPr>
      </w:pPr>
      <w:r w:rsidRPr="00247220">
        <w:rPr>
          <w:rFonts w:ascii="仿宋_GB2312" w:eastAsia="仿宋_GB2312" w:hAnsi="宋体" w:cs="Times New Roman" w:hint="eastAsia"/>
          <w:sz w:val="28"/>
          <w:szCs w:val="28"/>
        </w:rPr>
        <w:t>特殊人才上一年度在横琴已纳税额超过</w:t>
      </w:r>
      <w:r w:rsidR="00880B23" w:rsidRPr="00247220">
        <w:rPr>
          <w:rFonts w:ascii="仿宋_GB2312" w:eastAsia="仿宋_GB2312" w:hAnsi="宋体" w:cs="Times New Roman" w:hint="eastAsia"/>
          <w:sz w:val="28"/>
          <w:szCs w:val="28"/>
        </w:rPr>
        <w:t>10000</w:t>
      </w:r>
      <w:r w:rsidRPr="00247220">
        <w:rPr>
          <w:rFonts w:ascii="仿宋_GB2312" w:eastAsia="仿宋_GB2312" w:hAnsi="宋体" w:cs="Times New Roman" w:hint="eastAsia"/>
          <w:sz w:val="28"/>
          <w:szCs w:val="28"/>
        </w:rPr>
        <w:t>元</w:t>
      </w:r>
    </w:p>
    <w:p w:rsidR="008C767F" w:rsidRPr="00247220" w:rsidRDefault="008C767F" w:rsidP="000679DC">
      <w:pPr>
        <w:spacing w:line="560" w:lineRule="exact"/>
        <w:ind w:firstLine="482"/>
        <w:rPr>
          <w:rFonts w:ascii="仿宋_GB2312" w:eastAsia="仿宋_GB2312" w:hAnsi="宋体" w:cs="Times New Roman"/>
          <w:sz w:val="28"/>
          <w:szCs w:val="28"/>
        </w:rPr>
      </w:pPr>
      <w:r w:rsidRPr="00247220">
        <w:rPr>
          <w:rFonts w:ascii="仿宋_GB2312" w:eastAsia="仿宋_GB2312" w:hAnsi="宋体" w:cs="Times New Roman" w:hint="eastAsia"/>
          <w:b/>
          <w:bCs/>
          <w:sz w:val="28"/>
          <w:szCs w:val="28"/>
        </w:rPr>
        <w:t>申报部门：</w:t>
      </w:r>
      <w:r w:rsidRPr="00247220">
        <w:rPr>
          <w:rFonts w:ascii="仿宋_GB2312" w:eastAsia="仿宋_GB2312" w:hAnsi="宋体" w:cs="Times New Roman" w:hint="eastAsia"/>
          <w:sz w:val="28"/>
          <w:szCs w:val="28"/>
        </w:rPr>
        <w:t>横琴自贸区社会保障所</w:t>
      </w:r>
    </w:p>
    <w:p w:rsidR="008C767F" w:rsidRPr="00247220" w:rsidRDefault="008C767F" w:rsidP="000679DC">
      <w:pPr>
        <w:spacing w:line="560" w:lineRule="exact"/>
        <w:ind w:firstLine="482"/>
        <w:rPr>
          <w:rFonts w:ascii="仿宋_GB2312" w:eastAsia="仿宋_GB2312" w:hAnsi="宋体" w:cs="Times New Roman"/>
          <w:sz w:val="28"/>
          <w:szCs w:val="28"/>
        </w:rPr>
      </w:pPr>
      <w:r w:rsidRPr="00247220">
        <w:rPr>
          <w:rFonts w:ascii="仿宋_GB2312" w:eastAsia="仿宋_GB2312" w:hAnsi="宋体" w:cs="Times New Roman" w:hint="eastAsia"/>
          <w:b/>
          <w:bCs/>
          <w:sz w:val="28"/>
          <w:szCs w:val="28"/>
        </w:rPr>
        <w:t>申报时间：</w:t>
      </w:r>
      <w:r w:rsidRPr="00247220">
        <w:rPr>
          <w:rFonts w:ascii="仿宋_GB2312" w:eastAsia="仿宋_GB2312" w:hAnsi="宋体" w:cs="Times New Roman" w:hint="eastAsia"/>
          <w:sz w:val="28"/>
          <w:szCs w:val="28"/>
        </w:rPr>
        <w:t>每年3月1日至3月31日</w:t>
      </w:r>
    </w:p>
    <w:p w:rsidR="008C767F" w:rsidRPr="00247220" w:rsidRDefault="008C767F" w:rsidP="00E462A2">
      <w:pPr>
        <w:spacing w:line="560" w:lineRule="exact"/>
        <w:ind w:firstLineChars="196" w:firstLine="551"/>
        <w:rPr>
          <w:rFonts w:ascii="仿宋_GB2312" w:eastAsia="仿宋_GB2312" w:hAnsi="宋体" w:cs="Times New Roman"/>
          <w:sz w:val="28"/>
          <w:szCs w:val="28"/>
        </w:rPr>
      </w:pPr>
      <w:r w:rsidRPr="00247220">
        <w:rPr>
          <w:rFonts w:ascii="仿宋_GB2312" w:eastAsia="仿宋_GB2312" w:hAnsi="宋体" w:cs="Times New Roman" w:hint="eastAsia"/>
          <w:b/>
          <w:sz w:val="28"/>
          <w:szCs w:val="28"/>
        </w:rPr>
        <w:t>参考文件：</w:t>
      </w:r>
      <w:r w:rsidRPr="00247220">
        <w:rPr>
          <w:rFonts w:ascii="仿宋_GB2312" w:eastAsia="仿宋_GB2312" w:hAnsi="宋体" w:cs="Times New Roman" w:hint="eastAsia"/>
          <w:sz w:val="28"/>
          <w:szCs w:val="28"/>
        </w:rPr>
        <w:t>《珠海经济特区横琴新区特殊人才奖励办法》（</w:t>
      </w:r>
      <w:proofErr w:type="gramStart"/>
      <w:r w:rsidRPr="00247220">
        <w:rPr>
          <w:rFonts w:ascii="仿宋_GB2312" w:eastAsia="仿宋_GB2312" w:hAnsi="宋体" w:cs="Times New Roman" w:hint="eastAsia"/>
          <w:sz w:val="28"/>
          <w:szCs w:val="28"/>
        </w:rPr>
        <w:t>珠横新办</w:t>
      </w:r>
      <w:proofErr w:type="gramEnd"/>
      <w:r w:rsidRPr="00247220">
        <w:rPr>
          <w:rFonts w:ascii="仿宋_GB2312" w:eastAsia="仿宋_GB2312" w:hAnsi="宋体" w:cs="Times New Roman" w:hint="eastAsia"/>
          <w:sz w:val="28"/>
          <w:szCs w:val="28"/>
        </w:rPr>
        <w:t>〔2016〕27号）</w:t>
      </w:r>
      <w:r w:rsidR="00F43251" w:rsidRPr="00247220">
        <w:rPr>
          <w:rFonts w:ascii="仿宋_GB2312" w:eastAsia="仿宋_GB2312" w:hAnsi="宋体" w:cs="Times New Roman" w:hint="eastAsia"/>
          <w:sz w:val="28"/>
          <w:szCs w:val="28"/>
        </w:rPr>
        <w:t>，《珠海经济特区横琴新区特殊人才奖励办法补充管理规定》（</w:t>
      </w:r>
      <w:proofErr w:type="gramStart"/>
      <w:r w:rsidR="00F43251" w:rsidRPr="00247220">
        <w:rPr>
          <w:rFonts w:ascii="仿宋_GB2312" w:eastAsia="仿宋_GB2312" w:hAnsi="宋体" w:cs="Times New Roman" w:hint="eastAsia"/>
          <w:sz w:val="28"/>
          <w:szCs w:val="28"/>
        </w:rPr>
        <w:t>珠横新办</w:t>
      </w:r>
      <w:proofErr w:type="gramEnd"/>
      <w:r w:rsidR="00F43251" w:rsidRPr="00247220">
        <w:rPr>
          <w:rFonts w:ascii="仿宋_GB2312" w:eastAsia="仿宋_GB2312" w:hAnsi="宋体" w:cs="Times New Roman" w:hint="eastAsia"/>
          <w:sz w:val="28"/>
          <w:szCs w:val="28"/>
        </w:rPr>
        <w:t>函〔2018〕87号）</w:t>
      </w:r>
    </w:p>
    <w:p w:rsidR="000679DC" w:rsidRPr="00247220" w:rsidRDefault="000679DC" w:rsidP="000679DC">
      <w:pPr>
        <w:spacing w:line="560" w:lineRule="exact"/>
        <w:ind w:left="840" w:hangingChars="300" w:hanging="840"/>
        <w:rPr>
          <w:rFonts w:ascii="仿宋_GB2312" w:eastAsia="仿宋_GB2312" w:hAnsi="仿宋"/>
          <w:sz w:val="28"/>
          <w:szCs w:val="28"/>
        </w:rPr>
      </w:pPr>
    </w:p>
    <w:p w:rsidR="00604870" w:rsidRPr="00247220" w:rsidRDefault="00604870" w:rsidP="000D49F1">
      <w:pPr>
        <w:pStyle w:val="2"/>
        <w:rPr>
          <w:shd w:val="clear" w:color="auto" w:fill="FFFFFF"/>
        </w:rPr>
      </w:pPr>
      <w:bookmarkStart w:id="24" w:name="_Toc530752217"/>
      <w:r w:rsidRPr="00247220">
        <w:rPr>
          <w:rFonts w:hint="eastAsia"/>
          <w:shd w:val="clear" w:color="auto" w:fill="FFFFFF"/>
        </w:rPr>
        <w:t>政策十</w:t>
      </w:r>
      <w:r w:rsidR="000C3FE1">
        <w:rPr>
          <w:rFonts w:hint="eastAsia"/>
          <w:shd w:val="clear" w:color="auto" w:fill="FFFFFF"/>
        </w:rPr>
        <w:t>七</w:t>
      </w:r>
      <w:r w:rsidRPr="00247220">
        <w:rPr>
          <w:rFonts w:hint="eastAsia"/>
          <w:shd w:val="clear" w:color="auto" w:fill="FFFFFF"/>
        </w:rPr>
        <w:t>：港澳居民个税补贴政策</w:t>
      </w:r>
      <w:bookmarkEnd w:id="24"/>
    </w:p>
    <w:p w:rsidR="008C767F" w:rsidRPr="00247220" w:rsidRDefault="008C767F" w:rsidP="000679DC">
      <w:pPr>
        <w:spacing w:line="560" w:lineRule="exact"/>
        <w:ind w:firstLine="480"/>
        <w:rPr>
          <w:rFonts w:ascii="仿宋_GB2312" w:eastAsia="仿宋_GB2312" w:hAnsi="宋体" w:cs="Times New Roman"/>
          <w:sz w:val="28"/>
          <w:szCs w:val="28"/>
        </w:rPr>
      </w:pPr>
      <w:r w:rsidRPr="00247220">
        <w:rPr>
          <w:rFonts w:ascii="仿宋_GB2312" w:eastAsia="仿宋_GB2312" w:hAnsi="宋体" w:cs="Times New Roman" w:hint="eastAsia"/>
          <w:sz w:val="28"/>
          <w:szCs w:val="28"/>
        </w:rPr>
        <w:t>为吸引港澳高端人才到横琴创业和发展，进一步促进内地与港澳的经贸交流和人员往来，对在横琴工作的香港、澳门居民个人所得税的差额进行补贴。</w:t>
      </w:r>
    </w:p>
    <w:p w:rsidR="008C767F" w:rsidRPr="00247220" w:rsidRDefault="008C767F" w:rsidP="000679DC">
      <w:pPr>
        <w:spacing w:line="560" w:lineRule="exact"/>
        <w:ind w:firstLine="482"/>
        <w:rPr>
          <w:rFonts w:ascii="仿宋_GB2312" w:eastAsia="仿宋_GB2312" w:hAnsi="宋体" w:cs="Times New Roman"/>
          <w:b/>
          <w:bCs/>
          <w:sz w:val="28"/>
          <w:szCs w:val="28"/>
        </w:rPr>
      </w:pPr>
      <w:r w:rsidRPr="00247220">
        <w:rPr>
          <w:rFonts w:ascii="仿宋_GB2312" w:eastAsia="仿宋_GB2312" w:hAnsi="宋体" w:cs="Times New Roman" w:hint="eastAsia"/>
          <w:b/>
          <w:bCs/>
          <w:sz w:val="28"/>
          <w:szCs w:val="28"/>
        </w:rPr>
        <w:t>申报条件：</w:t>
      </w:r>
    </w:p>
    <w:p w:rsidR="008C767F" w:rsidRPr="00247220" w:rsidRDefault="008C767F" w:rsidP="000679DC">
      <w:pPr>
        <w:numPr>
          <w:ilvl w:val="0"/>
          <w:numId w:val="10"/>
        </w:numPr>
        <w:spacing w:line="560" w:lineRule="exact"/>
        <w:ind w:firstLineChars="200" w:firstLine="560"/>
        <w:rPr>
          <w:rFonts w:ascii="仿宋_GB2312" w:eastAsia="仿宋_GB2312" w:hAnsi="宋体" w:cs="Times New Roman"/>
          <w:sz w:val="28"/>
          <w:szCs w:val="28"/>
        </w:rPr>
      </w:pPr>
      <w:r w:rsidRPr="00247220">
        <w:rPr>
          <w:rFonts w:ascii="仿宋_GB2312" w:eastAsia="仿宋_GB2312" w:hAnsi="宋体" w:cs="Times New Roman" w:hint="eastAsia"/>
          <w:sz w:val="28"/>
          <w:szCs w:val="28"/>
        </w:rPr>
        <w:t>在横琴工作的香港、澳门居民，并在横琴缴纳个人所得税税款</w:t>
      </w:r>
    </w:p>
    <w:p w:rsidR="008C767F" w:rsidRPr="00247220" w:rsidRDefault="008C767F" w:rsidP="000679DC">
      <w:pPr>
        <w:numPr>
          <w:ilvl w:val="0"/>
          <w:numId w:val="10"/>
        </w:numPr>
        <w:spacing w:line="560" w:lineRule="exact"/>
        <w:ind w:firstLineChars="200" w:firstLine="560"/>
        <w:rPr>
          <w:rFonts w:ascii="仿宋_GB2312" w:eastAsia="仿宋_GB2312" w:hAnsi="宋体" w:cs="Times New Roman"/>
          <w:sz w:val="28"/>
          <w:szCs w:val="28"/>
        </w:rPr>
      </w:pPr>
      <w:r w:rsidRPr="00247220">
        <w:rPr>
          <w:rFonts w:ascii="仿宋_GB2312" w:eastAsia="仿宋_GB2312" w:hAnsi="宋体" w:cs="Times New Roman" w:hint="eastAsia"/>
          <w:sz w:val="28"/>
          <w:szCs w:val="28"/>
        </w:rPr>
        <w:t>拥有香港、澳门永久性居民身份证</w:t>
      </w:r>
    </w:p>
    <w:p w:rsidR="008C767F" w:rsidRPr="00247220" w:rsidRDefault="008C767F" w:rsidP="000679DC">
      <w:pPr>
        <w:numPr>
          <w:ilvl w:val="0"/>
          <w:numId w:val="10"/>
        </w:numPr>
        <w:spacing w:line="560" w:lineRule="exact"/>
        <w:ind w:firstLineChars="200" w:firstLine="560"/>
        <w:rPr>
          <w:rFonts w:ascii="仿宋_GB2312" w:eastAsia="仿宋_GB2312" w:hAnsi="宋体" w:cs="Times New Roman"/>
          <w:sz w:val="28"/>
          <w:szCs w:val="28"/>
        </w:rPr>
      </w:pPr>
      <w:r w:rsidRPr="00247220">
        <w:rPr>
          <w:rFonts w:ascii="仿宋_GB2312" w:eastAsia="仿宋_GB2312" w:hAnsi="宋体" w:cs="Times New Roman" w:hint="eastAsia"/>
          <w:sz w:val="28"/>
          <w:szCs w:val="28"/>
        </w:rPr>
        <w:t>拥有在横琴工作的劳动关系证明</w:t>
      </w:r>
    </w:p>
    <w:p w:rsidR="008C767F" w:rsidRPr="00247220" w:rsidRDefault="008C767F" w:rsidP="000679DC">
      <w:pPr>
        <w:spacing w:line="560" w:lineRule="exact"/>
        <w:ind w:firstLine="482"/>
        <w:rPr>
          <w:rFonts w:ascii="仿宋_GB2312" w:eastAsia="仿宋_GB2312" w:hAnsi="宋体" w:cs="Times New Roman"/>
          <w:sz w:val="28"/>
          <w:szCs w:val="28"/>
        </w:rPr>
      </w:pPr>
      <w:r w:rsidRPr="00247220">
        <w:rPr>
          <w:rFonts w:ascii="仿宋_GB2312" w:eastAsia="仿宋_GB2312" w:hAnsi="宋体" w:cs="Times New Roman" w:hint="eastAsia"/>
          <w:b/>
          <w:bCs/>
          <w:sz w:val="28"/>
          <w:szCs w:val="28"/>
        </w:rPr>
        <w:t>申报部门：</w:t>
      </w:r>
      <w:r w:rsidRPr="00247220">
        <w:rPr>
          <w:rFonts w:ascii="仿宋_GB2312" w:eastAsia="仿宋_GB2312" w:hAnsi="宋体" w:cs="Times New Roman" w:hint="eastAsia"/>
          <w:sz w:val="28"/>
          <w:szCs w:val="28"/>
        </w:rPr>
        <w:t>横琴新区财政局</w:t>
      </w:r>
    </w:p>
    <w:p w:rsidR="008C767F" w:rsidRPr="00247220" w:rsidRDefault="008C767F" w:rsidP="000679DC">
      <w:pPr>
        <w:spacing w:line="560" w:lineRule="exact"/>
        <w:ind w:firstLine="482"/>
        <w:rPr>
          <w:rFonts w:ascii="仿宋_GB2312" w:eastAsia="仿宋_GB2312" w:hAnsi="宋体" w:cs="Times New Roman"/>
          <w:sz w:val="28"/>
          <w:szCs w:val="28"/>
        </w:rPr>
      </w:pPr>
      <w:r w:rsidRPr="00247220">
        <w:rPr>
          <w:rFonts w:ascii="仿宋_GB2312" w:eastAsia="仿宋_GB2312" w:hAnsi="宋体" w:cs="Times New Roman" w:hint="eastAsia"/>
          <w:b/>
          <w:bCs/>
          <w:sz w:val="28"/>
          <w:szCs w:val="28"/>
        </w:rPr>
        <w:t>申报时间：</w:t>
      </w:r>
      <w:r w:rsidRPr="00247220">
        <w:rPr>
          <w:rFonts w:ascii="仿宋_GB2312" w:eastAsia="仿宋_GB2312" w:hAnsi="宋体" w:cs="Times New Roman" w:hint="eastAsia"/>
          <w:sz w:val="28"/>
          <w:szCs w:val="28"/>
        </w:rPr>
        <w:t>每年4月1日至6月30日</w:t>
      </w:r>
    </w:p>
    <w:p w:rsidR="008C767F" w:rsidRPr="00247220" w:rsidRDefault="008C767F" w:rsidP="00E462A2">
      <w:pPr>
        <w:spacing w:line="560" w:lineRule="exact"/>
        <w:ind w:firstLineChars="196" w:firstLine="551"/>
        <w:rPr>
          <w:rFonts w:ascii="仿宋_GB2312" w:eastAsia="仿宋_GB2312" w:hAnsi="宋体" w:cs="Times New Roman"/>
          <w:sz w:val="28"/>
          <w:szCs w:val="28"/>
        </w:rPr>
      </w:pPr>
      <w:r w:rsidRPr="00247220">
        <w:rPr>
          <w:rFonts w:ascii="仿宋_GB2312" w:eastAsia="仿宋_GB2312" w:hAnsi="宋体" w:cs="Times New Roman" w:hint="eastAsia"/>
          <w:b/>
          <w:sz w:val="28"/>
          <w:szCs w:val="28"/>
        </w:rPr>
        <w:t>参考文件：</w:t>
      </w:r>
      <w:r w:rsidRPr="00247220">
        <w:rPr>
          <w:rFonts w:ascii="仿宋_GB2312" w:eastAsia="仿宋_GB2312" w:hAnsi="宋体" w:cs="Times New Roman" w:hint="eastAsia"/>
          <w:sz w:val="28"/>
          <w:szCs w:val="28"/>
        </w:rPr>
        <w:t>《广东省财政厅关于在珠海市横琴新区工作的香港澳门居民个人所得税税负差额补贴的暂行管理办法》（</w:t>
      </w:r>
      <w:proofErr w:type="gramStart"/>
      <w:r w:rsidRPr="00247220">
        <w:rPr>
          <w:rFonts w:ascii="仿宋_GB2312" w:eastAsia="仿宋_GB2312" w:hAnsi="宋体" w:cs="Times New Roman" w:hint="eastAsia"/>
          <w:sz w:val="28"/>
          <w:szCs w:val="28"/>
        </w:rPr>
        <w:t>粤财法〔2012〕</w:t>
      </w:r>
      <w:proofErr w:type="gramEnd"/>
      <w:r w:rsidRPr="00247220">
        <w:rPr>
          <w:rFonts w:ascii="仿宋_GB2312" w:eastAsia="仿宋_GB2312" w:hAnsi="宋体" w:cs="Times New Roman" w:hint="eastAsia"/>
          <w:sz w:val="28"/>
          <w:szCs w:val="28"/>
        </w:rPr>
        <w:t>93号）、《财政部 国家税务总局关于广东省横琴新区个人所得税优惠</w:t>
      </w:r>
      <w:r w:rsidRPr="00247220">
        <w:rPr>
          <w:rFonts w:ascii="仿宋_GB2312" w:eastAsia="仿宋_GB2312" w:hAnsi="宋体" w:cs="Times New Roman" w:hint="eastAsia"/>
          <w:sz w:val="28"/>
          <w:szCs w:val="28"/>
        </w:rPr>
        <w:lastRenderedPageBreak/>
        <w:t>政策的通知》（财税〔2014〕23号）</w:t>
      </w:r>
    </w:p>
    <w:p w:rsidR="000679DC" w:rsidRPr="00247220" w:rsidRDefault="000679DC" w:rsidP="000679DC">
      <w:pPr>
        <w:spacing w:line="560" w:lineRule="exact"/>
        <w:ind w:left="840" w:hangingChars="300" w:hanging="840"/>
        <w:rPr>
          <w:rFonts w:ascii="仿宋_GB2312" w:eastAsia="仿宋_GB2312" w:hAnsi="宋体"/>
          <w:sz w:val="28"/>
          <w:szCs w:val="28"/>
          <w:shd w:val="clear" w:color="auto" w:fill="FFFFFF"/>
        </w:rPr>
      </w:pPr>
    </w:p>
    <w:p w:rsidR="00604870" w:rsidRPr="00247220" w:rsidRDefault="00604870" w:rsidP="000D49F1">
      <w:pPr>
        <w:pStyle w:val="2"/>
        <w:rPr>
          <w:shd w:val="clear" w:color="auto" w:fill="FFFFFF"/>
        </w:rPr>
      </w:pPr>
      <w:bookmarkStart w:id="25" w:name="_Toc530752218"/>
      <w:r w:rsidRPr="00247220">
        <w:rPr>
          <w:rFonts w:hint="eastAsia"/>
          <w:shd w:val="clear" w:color="auto" w:fill="FFFFFF"/>
        </w:rPr>
        <w:t>政策十</w:t>
      </w:r>
      <w:r w:rsidR="000C3FE1">
        <w:rPr>
          <w:rFonts w:hint="eastAsia"/>
          <w:shd w:val="clear" w:color="auto" w:fill="FFFFFF"/>
        </w:rPr>
        <w:t>八</w:t>
      </w:r>
      <w:r w:rsidRPr="00247220">
        <w:rPr>
          <w:rFonts w:hint="eastAsia"/>
          <w:shd w:val="clear" w:color="auto" w:fill="FFFFFF"/>
        </w:rPr>
        <w:t>：横琴新区引进人才租房和生活补贴暂行办法</w:t>
      </w:r>
      <w:bookmarkEnd w:id="25"/>
    </w:p>
    <w:p w:rsidR="008C767F" w:rsidRPr="00247220" w:rsidRDefault="008C767F" w:rsidP="000679DC">
      <w:pPr>
        <w:spacing w:line="560" w:lineRule="exact"/>
        <w:ind w:firstLine="482"/>
        <w:rPr>
          <w:rFonts w:ascii="仿宋_GB2312" w:eastAsia="仿宋_GB2312" w:hAnsi="宋体" w:cs="仿宋_GB2312"/>
          <w:bCs/>
          <w:sz w:val="28"/>
          <w:szCs w:val="28"/>
        </w:rPr>
      </w:pPr>
      <w:r w:rsidRPr="00247220">
        <w:rPr>
          <w:rFonts w:ascii="仿宋_GB2312" w:eastAsia="仿宋_GB2312" w:hAnsi="宋体" w:cs="黑体" w:hint="eastAsia"/>
          <w:b/>
          <w:sz w:val="28"/>
          <w:szCs w:val="28"/>
        </w:rPr>
        <w:t>申报条件：</w:t>
      </w:r>
      <w:r w:rsidRPr="00247220">
        <w:rPr>
          <w:rFonts w:ascii="仿宋_GB2312" w:eastAsia="仿宋_GB2312" w:hAnsi="宋体" w:cs="仿宋_GB2312" w:hint="eastAsia"/>
          <w:bCs/>
          <w:sz w:val="28"/>
          <w:szCs w:val="28"/>
        </w:rPr>
        <w:t>适用于在横琴新区登记注册的用人单位引进的人才，包括应届大学毕业生、引进的在职人才和留学归国人员（机关事业编制人员除外）等。</w:t>
      </w:r>
    </w:p>
    <w:p w:rsidR="008C767F" w:rsidRPr="00247220" w:rsidRDefault="008C767F" w:rsidP="000679DC">
      <w:pPr>
        <w:spacing w:line="560" w:lineRule="exact"/>
        <w:ind w:firstLine="482"/>
        <w:rPr>
          <w:rFonts w:ascii="仿宋_GB2312" w:eastAsia="仿宋_GB2312" w:hAnsi="宋体" w:cs="仿宋_GB2312"/>
          <w:b/>
          <w:sz w:val="28"/>
          <w:szCs w:val="28"/>
        </w:rPr>
      </w:pPr>
      <w:r w:rsidRPr="00247220">
        <w:rPr>
          <w:rFonts w:ascii="仿宋_GB2312" w:eastAsia="仿宋_GB2312" w:hAnsi="宋体" w:cs="仿宋_GB2312" w:hint="eastAsia"/>
          <w:b/>
          <w:sz w:val="28"/>
          <w:szCs w:val="28"/>
        </w:rPr>
        <w:t>用人单位须符合以下条件：</w:t>
      </w:r>
    </w:p>
    <w:p w:rsidR="008C767F" w:rsidRPr="00247220" w:rsidRDefault="008C767F" w:rsidP="000679DC">
      <w:pPr>
        <w:spacing w:line="560" w:lineRule="exact"/>
        <w:ind w:firstLine="480"/>
        <w:rPr>
          <w:rFonts w:ascii="仿宋_GB2312" w:eastAsia="仿宋_GB2312" w:hAnsi="宋体" w:cs="仿宋_GB2312"/>
          <w:bCs/>
          <w:sz w:val="28"/>
          <w:szCs w:val="28"/>
        </w:rPr>
      </w:pPr>
      <w:r w:rsidRPr="00247220">
        <w:rPr>
          <w:rFonts w:ascii="仿宋_GB2312" w:eastAsia="仿宋_GB2312" w:hAnsi="宋体" w:cs="仿宋_GB2312" w:hint="eastAsia"/>
          <w:bCs/>
          <w:sz w:val="28"/>
          <w:szCs w:val="28"/>
        </w:rPr>
        <w:t>（一）在横琴、保税区、洪湾片区等一体化区域内实际办公和运营。</w:t>
      </w:r>
    </w:p>
    <w:p w:rsidR="008C767F" w:rsidRPr="00247220" w:rsidRDefault="008C767F" w:rsidP="000679DC">
      <w:pPr>
        <w:spacing w:line="560" w:lineRule="exact"/>
        <w:ind w:firstLine="480"/>
        <w:rPr>
          <w:rFonts w:ascii="仿宋_GB2312" w:eastAsia="仿宋_GB2312" w:hAnsi="宋体" w:cs="仿宋_GB2312"/>
          <w:bCs/>
          <w:sz w:val="28"/>
          <w:szCs w:val="28"/>
        </w:rPr>
      </w:pPr>
      <w:r w:rsidRPr="00247220">
        <w:rPr>
          <w:rFonts w:ascii="仿宋_GB2312" w:eastAsia="仿宋_GB2312" w:hAnsi="宋体" w:cs="仿宋_GB2312" w:hint="eastAsia"/>
          <w:bCs/>
          <w:sz w:val="28"/>
          <w:szCs w:val="28"/>
        </w:rPr>
        <w:t>（二）在横琴新区经营纳税且年纳税额在50 万元以上。</w:t>
      </w:r>
    </w:p>
    <w:p w:rsidR="008C767F" w:rsidRPr="00247220" w:rsidRDefault="008C767F" w:rsidP="00FF6BF0">
      <w:pPr>
        <w:spacing w:line="560" w:lineRule="exact"/>
        <w:ind w:firstLine="480"/>
        <w:rPr>
          <w:rFonts w:ascii="仿宋_GB2312" w:eastAsia="仿宋_GB2312" w:hAnsi="宋体" w:cs="仿宋_GB2312"/>
          <w:bCs/>
          <w:sz w:val="28"/>
          <w:szCs w:val="28"/>
        </w:rPr>
      </w:pPr>
      <w:r w:rsidRPr="00247220">
        <w:rPr>
          <w:rFonts w:ascii="仿宋_GB2312" w:eastAsia="仿宋_GB2312" w:hAnsi="宋体" w:cs="仿宋_GB2312" w:hint="eastAsia"/>
          <w:bCs/>
          <w:sz w:val="28"/>
          <w:szCs w:val="28"/>
        </w:rPr>
        <w:t>（三）登记注册时间不超过3 年且符合以下情形之一的，可不受纳税额度限制：</w:t>
      </w:r>
    </w:p>
    <w:p w:rsidR="008C767F" w:rsidRPr="00247220" w:rsidRDefault="008C767F" w:rsidP="000679DC">
      <w:pPr>
        <w:spacing w:line="560" w:lineRule="exact"/>
        <w:ind w:firstLine="480"/>
        <w:rPr>
          <w:rFonts w:ascii="仿宋_GB2312" w:eastAsia="仿宋_GB2312" w:hAnsi="宋体" w:cs="仿宋_GB2312"/>
          <w:bCs/>
          <w:sz w:val="28"/>
          <w:szCs w:val="28"/>
        </w:rPr>
      </w:pPr>
      <w:r w:rsidRPr="00247220">
        <w:rPr>
          <w:rFonts w:ascii="仿宋_GB2312" w:eastAsia="仿宋_GB2312" w:hAnsi="宋体" w:cs="仿宋_GB2312" w:hint="eastAsia"/>
          <w:bCs/>
          <w:sz w:val="28"/>
          <w:szCs w:val="28"/>
        </w:rPr>
        <w:t>1.经认定的国家高新技术企业。</w:t>
      </w:r>
    </w:p>
    <w:p w:rsidR="008C767F" w:rsidRPr="00247220" w:rsidRDefault="008C767F" w:rsidP="000679DC">
      <w:pPr>
        <w:spacing w:line="560" w:lineRule="exact"/>
        <w:ind w:firstLine="480"/>
        <w:rPr>
          <w:rFonts w:ascii="仿宋_GB2312" w:eastAsia="仿宋_GB2312" w:hAnsi="宋体" w:cs="仿宋_GB2312"/>
          <w:bCs/>
          <w:sz w:val="28"/>
          <w:szCs w:val="28"/>
        </w:rPr>
      </w:pPr>
      <w:r w:rsidRPr="00247220">
        <w:rPr>
          <w:rFonts w:ascii="仿宋_GB2312" w:eastAsia="仿宋_GB2312" w:hAnsi="宋体" w:cs="仿宋_GB2312" w:hint="eastAsia"/>
          <w:bCs/>
          <w:sz w:val="28"/>
          <w:szCs w:val="28"/>
        </w:rPr>
        <w:t>2.两院院士、国家科学技术奖获得者、国家“千人计划”专家、广东省“珠江人才计划”入选者及创新创业团队带头人、珠海市高层次人才及创新创业团队带头人等高层次人才创办的企业机构。</w:t>
      </w:r>
    </w:p>
    <w:p w:rsidR="008C767F" w:rsidRPr="00247220" w:rsidRDefault="008C767F" w:rsidP="000679DC">
      <w:pPr>
        <w:spacing w:line="560" w:lineRule="exact"/>
        <w:ind w:firstLine="480"/>
        <w:rPr>
          <w:rFonts w:ascii="仿宋_GB2312" w:eastAsia="仿宋_GB2312" w:hAnsi="宋体" w:cs="仿宋_GB2312"/>
          <w:bCs/>
          <w:sz w:val="28"/>
          <w:szCs w:val="28"/>
        </w:rPr>
      </w:pPr>
      <w:r w:rsidRPr="00247220">
        <w:rPr>
          <w:rFonts w:ascii="仿宋_GB2312" w:eastAsia="仿宋_GB2312" w:hAnsi="宋体" w:cs="仿宋_GB2312" w:hint="eastAsia"/>
          <w:bCs/>
          <w:sz w:val="28"/>
          <w:szCs w:val="28"/>
        </w:rPr>
        <w:t>3.经区管委会批准引进的重大新型研发机构、</w:t>
      </w:r>
      <w:proofErr w:type="gramStart"/>
      <w:r w:rsidRPr="00247220">
        <w:rPr>
          <w:rFonts w:ascii="仿宋_GB2312" w:eastAsia="仿宋_GB2312" w:hAnsi="宋体" w:cs="仿宋_GB2312" w:hint="eastAsia"/>
          <w:bCs/>
          <w:sz w:val="28"/>
          <w:szCs w:val="28"/>
        </w:rPr>
        <w:t>国家级众创空间</w:t>
      </w:r>
      <w:proofErr w:type="gramEnd"/>
      <w:r w:rsidRPr="00247220">
        <w:rPr>
          <w:rFonts w:ascii="仿宋_GB2312" w:eastAsia="仿宋_GB2312" w:hAnsi="宋体" w:cs="仿宋_GB2312" w:hint="eastAsia"/>
          <w:bCs/>
          <w:sz w:val="28"/>
          <w:szCs w:val="28"/>
        </w:rPr>
        <w:t>、省级以上孵化器等科技创新平台基地以及教育医疗服务机构。</w:t>
      </w:r>
    </w:p>
    <w:p w:rsidR="008C767F" w:rsidRPr="00247220" w:rsidRDefault="008C767F" w:rsidP="000679DC">
      <w:pPr>
        <w:spacing w:line="560" w:lineRule="exact"/>
        <w:ind w:firstLine="482"/>
        <w:rPr>
          <w:rFonts w:ascii="仿宋_GB2312" w:eastAsia="仿宋_GB2312" w:hAnsi="宋体" w:cs="仿宋_GB2312"/>
          <w:b/>
          <w:sz w:val="28"/>
          <w:szCs w:val="28"/>
        </w:rPr>
      </w:pPr>
      <w:r w:rsidRPr="00247220">
        <w:rPr>
          <w:rFonts w:ascii="仿宋_GB2312" w:eastAsia="仿宋_GB2312" w:hAnsi="宋体" w:cs="仿宋_GB2312" w:hint="eastAsia"/>
          <w:b/>
          <w:sz w:val="28"/>
          <w:szCs w:val="28"/>
        </w:rPr>
        <w:t>申请人须符合以下条件：</w:t>
      </w:r>
    </w:p>
    <w:p w:rsidR="008C767F" w:rsidRPr="00247220" w:rsidRDefault="008C767F" w:rsidP="000679DC">
      <w:pPr>
        <w:spacing w:line="560" w:lineRule="exact"/>
        <w:ind w:firstLine="480"/>
        <w:rPr>
          <w:rFonts w:ascii="仿宋_GB2312" w:eastAsia="仿宋_GB2312" w:hAnsi="宋体" w:cs="仿宋_GB2312"/>
          <w:bCs/>
          <w:sz w:val="28"/>
          <w:szCs w:val="28"/>
        </w:rPr>
      </w:pPr>
      <w:r w:rsidRPr="00247220">
        <w:rPr>
          <w:rFonts w:ascii="仿宋_GB2312" w:eastAsia="仿宋_GB2312" w:hAnsi="宋体" w:cs="仿宋_GB2312" w:hint="eastAsia"/>
          <w:bCs/>
          <w:sz w:val="28"/>
          <w:szCs w:val="28"/>
        </w:rPr>
        <w:t>（一）具有全日制本科以上学历、学士以上学位；或教育部认可的海外同等学历（学位）；或具备助理级以上专业技术资格；或符合《珠海市紧缺技工工种目录》且取得技师以上国家职业资格证书。</w:t>
      </w:r>
    </w:p>
    <w:p w:rsidR="008C767F" w:rsidRPr="00247220" w:rsidRDefault="008C767F" w:rsidP="000679DC">
      <w:pPr>
        <w:spacing w:line="560" w:lineRule="exact"/>
        <w:ind w:firstLine="480"/>
        <w:rPr>
          <w:rFonts w:ascii="仿宋_GB2312" w:eastAsia="仿宋_GB2312" w:hAnsi="宋体" w:cs="仿宋_GB2312"/>
          <w:bCs/>
          <w:sz w:val="28"/>
          <w:szCs w:val="28"/>
        </w:rPr>
      </w:pPr>
      <w:r w:rsidRPr="00247220">
        <w:rPr>
          <w:rFonts w:ascii="仿宋_GB2312" w:eastAsia="仿宋_GB2312" w:hAnsi="宋体" w:cs="仿宋_GB2312" w:hint="eastAsia"/>
          <w:bCs/>
          <w:sz w:val="28"/>
          <w:szCs w:val="28"/>
        </w:rPr>
        <w:t>（二）符合相应年龄条件：18 周岁以上，博士或具备副高级以</w:t>
      </w:r>
      <w:r w:rsidRPr="00247220">
        <w:rPr>
          <w:rFonts w:ascii="仿宋_GB2312" w:eastAsia="仿宋_GB2312" w:hAnsi="宋体" w:cs="仿宋_GB2312" w:hint="eastAsia"/>
          <w:bCs/>
          <w:sz w:val="28"/>
          <w:szCs w:val="28"/>
        </w:rPr>
        <w:lastRenderedPageBreak/>
        <w:t>上专业技术资格的，应在55 周岁以下；其他应在50 周岁以下。确属横琴发展所需的紧缺人才，年龄条件可适当放宽。</w:t>
      </w:r>
    </w:p>
    <w:p w:rsidR="008C767F" w:rsidRPr="00247220" w:rsidRDefault="008C767F" w:rsidP="000679DC">
      <w:pPr>
        <w:spacing w:line="560" w:lineRule="exact"/>
        <w:ind w:firstLine="480"/>
        <w:rPr>
          <w:rFonts w:ascii="仿宋_GB2312" w:eastAsia="仿宋_GB2312" w:hAnsi="宋体" w:cs="仿宋_GB2312"/>
          <w:bCs/>
          <w:sz w:val="28"/>
          <w:szCs w:val="28"/>
        </w:rPr>
      </w:pPr>
      <w:r w:rsidRPr="00247220">
        <w:rPr>
          <w:rFonts w:ascii="仿宋_GB2312" w:eastAsia="仿宋_GB2312" w:hAnsi="宋体" w:cs="仿宋_GB2312" w:hint="eastAsia"/>
          <w:bCs/>
          <w:sz w:val="28"/>
          <w:szCs w:val="28"/>
        </w:rPr>
        <w:t>（三）与用人单位建立规范的劳动关系并依法在横琴新区缴纳社会保险费。</w:t>
      </w:r>
    </w:p>
    <w:p w:rsidR="008C767F" w:rsidRPr="00247220" w:rsidRDefault="008C767F" w:rsidP="000679DC">
      <w:pPr>
        <w:spacing w:line="560" w:lineRule="exact"/>
        <w:ind w:firstLine="480"/>
        <w:rPr>
          <w:rFonts w:ascii="仿宋_GB2312" w:eastAsia="仿宋_GB2312" w:hAnsi="宋体" w:cs="仿宋_GB2312"/>
          <w:bCs/>
          <w:sz w:val="28"/>
          <w:szCs w:val="28"/>
        </w:rPr>
      </w:pPr>
      <w:r w:rsidRPr="00247220">
        <w:rPr>
          <w:rFonts w:ascii="仿宋_GB2312" w:eastAsia="仿宋_GB2312" w:hAnsi="宋体" w:cs="仿宋_GB2312" w:hint="eastAsia"/>
          <w:bCs/>
          <w:sz w:val="28"/>
          <w:szCs w:val="28"/>
        </w:rPr>
        <w:t>（四）申请人未享受过珠海市或横琴新区其它类型的住房保障待遇。</w:t>
      </w:r>
    </w:p>
    <w:p w:rsidR="008C767F" w:rsidRPr="00247220" w:rsidRDefault="008C767F" w:rsidP="000679DC">
      <w:pPr>
        <w:spacing w:line="560" w:lineRule="exact"/>
        <w:ind w:firstLineChars="100" w:firstLine="281"/>
        <w:rPr>
          <w:rFonts w:ascii="仿宋_GB2312" w:eastAsia="仿宋_GB2312" w:hAnsi="宋体" w:cs="仿宋_GB2312"/>
          <w:bCs/>
          <w:sz w:val="28"/>
          <w:szCs w:val="28"/>
        </w:rPr>
      </w:pPr>
      <w:r w:rsidRPr="00247220">
        <w:rPr>
          <w:rFonts w:ascii="仿宋_GB2312" w:eastAsia="仿宋_GB2312" w:hAnsi="宋体" w:cs="仿宋_GB2312" w:hint="eastAsia"/>
          <w:b/>
          <w:sz w:val="28"/>
          <w:szCs w:val="28"/>
        </w:rPr>
        <w:t>备注：</w:t>
      </w:r>
      <w:r w:rsidRPr="00247220">
        <w:rPr>
          <w:rFonts w:ascii="仿宋_GB2312" w:eastAsia="仿宋_GB2312" w:hAnsi="宋体" w:cs="仿宋_GB2312" w:hint="eastAsia"/>
          <w:bCs/>
          <w:sz w:val="28"/>
          <w:szCs w:val="28"/>
        </w:rPr>
        <w:t>1、博士或具备副高级以上专业技术资格的，不受第（二）关于用人单位纳税额度的限制。</w:t>
      </w:r>
    </w:p>
    <w:p w:rsidR="008C767F" w:rsidRPr="00247220" w:rsidRDefault="008C767F" w:rsidP="000679DC">
      <w:pPr>
        <w:spacing w:line="560" w:lineRule="exact"/>
        <w:ind w:firstLineChars="400" w:firstLine="1120"/>
        <w:rPr>
          <w:rFonts w:ascii="仿宋_GB2312" w:eastAsia="仿宋_GB2312" w:hAnsi="宋体" w:cs="仿宋_GB2312"/>
          <w:bCs/>
          <w:sz w:val="28"/>
          <w:szCs w:val="28"/>
        </w:rPr>
      </w:pPr>
      <w:r w:rsidRPr="00247220">
        <w:rPr>
          <w:rFonts w:ascii="仿宋_GB2312" w:eastAsia="仿宋_GB2312" w:hAnsi="宋体" w:cs="仿宋_GB2312" w:hint="eastAsia"/>
          <w:bCs/>
          <w:sz w:val="28"/>
          <w:szCs w:val="28"/>
        </w:rPr>
        <w:t>2、横琴新区机关事业单位引进的非编制内人员和区属国企引进的人员除了要求符合上述学历、年龄等条件外，还须在横琴新区实际居住方可享受租房和生活补贴。</w:t>
      </w:r>
    </w:p>
    <w:p w:rsidR="008C767F" w:rsidRPr="00247220" w:rsidRDefault="00560754" w:rsidP="000679DC">
      <w:pPr>
        <w:spacing w:line="560" w:lineRule="exact"/>
        <w:ind w:firstLine="482"/>
        <w:rPr>
          <w:rFonts w:ascii="仿宋_GB2312" w:eastAsia="仿宋_GB2312" w:hAnsi="宋体" w:cs="仿宋_GB2312"/>
          <w:b/>
          <w:sz w:val="28"/>
          <w:szCs w:val="28"/>
        </w:rPr>
      </w:pPr>
      <w:r w:rsidRPr="00247220">
        <w:rPr>
          <w:rFonts w:ascii="仿宋_GB2312" w:eastAsia="仿宋_GB2312" w:hAnsi="宋体" w:cs="Times New Roman" w:hint="eastAsia"/>
          <w:b/>
          <w:bCs/>
          <w:sz w:val="28"/>
          <w:szCs w:val="28"/>
        </w:rPr>
        <w:t>符合条件的人才可以享受最长不超过36个月的租房和生活补贴</w:t>
      </w:r>
      <w:r w:rsidR="008C767F" w:rsidRPr="00247220">
        <w:rPr>
          <w:rFonts w:ascii="仿宋_GB2312" w:eastAsia="仿宋_GB2312" w:hAnsi="宋体" w:cs="仿宋_GB2312" w:hint="eastAsia"/>
          <w:b/>
          <w:sz w:val="28"/>
          <w:szCs w:val="28"/>
        </w:rPr>
        <w:t>：</w:t>
      </w:r>
    </w:p>
    <w:p w:rsidR="008C767F" w:rsidRPr="00247220" w:rsidRDefault="008C767F" w:rsidP="000679DC">
      <w:pPr>
        <w:spacing w:line="560" w:lineRule="exact"/>
        <w:ind w:firstLine="480"/>
        <w:rPr>
          <w:rFonts w:ascii="仿宋_GB2312" w:eastAsia="仿宋_GB2312" w:hAnsi="宋体" w:cs="仿宋_GB2312"/>
          <w:bCs/>
          <w:sz w:val="28"/>
          <w:szCs w:val="28"/>
        </w:rPr>
      </w:pPr>
      <w:r w:rsidRPr="00247220">
        <w:rPr>
          <w:rFonts w:ascii="仿宋_GB2312" w:eastAsia="仿宋_GB2312" w:hAnsi="宋体" w:cs="仿宋_GB2312" w:hint="eastAsia"/>
          <w:bCs/>
          <w:sz w:val="28"/>
          <w:szCs w:val="28"/>
        </w:rPr>
        <w:t>(一）中国科学院或中国工程院院士、外国国家科学院院士或工程院院士</w:t>
      </w:r>
      <w:proofErr w:type="gramStart"/>
      <w:r w:rsidRPr="00247220">
        <w:rPr>
          <w:rFonts w:ascii="仿宋_GB2312" w:eastAsia="仿宋_GB2312" w:hAnsi="宋体" w:cs="仿宋_GB2312" w:hint="eastAsia"/>
          <w:bCs/>
          <w:sz w:val="28"/>
          <w:szCs w:val="28"/>
        </w:rPr>
        <w:t>院士</w:t>
      </w:r>
      <w:proofErr w:type="gramEnd"/>
      <w:r w:rsidRPr="00247220">
        <w:rPr>
          <w:rFonts w:ascii="仿宋_GB2312" w:eastAsia="仿宋_GB2312" w:hAnsi="宋体" w:cs="仿宋_GB2312" w:hint="eastAsia"/>
          <w:bCs/>
          <w:sz w:val="28"/>
          <w:szCs w:val="28"/>
        </w:rPr>
        <w:t>、国家科学技术奖获得者、国家“千人计划”专家、广东省“珠江人才计划”入选者及创新创业团队带头人等高层次人才，6000 元/月/人。特别突出的人才可适当提高标准。</w:t>
      </w:r>
    </w:p>
    <w:p w:rsidR="008C767F" w:rsidRPr="00247220" w:rsidRDefault="008C767F" w:rsidP="000679DC">
      <w:pPr>
        <w:spacing w:line="560" w:lineRule="exact"/>
        <w:ind w:firstLine="480"/>
        <w:rPr>
          <w:rFonts w:ascii="仿宋_GB2312" w:eastAsia="仿宋_GB2312" w:hAnsi="宋体" w:cs="仿宋_GB2312"/>
          <w:bCs/>
          <w:sz w:val="28"/>
          <w:szCs w:val="28"/>
        </w:rPr>
      </w:pPr>
      <w:r w:rsidRPr="00247220">
        <w:rPr>
          <w:rFonts w:ascii="仿宋_GB2312" w:eastAsia="仿宋_GB2312" w:hAnsi="宋体" w:cs="仿宋_GB2312" w:hint="eastAsia"/>
          <w:bCs/>
          <w:sz w:val="28"/>
          <w:szCs w:val="28"/>
        </w:rPr>
        <w:t>（二）博士，或具备副高级以上专业技术资格的，3000 元/月/人。</w:t>
      </w:r>
    </w:p>
    <w:p w:rsidR="008C767F" w:rsidRPr="00247220" w:rsidRDefault="008C767F" w:rsidP="000679DC">
      <w:pPr>
        <w:spacing w:line="560" w:lineRule="exact"/>
        <w:ind w:firstLine="480"/>
        <w:rPr>
          <w:rFonts w:ascii="仿宋_GB2312" w:eastAsia="仿宋_GB2312" w:hAnsi="宋体" w:cs="仿宋_GB2312"/>
          <w:bCs/>
          <w:sz w:val="28"/>
          <w:szCs w:val="28"/>
        </w:rPr>
      </w:pPr>
      <w:r w:rsidRPr="00247220">
        <w:rPr>
          <w:rFonts w:ascii="仿宋_GB2312" w:eastAsia="仿宋_GB2312" w:hAnsi="宋体" w:cs="仿宋_GB2312" w:hint="eastAsia"/>
          <w:bCs/>
          <w:sz w:val="28"/>
          <w:szCs w:val="28"/>
        </w:rPr>
        <w:t>（三）硕士，或具备中级专业技术资格的，1200 元/月/人。</w:t>
      </w:r>
    </w:p>
    <w:p w:rsidR="008C767F" w:rsidRPr="00247220" w:rsidRDefault="008C767F" w:rsidP="000679DC">
      <w:pPr>
        <w:spacing w:line="560" w:lineRule="exact"/>
        <w:ind w:firstLine="480"/>
        <w:rPr>
          <w:rFonts w:ascii="仿宋_GB2312" w:eastAsia="仿宋_GB2312" w:hAnsi="宋体" w:cs="仿宋_GB2312"/>
          <w:bCs/>
          <w:sz w:val="28"/>
          <w:szCs w:val="28"/>
        </w:rPr>
      </w:pPr>
      <w:r w:rsidRPr="00247220">
        <w:rPr>
          <w:rFonts w:ascii="仿宋_GB2312" w:eastAsia="仿宋_GB2312" w:hAnsi="宋体" w:cs="仿宋_GB2312" w:hint="eastAsia"/>
          <w:bCs/>
          <w:sz w:val="28"/>
          <w:szCs w:val="28"/>
        </w:rPr>
        <w:t>（四）学士，或具备助理级专业技术资格，或符合《珠海市紧缺技工工种目录》且取得技师以上国家职业资格证书的，600元/月/人。</w:t>
      </w:r>
    </w:p>
    <w:p w:rsidR="008C767F" w:rsidRPr="00247220" w:rsidRDefault="008C767F" w:rsidP="00E462A2">
      <w:pPr>
        <w:spacing w:line="560" w:lineRule="exact"/>
        <w:ind w:firstLineChars="196" w:firstLine="551"/>
        <w:rPr>
          <w:rFonts w:ascii="仿宋_GB2312" w:eastAsia="仿宋_GB2312" w:hAnsi="宋体"/>
          <w:sz w:val="28"/>
          <w:szCs w:val="28"/>
        </w:rPr>
      </w:pPr>
      <w:r w:rsidRPr="00247220">
        <w:rPr>
          <w:rFonts w:ascii="仿宋_GB2312" w:eastAsia="仿宋_GB2312" w:hAnsi="宋体" w:cs="仿宋_GB2312" w:hint="eastAsia"/>
          <w:b/>
          <w:bCs/>
          <w:sz w:val="28"/>
          <w:szCs w:val="28"/>
        </w:rPr>
        <w:t>参考文件：</w:t>
      </w:r>
      <w:r w:rsidRPr="00247220">
        <w:rPr>
          <w:rFonts w:ascii="仿宋_GB2312" w:eastAsia="仿宋_GB2312" w:hAnsi="宋体" w:cs="仿宋_GB2312" w:hint="eastAsia"/>
          <w:bCs/>
          <w:sz w:val="28"/>
          <w:szCs w:val="28"/>
        </w:rPr>
        <w:t>《横琴新区引进人才租房和生活补贴暂行办法》</w:t>
      </w:r>
      <w:r w:rsidRPr="00247220">
        <w:rPr>
          <w:rFonts w:ascii="仿宋_GB2312" w:eastAsia="仿宋_GB2312" w:hAnsi="宋体" w:hint="eastAsia"/>
          <w:sz w:val="28"/>
          <w:szCs w:val="28"/>
        </w:rPr>
        <w:t>（</w:t>
      </w:r>
      <w:proofErr w:type="gramStart"/>
      <w:r w:rsidRPr="00247220">
        <w:rPr>
          <w:rFonts w:ascii="仿宋_GB2312" w:eastAsia="仿宋_GB2312" w:hAnsi="宋体" w:hint="eastAsia"/>
          <w:sz w:val="28"/>
          <w:szCs w:val="28"/>
        </w:rPr>
        <w:t>珠横新办</w:t>
      </w:r>
      <w:proofErr w:type="gramEnd"/>
      <w:r w:rsidRPr="00247220">
        <w:rPr>
          <w:rFonts w:ascii="仿宋_GB2312" w:eastAsia="仿宋_GB2312" w:hAnsi="宋体" w:hint="eastAsia"/>
          <w:sz w:val="28"/>
          <w:szCs w:val="28"/>
        </w:rPr>
        <w:t>〔2018〕1号）</w:t>
      </w:r>
    </w:p>
    <w:p w:rsidR="000679DC" w:rsidRPr="00247220" w:rsidRDefault="000679DC" w:rsidP="000679DC">
      <w:pPr>
        <w:spacing w:line="560" w:lineRule="exact"/>
        <w:ind w:leftChars="200" w:left="842" w:hangingChars="150" w:hanging="422"/>
        <w:rPr>
          <w:rFonts w:ascii="仿宋_GB2312" w:eastAsia="仿宋_GB2312" w:hAnsi="宋体"/>
          <w:b/>
          <w:bCs/>
          <w:sz w:val="28"/>
          <w:szCs w:val="28"/>
          <w:shd w:val="clear" w:color="auto" w:fill="FFFFFF"/>
        </w:rPr>
      </w:pPr>
    </w:p>
    <w:p w:rsidR="00604870" w:rsidRPr="00247220" w:rsidRDefault="000679DC" w:rsidP="000D49F1">
      <w:pPr>
        <w:pStyle w:val="2"/>
        <w:rPr>
          <w:shd w:val="clear" w:color="auto" w:fill="FFFFFF"/>
        </w:rPr>
      </w:pPr>
      <w:bookmarkStart w:id="26" w:name="_Toc530752219"/>
      <w:r w:rsidRPr="00247220">
        <w:rPr>
          <w:rFonts w:hint="eastAsia"/>
          <w:shd w:val="clear" w:color="auto" w:fill="FFFFFF"/>
        </w:rPr>
        <w:lastRenderedPageBreak/>
        <w:t>政策</w:t>
      </w:r>
      <w:r w:rsidR="00BE6895" w:rsidRPr="00247220">
        <w:rPr>
          <w:rFonts w:hint="eastAsia"/>
          <w:shd w:val="clear" w:color="auto" w:fill="FFFFFF"/>
        </w:rPr>
        <w:t>十</w:t>
      </w:r>
      <w:r w:rsidR="000C3FE1">
        <w:rPr>
          <w:rFonts w:hint="eastAsia"/>
          <w:shd w:val="clear" w:color="auto" w:fill="FFFFFF"/>
        </w:rPr>
        <w:t>九</w:t>
      </w:r>
      <w:r w:rsidR="00604870" w:rsidRPr="00247220">
        <w:rPr>
          <w:rFonts w:hint="eastAsia"/>
          <w:shd w:val="clear" w:color="auto" w:fill="FFFFFF"/>
        </w:rPr>
        <w:t>：产业配套租赁住房</w:t>
      </w:r>
      <w:bookmarkEnd w:id="26"/>
    </w:p>
    <w:p w:rsidR="008C767F" w:rsidRPr="00247220" w:rsidRDefault="008C767F" w:rsidP="000679DC">
      <w:pPr>
        <w:spacing w:line="560" w:lineRule="exact"/>
        <w:ind w:firstLine="482"/>
        <w:rPr>
          <w:rFonts w:ascii="仿宋_GB2312" w:eastAsia="仿宋_GB2312" w:hAnsi="宋体" w:cs="仿宋_GB2312"/>
          <w:bCs/>
          <w:sz w:val="28"/>
          <w:szCs w:val="28"/>
        </w:rPr>
      </w:pPr>
      <w:r w:rsidRPr="00247220">
        <w:rPr>
          <w:rFonts w:ascii="仿宋_GB2312" w:eastAsia="仿宋_GB2312" w:hAnsi="宋体" w:cs="黑体" w:hint="eastAsia"/>
          <w:b/>
          <w:sz w:val="28"/>
          <w:szCs w:val="28"/>
        </w:rPr>
        <w:t>申报条件：</w:t>
      </w:r>
      <w:r w:rsidRPr="00247220">
        <w:rPr>
          <w:rFonts w:ascii="仿宋_GB2312" w:eastAsia="仿宋_GB2312" w:hAnsi="宋体" w:cs="仿宋_GB2312" w:hint="eastAsia"/>
          <w:bCs/>
          <w:sz w:val="28"/>
          <w:szCs w:val="28"/>
        </w:rPr>
        <w:t>经区管委会批准引进的重大产业项目、高新技术企业、重大科技创新平台、科研机构、高端服务机构等符合横琴新区产业发展指导目录，且在区内办公和运营的企业可据实申请。</w:t>
      </w:r>
    </w:p>
    <w:p w:rsidR="008C767F" w:rsidRPr="00247220" w:rsidRDefault="008C767F" w:rsidP="000679DC">
      <w:pPr>
        <w:spacing w:line="560" w:lineRule="exact"/>
        <w:ind w:firstLine="482"/>
        <w:rPr>
          <w:rFonts w:ascii="仿宋_GB2312" w:eastAsia="仿宋_GB2312" w:hAnsi="宋体" w:cs="仿宋_GB2312"/>
          <w:bCs/>
          <w:sz w:val="28"/>
          <w:szCs w:val="28"/>
        </w:rPr>
      </w:pPr>
      <w:r w:rsidRPr="00247220">
        <w:rPr>
          <w:rFonts w:ascii="仿宋_GB2312" w:eastAsia="仿宋_GB2312" w:hAnsi="宋体" w:cs="仿宋_GB2312" w:hint="eastAsia"/>
          <w:b/>
          <w:bCs/>
          <w:sz w:val="28"/>
          <w:szCs w:val="28"/>
        </w:rPr>
        <w:t>租赁对象：</w:t>
      </w:r>
      <w:r w:rsidRPr="00247220">
        <w:rPr>
          <w:rFonts w:ascii="仿宋_GB2312" w:eastAsia="仿宋_GB2312" w:hAnsi="宋体" w:cs="仿宋_GB2312" w:hint="eastAsia"/>
          <w:bCs/>
          <w:sz w:val="28"/>
          <w:szCs w:val="28"/>
        </w:rPr>
        <w:t>企业引进的人员，其本人及配偶在我市没有任何形式自有住房且没有享受过任何住房保障优惠政策的。</w:t>
      </w:r>
    </w:p>
    <w:p w:rsidR="008C767F" w:rsidRPr="00247220" w:rsidRDefault="008C767F" w:rsidP="000679DC">
      <w:pPr>
        <w:spacing w:line="560" w:lineRule="exact"/>
        <w:ind w:firstLine="482"/>
        <w:rPr>
          <w:rFonts w:ascii="仿宋_GB2312" w:eastAsia="仿宋_GB2312" w:hAnsi="宋体" w:cs="仿宋_GB2312"/>
          <w:bCs/>
          <w:sz w:val="28"/>
          <w:szCs w:val="28"/>
        </w:rPr>
      </w:pPr>
      <w:r w:rsidRPr="00247220">
        <w:rPr>
          <w:rFonts w:ascii="仿宋_GB2312" w:eastAsia="仿宋_GB2312" w:hAnsi="宋体" w:cs="仿宋_GB2312" w:hint="eastAsia"/>
          <w:b/>
          <w:bCs/>
          <w:sz w:val="28"/>
          <w:szCs w:val="28"/>
        </w:rPr>
        <w:t>租金标准：</w:t>
      </w:r>
      <w:bookmarkStart w:id="27" w:name="OLE_LINK7"/>
      <w:r w:rsidRPr="00247220">
        <w:rPr>
          <w:rFonts w:ascii="仿宋_GB2312" w:eastAsia="仿宋_GB2312" w:hAnsi="宋体" w:cs="仿宋_GB2312" w:hint="eastAsia"/>
          <w:bCs/>
          <w:sz w:val="28"/>
          <w:szCs w:val="28"/>
        </w:rPr>
        <w:t>10元/平方米/月</w:t>
      </w:r>
      <w:bookmarkEnd w:id="27"/>
      <w:r w:rsidRPr="00247220">
        <w:rPr>
          <w:rFonts w:ascii="仿宋_GB2312" w:eastAsia="仿宋_GB2312" w:hAnsi="宋体" w:cs="仿宋_GB2312" w:hint="eastAsia"/>
          <w:bCs/>
          <w:sz w:val="28"/>
          <w:szCs w:val="28"/>
        </w:rPr>
        <w:t>；租期超过两年的时段，按20元/平方米/月计收。租金由横琴发展有限责任公司收取，物业管理费、水电气冷等费用由租户自行向相关服务单位缴纳。</w:t>
      </w:r>
    </w:p>
    <w:p w:rsidR="008C767F" w:rsidRPr="00247220" w:rsidRDefault="008C767F" w:rsidP="000679DC">
      <w:pPr>
        <w:spacing w:line="560" w:lineRule="exact"/>
        <w:ind w:firstLine="482"/>
        <w:rPr>
          <w:rFonts w:ascii="仿宋_GB2312" w:eastAsia="仿宋_GB2312" w:hAnsi="宋体" w:cs="仿宋_GB2312"/>
          <w:bCs/>
          <w:sz w:val="28"/>
          <w:szCs w:val="28"/>
        </w:rPr>
      </w:pPr>
      <w:r w:rsidRPr="00247220">
        <w:rPr>
          <w:rFonts w:ascii="仿宋_GB2312" w:eastAsia="仿宋_GB2312" w:hAnsi="宋体" w:cs="仿宋_GB2312" w:hint="eastAsia"/>
          <w:b/>
          <w:bCs/>
          <w:sz w:val="28"/>
          <w:szCs w:val="28"/>
        </w:rPr>
        <w:t>分配标准：</w:t>
      </w:r>
      <w:r w:rsidRPr="00247220">
        <w:rPr>
          <w:rFonts w:ascii="仿宋_GB2312" w:eastAsia="仿宋_GB2312" w:hAnsi="宋体" w:cs="仿宋_GB2312" w:hint="eastAsia"/>
          <w:bCs/>
          <w:sz w:val="28"/>
          <w:szCs w:val="28"/>
        </w:rPr>
        <w:t>优先对企业负责人分配单套，对高层管理人员分配单间公寓，对中层管理人员及技术负责人分配单间，对业务人员分配集体宿舍。</w:t>
      </w:r>
    </w:p>
    <w:p w:rsidR="008C767F" w:rsidRPr="00247220" w:rsidRDefault="008C767F" w:rsidP="000679DC">
      <w:pPr>
        <w:spacing w:line="560" w:lineRule="exact"/>
        <w:ind w:firstLine="482"/>
        <w:rPr>
          <w:rFonts w:ascii="仿宋_GB2312" w:eastAsia="仿宋_GB2312" w:hAnsi="宋体" w:cs="仿宋_GB2312"/>
          <w:bCs/>
          <w:sz w:val="28"/>
          <w:szCs w:val="28"/>
        </w:rPr>
      </w:pPr>
      <w:r w:rsidRPr="00247220">
        <w:rPr>
          <w:rFonts w:ascii="仿宋_GB2312" w:eastAsia="仿宋_GB2312" w:hAnsi="宋体" w:cs="仿宋_GB2312" w:hint="eastAsia"/>
          <w:b/>
          <w:bCs/>
          <w:sz w:val="28"/>
          <w:szCs w:val="28"/>
        </w:rPr>
        <w:t>配备数量：</w:t>
      </w:r>
      <w:r w:rsidRPr="00247220">
        <w:rPr>
          <w:rFonts w:ascii="仿宋_GB2312" w:eastAsia="仿宋_GB2312" w:hAnsi="宋体" w:cs="仿宋_GB2312" w:hint="eastAsia"/>
          <w:bCs/>
          <w:sz w:val="28"/>
          <w:szCs w:val="28"/>
        </w:rPr>
        <w:t>符合规定的企业，每家企业可申请产业配套租赁住房原则不超过5套。属于区重点企业及重大项目的，可采用“一事一议”的方式据实申请增加分配数量，但原则上优先满足项目负责人和高级管理人员的住宿需求。</w:t>
      </w:r>
    </w:p>
    <w:p w:rsidR="008C767F" w:rsidRPr="00247220" w:rsidRDefault="008C767F" w:rsidP="00073AB0">
      <w:pPr>
        <w:spacing w:line="560" w:lineRule="exact"/>
        <w:ind w:firstLineChars="196" w:firstLine="551"/>
        <w:rPr>
          <w:rFonts w:ascii="仿宋_GB2312" w:eastAsia="仿宋_GB2312" w:hAnsi="宋体" w:cs="仿宋_GB2312"/>
          <w:bCs/>
          <w:sz w:val="28"/>
          <w:szCs w:val="28"/>
        </w:rPr>
      </w:pPr>
      <w:r w:rsidRPr="00247220">
        <w:rPr>
          <w:rFonts w:ascii="仿宋_GB2312" w:eastAsia="仿宋_GB2312" w:hAnsi="宋体" w:cs="仿宋_GB2312" w:hint="eastAsia"/>
          <w:b/>
          <w:bCs/>
          <w:sz w:val="28"/>
          <w:szCs w:val="28"/>
        </w:rPr>
        <w:t>申报部门：</w:t>
      </w:r>
      <w:r w:rsidRPr="00247220">
        <w:rPr>
          <w:rFonts w:ascii="仿宋_GB2312" w:eastAsia="仿宋_GB2312" w:hAnsi="宋体" w:cs="仿宋_GB2312" w:hint="eastAsia"/>
          <w:bCs/>
          <w:sz w:val="28"/>
          <w:szCs w:val="28"/>
        </w:rPr>
        <w:t>横琴发展有限责任公司</w:t>
      </w:r>
    </w:p>
    <w:p w:rsidR="008C767F" w:rsidRPr="00247220" w:rsidRDefault="008C767F" w:rsidP="00E462A2">
      <w:pPr>
        <w:spacing w:line="560" w:lineRule="exact"/>
        <w:ind w:leftChars="267" w:left="842" w:hangingChars="100" w:hanging="281"/>
        <w:rPr>
          <w:rFonts w:ascii="仿宋_GB2312" w:eastAsia="仿宋_GB2312" w:hAnsi="宋体" w:cs="仿宋_GB2312"/>
          <w:bCs/>
          <w:sz w:val="28"/>
          <w:szCs w:val="28"/>
        </w:rPr>
      </w:pPr>
      <w:r w:rsidRPr="00247220">
        <w:rPr>
          <w:rFonts w:ascii="仿宋_GB2312" w:eastAsia="仿宋_GB2312" w:hAnsi="宋体" w:cs="仿宋_GB2312" w:hint="eastAsia"/>
          <w:b/>
          <w:bCs/>
          <w:sz w:val="28"/>
          <w:szCs w:val="28"/>
        </w:rPr>
        <w:t>参考文件：</w:t>
      </w:r>
      <w:r w:rsidRPr="00247220">
        <w:rPr>
          <w:rFonts w:ascii="仿宋_GB2312" w:eastAsia="仿宋_GB2312" w:hAnsi="宋体" w:cs="仿宋_GB2312" w:hint="eastAsia"/>
          <w:bCs/>
          <w:sz w:val="28"/>
          <w:szCs w:val="28"/>
        </w:rPr>
        <w:t>《</w:t>
      </w:r>
      <w:bookmarkStart w:id="28" w:name="OLE_LINK1"/>
      <w:r w:rsidRPr="00247220">
        <w:rPr>
          <w:rFonts w:ascii="仿宋_GB2312" w:eastAsia="仿宋_GB2312" w:hAnsi="宋体" w:cs="仿宋_GB2312" w:hint="eastAsia"/>
          <w:bCs/>
          <w:sz w:val="28"/>
          <w:szCs w:val="28"/>
        </w:rPr>
        <w:t>横琴新区产业配套租赁住房管理暂行办法</w:t>
      </w:r>
      <w:bookmarkEnd w:id="28"/>
      <w:r w:rsidRPr="00247220">
        <w:rPr>
          <w:rFonts w:ascii="仿宋_GB2312" w:eastAsia="仿宋_GB2312" w:hAnsi="宋体" w:cs="仿宋_GB2312" w:hint="eastAsia"/>
          <w:bCs/>
          <w:sz w:val="28"/>
          <w:szCs w:val="28"/>
        </w:rPr>
        <w:t>》</w:t>
      </w:r>
    </w:p>
    <w:p w:rsidR="000679DC" w:rsidRPr="00247220" w:rsidRDefault="000679DC" w:rsidP="000679DC">
      <w:pPr>
        <w:spacing w:line="560" w:lineRule="exact"/>
        <w:ind w:left="840" w:hangingChars="300" w:hanging="840"/>
        <w:rPr>
          <w:rFonts w:ascii="仿宋_GB2312" w:eastAsia="仿宋_GB2312" w:hAnsi="仿宋"/>
          <w:sz w:val="28"/>
          <w:szCs w:val="28"/>
        </w:rPr>
      </w:pPr>
    </w:p>
    <w:p w:rsidR="00604870" w:rsidRPr="00247220" w:rsidRDefault="000679DC" w:rsidP="000D49F1">
      <w:pPr>
        <w:pStyle w:val="2"/>
        <w:rPr>
          <w:shd w:val="clear" w:color="auto" w:fill="FFFFFF"/>
        </w:rPr>
      </w:pPr>
      <w:bookmarkStart w:id="29" w:name="_Toc530752220"/>
      <w:r w:rsidRPr="00247220">
        <w:rPr>
          <w:rFonts w:hint="eastAsia"/>
          <w:shd w:val="clear" w:color="auto" w:fill="FFFFFF"/>
        </w:rPr>
        <w:t>政策</w:t>
      </w:r>
      <w:r w:rsidR="000C3FE1">
        <w:rPr>
          <w:rFonts w:hint="eastAsia"/>
          <w:shd w:val="clear" w:color="auto" w:fill="FFFFFF"/>
        </w:rPr>
        <w:t>二十</w:t>
      </w:r>
      <w:r w:rsidR="00604870" w:rsidRPr="00247220">
        <w:rPr>
          <w:rFonts w:hint="eastAsia"/>
          <w:shd w:val="clear" w:color="auto" w:fill="FFFFFF"/>
        </w:rPr>
        <w:t>：</w:t>
      </w:r>
      <w:r w:rsidR="00EF0E78" w:rsidRPr="00247220">
        <w:rPr>
          <w:rFonts w:hint="eastAsia"/>
          <w:shd w:val="clear" w:color="auto" w:fill="FFFFFF"/>
        </w:rPr>
        <w:t>横琴新区促进重点总部企业集中办公暂行办法</w:t>
      </w:r>
      <w:bookmarkEnd w:id="29"/>
      <w:r w:rsidR="00604870" w:rsidRPr="00247220">
        <w:rPr>
          <w:rFonts w:hint="eastAsia"/>
          <w:shd w:val="clear" w:color="auto" w:fill="FFFFFF"/>
        </w:rPr>
        <w:t xml:space="preserve"> </w:t>
      </w:r>
    </w:p>
    <w:p w:rsidR="000679DC" w:rsidRPr="00247220" w:rsidRDefault="000679DC" w:rsidP="000679DC">
      <w:pPr>
        <w:spacing w:line="560" w:lineRule="exact"/>
        <w:ind w:firstLine="480"/>
        <w:rPr>
          <w:rFonts w:ascii="仿宋_GB2312" w:eastAsia="仿宋_GB2312" w:hAnsi="宋体" w:cs="仿宋_GB2312"/>
          <w:bCs/>
          <w:sz w:val="28"/>
          <w:szCs w:val="28"/>
        </w:rPr>
      </w:pPr>
      <w:r w:rsidRPr="00247220">
        <w:rPr>
          <w:rFonts w:ascii="仿宋_GB2312" w:eastAsia="仿宋_GB2312" w:hAnsi="宋体" w:cs="黑体" w:hint="eastAsia"/>
          <w:b/>
          <w:sz w:val="28"/>
          <w:szCs w:val="28"/>
        </w:rPr>
        <w:t>申报条件：</w:t>
      </w:r>
      <w:r w:rsidRPr="00247220">
        <w:rPr>
          <w:rFonts w:ascii="仿宋_GB2312" w:eastAsia="仿宋_GB2312" w:hAnsi="宋体" w:cs="仿宋_GB2312" w:hint="eastAsia"/>
          <w:bCs/>
          <w:sz w:val="28"/>
          <w:szCs w:val="28"/>
        </w:rPr>
        <w:t>本办法所指重点总部企业是指具有独立法人资格、在横琴新区办理工商登记注册并依法纳税；年营业收入在1000万元以上（批发贸易业年商品销售额达2000万元以上）；未占用横琴新区建</w:t>
      </w:r>
      <w:r w:rsidRPr="00247220">
        <w:rPr>
          <w:rFonts w:ascii="仿宋_GB2312" w:eastAsia="仿宋_GB2312" w:hAnsi="宋体" w:cs="仿宋_GB2312" w:hint="eastAsia"/>
          <w:bCs/>
          <w:sz w:val="28"/>
          <w:szCs w:val="28"/>
        </w:rPr>
        <w:lastRenderedPageBreak/>
        <w:t>设用地指标且在横琴新区无自有或租赁办公场所的企业。优先考虑入驻前未纳入国家统计联网直报平台的企业。</w:t>
      </w:r>
    </w:p>
    <w:p w:rsidR="000679DC" w:rsidRPr="00247220" w:rsidRDefault="000679DC" w:rsidP="000679DC">
      <w:pPr>
        <w:spacing w:line="560" w:lineRule="exact"/>
        <w:ind w:firstLine="482"/>
        <w:rPr>
          <w:rFonts w:ascii="仿宋_GB2312" w:eastAsia="仿宋_GB2312" w:hAnsi="宋体" w:cs="仿宋_GB2312"/>
          <w:b/>
          <w:bCs/>
          <w:sz w:val="28"/>
          <w:szCs w:val="28"/>
        </w:rPr>
      </w:pPr>
      <w:r w:rsidRPr="00247220">
        <w:rPr>
          <w:rFonts w:ascii="仿宋_GB2312" w:eastAsia="仿宋_GB2312" w:hAnsi="宋体" w:cs="仿宋_GB2312" w:hint="eastAsia"/>
          <w:b/>
          <w:bCs/>
          <w:sz w:val="28"/>
          <w:szCs w:val="28"/>
        </w:rPr>
        <w:t>补贴标准：</w:t>
      </w:r>
    </w:p>
    <w:p w:rsidR="000679DC" w:rsidRPr="00247220" w:rsidRDefault="000679DC" w:rsidP="000679DC">
      <w:pPr>
        <w:widowControl/>
        <w:spacing w:line="560" w:lineRule="exact"/>
        <w:ind w:firstLine="480"/>
        <w:rPr>
          <w:rFonts w:ascii="仿宋_GB2312" w:eastAsia="仿宋_GB2312" w:hAnsi="宋体" w:cs="仿宋_GB2312"/>
          <w:bCs/>
          <w:sz w:val="28"/>
          <w:szCs w:val="28"/>
        </w:rPr>
      </w:pPr>
      <w:r w:rsidRPr="00247220">
        <w:rPr>
          <w:rFonts w:ascii="仿宋_GB2312" w:eastAsia="仿宋_GB2312" w:hAnsi="宋体" w:cs="仿宋_GB2312" w:hint="eastAsia"/>
          <w:bCs/>
          <w:sz w:val="28"/>
          <w:szCs w:val="28"/>
        </w:rPr>
        <w:t>（一）免费提供一定面积办公场地。</w:t>
      </w:r>
    </w:p>
    <w:p w:rsidR="000679DC" w:rsidRPr="00247220" w:rsidRDefault="000679DC" w:rsidP="000679DC">
      <w:pPr>
        <w:widowControl/>
        <w:spacing w:line="560" w:lineRule="exact"/>
        <w:ind w:firstLine="480"/>
        <w:rPr>
          <w:rFonts w:ascii="仿宋_GB2312" w:eastAsia="仿宋_GB2312" w:hAnsi="宋体" w:cs="仿宋_GB2312"/>
          <w:bCs/>
          <w:sz w:val="28"/>
          <w:szCs w:val="28"/>
        </w:rPr>
      </w:pPr>
      <w:r w:rsidRPr="00247220">
        <w:rPr>
          <w:rFonts w:ascii="仿宋_GB2312" w:eastAsia="仿宋_GB2312" w:hAnsi="宋体" w:cs="仿宋_GB2312" w:hint="eastAsia"/>
          <w:bCs/>
          <w:sz w:val="28"/>
          <w:szCs w:val="28"/>
        </w:rPr>
        <w:t>1.年营业收入在1000万元以上（批发贸易业年商品销售额达2000万元以上）的，免费提供面积20-25平方米的办公场地；</w:t>
      </w:r>
    </w:p>
    <w:p w:rsidR="000679DC" w:rsidRPr="00247220" w:rsidRDefault="000679DC" w:rsidP="000679DC">
      <w:pPr>
        <w:widowControl/>
        <w:spacing w:line="560" w:lineRule="exact"/>
        <w:ind w:firstLine="480"/>
        <w:rPr>
          <w:rFonts w:ascii="仿宋_GB2312" w:eastAsia="仿宋_GB2312" w:hAnsi="宋体" w:cs="仿宋_GB2312"/>
          <w:bCs/>
          <w:sz w:val="28"/>
          <w:szCs w:val="28"/>
        </w:rPr>
      </w:pPr>
      <w:r w:rsidRPr="00247220">
        <w:rPr>
          <w:rFonts w:ascii="仿宋_GB2312" w:eastAsia="仿宋_GB2312" w:hAnsi="宋体" w:cs="仿宋_GB2312" w:hint="eastAsia"/>
          <w:bCs/>
          <w:sz w:val="28"/>
          <w:szCs w:val="28"/>
        </w:rPr>
        <w:t>2.年营业收入在1亿元（含1亿）以上的，免费提供面积30-60平方米的办公场地。</w:t>
      </w:r>
    </w:p>
    <w:p w:rsidR="000679DC" w:rsidRPr="00247220" w:rsidRDefault="000679DC" w:rsidP="000679DC">
      <w:pPr>
        <w:widowControl/>
        <w:spacing w:line="560" w:lineRule="exact"/>
        <w:ind w:firstLine="480"/>
        <w:rPr>
          <w:rFonts w:ascii="仿宋_GB2312" w:eastAsia="仿宋_GB2312" w:hAnsi="宋体" w:cs="仿宋_GB2312"/>
          <w:bCs/>
          <w:sz w:val="28"/>
          <w:szCs w:val="28"/>
        </w:rPr>
      </w:pPr>
      <w:r w:rsidRPr="00247220">
        <w:rPr>
          <w:rFonts w:ascii="仿宋_GB2312" w:eastAsia="仿宋_GB2312" w:hAnsi="宋体" w:cs="仿宋_GB2312" w:hint="eastAsia"/>
          <w:bCs/>
          <w:sz w:val="28"/>
          <w:szCs w:val="28"/>
        </w:rPr>
        <w:t>（二）免费提供一定数量办公设备。按5万元/</w:t>
      </w:r>
      <w:proofErr w:type="gramStart"/>
      <w:r w:rsidRPr="00247220">
        <w:rPr>
          <w:rFonts w:ascii="仿宋_GB2312" w:eastAsia="仿宋_GB2312" w:hAnsi="宋体" w:cs="仿宋_GB2312" w:hint="eastAsia"/>
          <w:bCs/>
          <w:sz w:val="28"/>
          <w:szCs w:val="28"/>
        </w:rPr>
        <w:t>套标准</w:t>
      </w:r>
      <w:proofErr w:type="gramEnd"/>
      <w:r w:rsidRPr="00247220">
        <w:rPr>
          <w:rFonts w:ascii="仿宋_GB2312" w:eastAsia="仿宋_GB2312" w:hAnsi="宋体" w:cs="仿宋_GB2312" w:hint="eastAsia"/>
          <w:bCs/>
          <w:sz w:val="28"/>
          <w:szCs w:val="28"/>
        </w:rPr>
        <w:t>免费向企业提供办公桌椅、电脑、电话等必要办公设备。</w:t>
      </w:r>
    </w:p>
    <w:p w:rsidR="000679DC" w:rsidRPr="00247220" w:rsidRDefault="000679DC" w:rsidP="000679DC">
      <w:pPr>
        <w:widowControl/>
        <w:spacing w:line="560" w:lineRule="exact"/>
        <w:ind w:firstLine="480"/>
        <w:rPr>
          <w:rFonts w:ascii="仿宋_GB2312" w:eastAsia="仿宋_GB2312" w:hAnsi="宋体" w:cs="仿宋_GB2312"/>
          <w:bCs/>
          <w:sz w:val="28"/>
          <w:szCs w:val="28"/>
        </w:rPr>
      </w:pPr>
      <w:r w:rsidRPr="00247220">
        <w:rPr>
          <w:rFonts w:ascii="仿宋_GB2312" w:eastAsia="仿宋_GB2312" w:hAnsi="宋体" w:cs="仿宋_GB2312" w:hint="eastAsia"/>
          <w:bCs/>
          <w:sz w:val="28"/>
          <w:szCs w:val="28"/>
        </w:rPr>
        <w:t>1.年营业收入在1000万元以上（批发贸易业年商品销售额达2000万元以上）的，提供1套办公设备；</w:t>
      </w:r>
    </w:p>
    <w:p w:rsidR="000679DC" w:rsidRPr="00247220" w:rsidRDefault="000679DC" w:rsidP="000679DC">
      <w:pPr>
        <w:widowControl/>
        <w:spacing w:line="560" w:lineRule="exact"/>
        <w:ind w:firstLine="480"/>
        <w:rPr>
          <w:rFonts w:ascii="仿宋_GB2312" w:eastAsia="仿宋_GB2312" w:hAnsi="宋体" w:cs="仿宋_GB2312"/>
          <w:bCs/>
          <w:sz w:val="28"/>
          <w:szCs w:val="28"/>
        </w:rPr>
      </w:pPr>
      <w:r w:rsidRPr="00247220">
        <w:rPr>
          <w:rFonts w:ascii="仿宋_GB2312" w:eastAsia="仿宋_GB2312" w:hAnsi="宋体" w:cs="仿宋_GB2312" w:hint="eastAsia"/>
          <w:bCs/>
          <w:sz w:val="28"/>
          <w:szCs w:val="28"/>
        </w:rPr>
        <w:t>2.年营业收入在1亿元（含1亿）以上的，提供2套办公设备。</w:t>
      </w:r>
    </w:p>
    <w:p w:rsidR="000679DC" w:rsidRPr="00247220" w:rsidRDefault="000679DC" w:rsidP="000679DC">
      <w:pPr>
        <w:widowControl/>
        <w:spacing w:line="560" w:lineRule="exact"/>
        <w:ind w:firstLine="480"/>
        <w:rPr>
          <w:rFonts w:ascii="仿宋_GB2312" w:eastAsia="仿宋_GB2312" w:hAnsi="宋体" w:cs="仿宋_GB2312"/>
          <w:bCs/>
          <w:sz w:val="28"/>
          <w:szCs w:val="28"/>
        </w:rPr>
      </w:pPr>
      <w:r w:rsidRPr="00247220">
        <w:rPr>
          <w:rFonts w:ascii="仿宋_GB2312" w:eastAsia="仿宋_GB2312" w:hAnsi="宋体" w:cs="仿宋_GB2312" w:hint="eastAsia"/>
          <w:bCs/>
          <w:sz w:val="28"/>
          <w:szCs w:val="28"/>
        </w:rPr>
        <w:t>（三）给予一定数额营运补助。按10万/人的标准给予企业营运补贴，用于聘请必要的驻区财务、统计人员。</w:t>
      </w:r>
    </w:p>
    <w:p w:rsidR="000679DC" w:rsidRPr="00247220" w:rsidRDefault="000679DC" w:rsidP="000679DC">
      <w:pPr>
        <w:widowControl/>
        <w:spacing w:line="560" w:lineRule="exact"/>
        <w:ind w:firstLine="480"/>
        <w:rPr>
          <w:rFonts w:ascii="仿宋_GB2312" w:eastAsia="仿宋_GB2312" w:hAnsi="宋体" w:cs="仿宋_GB2312"/>
          <w:bCs/>
          <w:sz w:val="28"/>
          <w:szCs w:val="28"/>
        </w:rPr>
      </w:pPr>
      <w:r w:rsidRPr="00247220">
        <w:rPr>
          <w:rFonts w:ascii="仿宋_GB2312" w:eastAsia="仿宋_GB2312" w:hAnsi="宋体" w:cs="仿宋_GB2312" w:hint="eastAsia"/>
          <w:bCs/>
          <w:sz w:val="28"/>
          <w:szCs w:val="28"/>
        </w:rPr>
        <w:t>1.年营业收入在1000万元以上（批发贸易业年商品销售额达2000万元以上）的，每年补助10万元；</w:t>
      </w:r>
    </w:p>
    <w:p w:rsidR="000679DC" w:rsidRPr="00247220" w:rsidRDefault="000679DC" w:rsidP="000679DC">
      <w:pPr>
        <w:widowControl/>
        <w:spacing w:line="560" w:lineRule="exact"/>
        <w:ind w:firstLine="480"/>
        <w:rPr>
          <w:rFonts w:ascii="仿宋_GB2312" w:eastAsia="仿宋_GB2312" w:hAnsi="宋体" w:cs="仿宋_GB2312"/>
          <w:bCs/>
          <w:sz w:val="28"/>
          <w:szCs w:val="28"/>
        </w:rPr>
      </w:pPr>
      <w:r w:rsidRPr="00247220">
        <w:rPr>
          <w:rFonts w:ascii="仿宋_GB2312" w:eastAsia="仿宋_GB2312" w:hAnsi="宋体" w:cs="仿宋_GB2312" w:hint="eastAsia"/>
          <w:bCs/>
          <w:sz w:val="28"/>
          <w:szCs w:val="28"/>
        </w:rPr>
        <w:t>2.年营业收入在1亿元（含1亿）以上的，每年补助20万元。</w:t>
      </w:r>
    </w:p>
    <w:p w:rsidR="000679DC" w:rsidRPr="00247220" w:rsidRDefault="000679DC" w:rsidP="00073AB0">
      <w:pPr>
        <w:spacing w:line="560" w:lineRule="exact"/>
        <w:ind w:firstLineChars="196" w:firstLine="551"/>
        <w:rPr>
          <w:rFonts w:ascii="仿宋_GB2312" w:eastAsia="仿宋_GB2312" w:hAnsi="宋体" w:cs="仿宋_GB2312"/>
          <w:bCs/>
          <w:sz w:val="28"/>
          <w:szCs w:val="28"/>
        </w:rPr>
      </w:pPr>
      <w:r w:rsidRPr="00247220">
        <w:rPr>
          <w:rFonts w:ascii="仿宋_GB2312" w:eastAsia="仿宋_GB2312" w:hAnsi="宋体" w:cs="仿宋_GB2312" w:hint="eastAsia"/>
          <w:b/>
          <w:bCs/>
          <w:sz w:val="28"/>
          <w:szCs w:val="28"/>
        </w:rPr>
        <w:t>申报部门：</w:t>
      </w:r>
      <w:r w:rsidRPr="00247220">
        <w:rPr>
          <w:rFonts w:ascii="仿宋_GB2312" w:eastAsia="仿宋_GB2312" w:hAnsi="宋体" w:cs="仿宋_GB2312" w:hint="eastAsia"/>
          <w:bCs/>
          <w:sz w:val="28"/>
          <w:szCs w:val="28"/>
        </w:rPr>
        <w:t>横琴发展有限责任公司</w:t>
      </w:r>
    </w:p>
    <w:p w:rsidR="000679DC" w:rsidRPr="00247220" w:rsidRDefault="000679DC" w:rsidP="000D49F1">
      <w:pPr>
        <w:spacing w:line="560" w:lineRule="exact"/>
        <w:ind w:firstLineChars="196" w:firstLine="551"/>
        <w:rPr>
          <w:rFonts w:ascii="仿宋_GB2312" w:eastAsia="仿宋_GB2312" w:hAnsi="宋体" w:cs="仿宋_GB2312"/>
          <w:bCs/>
          <w:sz w:val="28"/>
          <w:szCs w:val="28"/>
        </w:rPr>
      </w:pPr>
      <w:r w:rsidRPr="00247220">
        <w:rPr>
          <w:rFonts w:ascii="仿宋_GB2312" w:eastAsia="仿宋_GB2312" w:hAnsi="宋体" w:cs="仿宋_GB2312" w:hint="eastAsia"/>
          <w:b/>
          <w:bCs/>
          <w:sz w:val="28"/>
          <w:szCs w:val="28"/>
        </w:rPr>
        <w:t>参考文件：</w:t>
      </w:r>
      <w:r w:rsidRPr="00247220">
        <w:rPr>
          <w:rFonts w:ascii="仿宋_GB2312" w:eastAsia="仿宋_GB2312" w:hAnsi="宋体" w:cs="仿宋_GB2312" w:hint="eastAsia"/>
          <w:bCs/>
          <w:sz w:val="28"/>
          <w:szCs w:val="28"/>
        </w:rPr>
        <w:t>《横琴新区促进重点总部企业集中办公暂行办法》（</w:t>
      </w:r>
      <w:proofErr w:type="gramStart"/>
      <w:r w:rsidRPr="00247220">
        <w:rPr>
          <w:rFonts w:ascii="仿宋_GB2312" w:eastAsia="仿宋_GB2312" w:hAnsi="宋体" w:cs="仿宋_GB2312" w:hint="eastAsia"/>
          <w:bCs/>
          <w:sz w:val="28"/>
          <w:szCs w:val="28"/>
        </w:rPr>
        <w:t>珠横新</w:t>
      </w:r>
      <w:proofErr w:type="gramEnd"/>
      <w:r w:rsidRPr="00247220">
        <w:rPr>
          <w:rFonts w:ascii="仿宋_GB2312" w:eastAsia="仿宋_GB2312" w:hAnsi="宋体" w:cs="仿宋_GB2312" w:hint="eastAsia"/>
          <w:bCs/>
          <w:sz w:val="28"/>
          <w:szCs w:val="28"/>
        </w:rPr>
        <w:t>商〔2017〕174号）</w:t>
      </w:r>
    </w:p>
    <w:p w:rsidR="000679DC" w:rsidRPr="00247220" w:rsidRDefault="000679DC" w:rsidP="000679DC">
      <w:pPr>
        <w:spacing w:line="560" w:lineRule="exact"/>
        <w:ind w:left="840" w:hangingChars="300" w:hanging="840"/>
        <w:rPr>
          <w:rFonts w:ascii="仿宋_GB2312" w:eastAsia="仿宋_GB2312" w:hAnsi="宋体" w:cs="仿宋_GB2312"/>
          <w:bCs/>
          <w:sz w:val="28"/>
          <w:szCs w:val="28"/>
        </w:rPr>
      </w:pPr>
    </w:p>
    <w:p w:rsidR="00604870" w:rsidRPr="00247220" w:rsidRDefault="000679DC" w:rsidP="000D49F1">
      <w:pPr>
        <w:pStyle w:val="2"/>
        <w:rPr>
          <w:shd w:val="clear" w:color="auto" w:fill="FFFFFF"/>
        </w:rPr>
      </w:pPr>
      <w:bookmarkStart w:id="30" w:name="_Toc530752221"/>
      <w:r w:rsidRPr="00247220">
        <w:rPr>
          <w:rFonts w:hint="eastAsia"/>
          <w:shd w:val="clear" w:color="auto" w:fill="FFFFFF"/>
        </w:rPr>
        <w:lastRenderedPageBreak/>
        <w:t>政策</w:t>
      </w:r>
      <w:r w:rsidR="00207CB1" w:rsidRPr="00247220">
        <w:rPr>
          <w:rFonts w:hint="eastAsia"/>
          <w:shd w:val="clear" w:color="auto" w:fill="FFFFFF"/>
        </w:rPr>
        <w:t>二十</w:t>
      </w:r>
      <w:r w:rsidR="000C3FE1">
        <w:rPr>
          <w:rFonts w:hint="eastAsia"/>
          <w:shd w:val="clear" w:color="auto" w:fill="FFFFFF"/>
        </w:rPr>
        <w:t>一</w:t>
      </w:r>
      <w:r w:rsidR="00604870" w:rsidRPr="00247220">
        <w:rPr>
          <w:rFonts w:hint="eastAsia"/>
          <w:shd w:val="clear" w:color="auto" w:fill="FFFFFF"/>
        </w:rPr>
        <w:t>：横琴新区博士后管理工作暂行办法</w:t>
      </w:r>
      <w:bookmarkEnd w:id="30"/>
    </w:p>
    <w:tbl>
      <w:tblPr>
        <w:tblW w:w="0" w:type="auto"/>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6" w:space="0" w:color="5B9BD5" w:themeColor="accent1"/>
          <w:insideV w:val="single" w:sz="6" w:space="0" w:color="5B9BD5" w:themeColor="accent1"/>
        </w:tblBorders>
        <w:tblLayout w:type="fixed"/>
        <w:tblLook w:val="0000"/>
      </w:tblPr>
      <w:tblGrid>
        <w:gridCol w:w="2840"/>
        <w:gridCol w:w="2841"/>
        <w:gridCol w:w="2841"/>
      </w:tblGrid>
      <w:tr w:rsidR="000679DC" w:rsidRPr="00247220" w:rsidTr="00685980">
        <w:tc>
          <w:tcPr>
            <w:tcW w:w="2840" w:type="dxa"/>
            <w:shd w:val="clear" w:color="auto" w:fill="BDD6EE" w:themeFill="accent1" w:themeFillTint="66"/>
            <w:vAlign w:val="center"/>
          </w:tcPr>
          <w:p w:rsidR="000679DC" w:rsidRPr="00247220" w:rsidRDefault="000679DC" w:rsidP="000679DC">
            <w:pPr>
              <w:spacing w:line="560" w:lineRule="exact"/>
              <w:jc w:val="center"/>
              <w:rPr>
                <w:rFonts w:ascii="仿宋_GB2312" w:eastAsia="仿宋_GB2312" w:hAnsi="宋体" w:cs="黑体"/>
                <w:b/>
                <w:sz w:val="28"/>
                <w:szCs w:val="28"/>
              </w:rPr>
            </w:pPr>
            <w:r w:rsidRPr="00247220">
              <w:rPr>
                <w:rFonts w:ascii="仿宋_GB2312" w:eastAsia="仿宋_GB2312" w:hAnsi="宋体" w:cs="黑体" w:hint="eastAsia"/>
                <w:b/>
                <w:sz w:val="28"/>
                <w:szCs w:val="28"/>
              </w:rPr>
              <w:t>类型</w:t>
            </w:r>
          </w:p>
        </w:tc>
        <w:tc>
          <w:tcPr>
            <w:tcW w:w="2841" w:type="dxa"/>
            <w:shd w:val="clear" w:color="auto" w:fill="BDD6EE" w:themeFill="accent1" w:themeFillTint="66"/>
            <w:vAlign w:val="center"/>
          </w:tcPr>
          <w:p w:rsidR="000679DC" w:rsidRPr="00247220" w:rsidRDefault="000679DC" w:rsidP="000679DC">
            <w:pPr>
              <w:spacing w:line="560" w:lineRule="exact"/>
              <w:jc w:val="center"/>
              <w:rPr>
                <w:rFonts w:ascii="仿宋_GB2312" w:eastAsia="仿宋_GB2312" w:hAnsi="宋体" w:cs="黑体"/>
                <w:b/>
                <w:sz w:val="28"/>
                <w:szCs w:val="28"/>
              </w:rPr>
            </w:pPr>
            <w:r w:rsidRPr="00247220">
              <w:rPr>
                <w:rFonts w:ascii="仿宋_GB2312" w:eastAsia="仿宋_GB2312" w:hAnsi="宋体" w:cs="黑体" w:hint="eastAsia"/>
                <w:b/>
                <w:sz w:val="28"/>
                <w:szCs w:val="28"/>
              </w:rPr>
              <w:t>说明</w:t>
            </w:r>
          </w:p>
        </w:tc>
        <w:tc>
          <w:tcPr>
            <w:tcW w:w="2841" w:type="dxa"/>
            <w:shd w:val="clear" w:color="auto" w:fill="BDD6EE" w:themeFill="accent1" w:themeFillTint="66"/>
            <w:vAlign w:val="center"/>
          </w:tcPr>
          <w:p w:rsidR="000679DC" w:rsidRPr="00247220" w:rsidRDefault="000679DC" w:rsidP="000679DC">
            <w:pPr>
              <w:spacing w:line="560" w:lineRule="exact"/>
              <w:jc w:val="center"/>
              <w:rPr>
                <w:rFonts w:ascii="仿宋_GB2312" w:eastAsia="仿宋_GB2312" w:hAnsi="宋体" w:cs="黑体"/>
                <w:b/>
                <w:sz w:val="28"/>
                <w:szCs w:val="28"/>
              </w:rPr>
            </w:pPr>
            <w:r w:rsidRPr="00247220">
              <w:rPr>
                <w:rFonts w:ascii="仿宋_GB2312" w:eastAsia="仿宋_GB2312" w:hAnsi="宋体" w:cs="黑体" w:hint="eastAsia"/>
                <w:b/>
                <w:sz w:val="28"/>
                <w:szCs w:val="28"/>
              </w:rPr>
              <w:t>奖励</w:t>
            </w:r>
          </w:p>
        </w:tc>
      </w:tr>
      <w:tr w:rsidR="00F3709C" w:rsidRPr="00247220" w:rsidTr="00685980">
        <w:tc>
          <w:tcPr>
            <w:tcW w:w="2840" w:type="dxa"/>
            <w:shd w:val="clear" w:color="auto" w:fill="DEEAF6" w:themeFill="accent1" w:themeFillTint="33"/>
            <w:vAlign w:val="center"/>
          </w:tcPr>
          <w:p w:rsidR="00F3709C" w:rsidRPr="00247220" w:rsidRDefault="00F3709C" w:rsidP="00073AB0">
            <w:pPr>
              <w:spacing w:line="560" w:lineRule="exact"/>
              <w:jc w:val="left"/>
              <w:rPr>
                <w:rFonts w:ascii="仿宋_GB2312" w:eastAsia="仿宋_GB2312" w:hAnsi="宋体" w:cs="仿宋_GB2312"/>
                <w:bCs/>
                <w:sz w:val="28"/>
                <w:szCs w:val="28"/>
              </w:rPr>
            </w:pPr>
            <w:r w:rsidRPr="00247220">
              <w:rPr>
                <w:rFonts w:ascii="仿宋_GB2312" w:eastAsia="仿宋_GB2312" w:hAnsi="宋体" w:cs="仿宋_GB2312" w:hint="eastAsia"/>
                <w:bCs/>
                <w:sz w:val="28"/>
                <w:szCs w:val="28"/>
              </w:rPr>
              <w:t>设立优秀博士后人才专项科研扶持经费</w:t>
            </w:r>
          </w:p>
        </w:tc>
        <w:tc>
          <w:tcPr>
            <w:tcW w:w="2841" w:type="dxa"/>
            <w:shd w:val="clear" w:color="auto" w:fill="DEEAF6" w:themeFill="accent1" w:themeFillTint="33"/>
            <w:vAlign w:val="center"/>
          </w:tcPr>
          <w:p w:rsidR="00F3709C" w:rsidRPr="00247220" w:rsidRDefault="00F3709C" w:rsidP="00073AB0">
            <w:pPr>
              <w:spacing w:line="560" w:lineRule="exact"/>
              <w:jc w:val="left"/>
              <w:rPr>
                <w:rFonts w:ascii="仿宋_GB2312" w:eastAsia="仿宋_GB2312" w:hAnsi="宋体" w:cs="仿宋_GB2312"/>
                <w:bCs/>
                <w:sz w:val="28"/>
                <w:szCs w:val="28"/>
              </w:rPr>
            </w:pPr>
            <w:r w:rsidRPr="00247220">
              <w:rPr>
                <w:rFonts w:ascii="仿宋_GB2312" w:eastAsia="仿宋_GB2312" w:hAnsi="宋体" w:cs="仿宋_GB2312" w:hint="eastAsia"/>
                <w:bCs/>
                <w:sz w:val="28"/>
                <w:szCs w:val="28"/>
              </w:rPr>
              <w:t>优先对境外引进的优秀博士后人才实施专项科研资助，区博管办根据申请人的学术背景、科研能力及所承担科研项目情况进行评审</w:t>
            </w:r>
          </w:p>
        </w:tc>
        <w:tc>
          <w:tcPr>
            <w:tcW w:w="2841" w:type="dxa"/>
            <w:shd w:val="clear" w:color="auto" w:fill="DEEAF6" w:themeFill="accent1" w:themeFillTint="33"/>
            <w:vAlign w:val="center"/>
          </w:tcPr>
          <w:p w:rsidR="00F3709C" w:rsidRPr="00247220" w:rsidRDefault="00F3709C" w:rsidP="00073AB0">
            <w:pPr>
              <w:spacing w:line="560" w:lineRule="exact"/>
              <w:jc w:val="left"/>
              <w:rPr>
                <w:rFonts w:ascii="仿宋_GB2312" w:eastAsia="仿宋_GB2312" w:hAnsi="宋体" w:cs="仿宋_GB2312"/>
                <w:bCs/>
                <w:sz w:val="28"/>
                <w:szCs w:val="28"/>
              </w:rPr>
            </w:pPr>
            <w:r w:rsidRPr="00247220">
              <w:rPr>
                <w:rFonts w:ascii="仿宋_GB2312" w:eastAsia="仿宋_GB2312" w:hAnsi="宋体" w:cs="仿宋_GB2312" w:hint="eastAsia"/>
                <w:bCs/>
                <w:sz w:val="28"/>
                <w:szCs w:val="28"/>
              </w:rPr>
              <w:t>最高提供100万元专项经费，每名博士后最多资助一次</w:t>
            </w:r>
          </w:p>
        </w:tc>
      </w:tr>
      <w:tr w:rsidR="009574F3" w:rsidRPr="00247220" w:rsidTr="00685980">
        <w:trPr>
          <w:trHeight w:val="1125"/>
        </w:trPr>
        <w:tc>
          <w:tcPr>
            <w:tcW w:w="2840" w:type="dxa"/>
            <w:shd w:val="clear" w:color="auto" w:fill="BDD6EE" w:themeFill="accent1" w:themeFillTint="66"/>
            <w:vAlign w:val="center"/>
          </w:tcPr>
          <w:p w:rsidR="009574F3" w:rsidRPr="00247220" w:rsidRDefault="009574F3" w:rsidP="00073AB0">
            <w:pPr>
              <w:spacing w:line="560" w:lineRule="exact"/>
              <w:jc w:val="left"/>
              <w:rPr>
                <w:rFonts w:ascii="仿宋_GB2312" w:eastAsia="仿宋_GB2312" w:hAnsi="宋体" w:cs="仿宋_GB2312"/>
                <w:bCs/>
                <w:sz w:val="28"/>
                <w:szCs w:val="28"/>
              </w:rPr>
            </w:pPr>
            <w:r w:rsidRPr="00247220">
              <w:rPr>
                <w:rFonts w:ascii="仿宋_GB2312" w:eastAsia="仿宋_GB2312" w:hAnsi="宋体" w:cs="仿宋_GB2312" w:hint="eastAsia"/>
                <w:bCs/>
                <w:sz w:val="28"/>
                <w:szCs w:val="28"/>
              </w:rPr>
              <w:t>新设博士后工作站</w:t>
            </w:r>
          </w:p>
        </w:tc>
        <w:tc>
          <w:tcPr>
            <w:tcW w:w="2841" w:type="dxa"/>
            <w:shd w:val="clear" w:color="auto" w:fill="BDD6EE" w:themeFill="accent1" w:themeFillTint="66"/>
            <w:vAlign w:val="center"/>
          </w:tcPr>
          <w:p w:rsidR="009574F3" w:rsidRPr="00247220" w:rsidRDefault="009574F3" w:rsidP="00073AB0">
            <w:pPr>
              <w:spacing w:line="560" w:lineRule="exact"/>
              <w:jc w:val="left"/>
              <w:rPr>
                <w:rFonts w:ascii="仿宋_GB2312" w:eastAsia="仿宋_GB2312" w:hAnsi="宋体" w:cs="仿宋_GB2312"/>
                <w:bCs/>
                <w:sz w:val="28"/>
                <w:szCs w:val="28"/>
              </w:rPr>
            </w:pPr>
            <w:r w:rsidRPr="00247220">
              <w:rPr>
                <w:rFonts w:ascii="仿宋_GB2312" w:eastAsia="仿宋_GB2312" w:hAnsi="宋体" w:cs="仿宋_GB2312" w:hint="eastAsia"/>
                <w:bCs/>
                <w:sz w:val="28"/>
                <w:szCs w:val="28"/>
              </w:rPr>
              <w:t>横琴新区在市级补贴和项目启动经费基础上，于博士后人员进站后</w:t>
            </w:r>
          </w:p>
        </w:tc>
        <w:tc>
          <w:tcPr>
            <w:tcW w:w="2841" w:type="dxa"/>
            <w:shd w:val="clear" w:color="auto" w:fill="BDD6EE" w:themeFill="accent1" w:themeFillTint="66"/>
            <w:vAlign w:val="center"/>
          </w:tcPr>
          <w:p w:rsidR="009574F3" w:rsidRPr="00247220" w:rsidRDefault="009574F3" w:rsidP="00073AB0">
            <w:pPr>
              <w:spacing w:line="560" w:lineRule="exact"/>
              <w:jc w:val="left"/>
              <w:rPr>
                <w:rFonts w:ascii="仿宋_GB2312" w:eastAsia="仿宋_GB2312" w:hAnsi="宋体" w:cs="仿宋_GB2312"/>
                <w:bCs/>
                <w:sz w:val="28"/>
                <w:szCs w:val="28"/>
              </w:rPr>
            </w:pPr>
            <w:r w:rsidRPr="00247220">
              <w:rPr>
                <w:rFonts w:ascii="仿宋_GB2312" w:eastAsia="仿宋_GB2312" w:hAnsi="宋体" w:cs="仿宋_GB2312" w:hint="eastAsia"/>
                <w:bCs/>
                <w:sz w:val="28"/>
                <w:szCs w:val="28"/>
              </w:rPr>
              <w:t>一次性给予新设工作站50万元</w:t>
            </w:r>
          </w:p>
        </w:tc>
      </w:tr>
      <w:tr w:rsidR="000679DC" w:rsidRPr="00247220" w:rsidTr="00685980">
        <w:tc>
          <w:tcPr>
            <w:tcW w:w="2840" w:type="dxa"/>
            <w:shd w:val="clear" w:color="auto" w:fill="DEEAF6" w:themeFill="accent1" w:themeFillTint="33"/>
            <w:vAlign w:val="center"/>
          </w:tcPr>
          <w:p w:rsidR="000679DC" w:rsidRPr="00247220" w:rsidRDefault="000679DC" w:rsidP="00073AB0">
            <w:pPr>
              <w:spacing w:line="560" w:lineRule="exact"/>
              <w:jc w:val="left"/>
              <w:rPr>
                <w:rFonts w:ascii="仿宋_GB2312" w:eastAsia="仿宋_GB2312" w:hAnsi="宋体" w:cs="仿宋_GB2312"/>
                <w:bCs/>
                <w:sz w:val="28"/>
                <w:szCs w:val="28"/>
              </w:rPr>
            </w:pPr>
            <w:r w:rsidRPr="00247220">
              <w:rPr>
                <w:rFonts w:ascii="仿宋_GB2312" w:eastAsia="仿宋_GB2312" w:hAnsi="宋体" w:cs="仿宋_GB2312" w:hint="eastAsia"/>
                <w:bCs/>
                <w:sz w:val="28"/>
                <w:szCs w:val="28"/>
              </w:rPr>
              <w:t>设立企业分站</w:t>
            </w:r>
          </w:p>
        </w:tc>
        <w:tc>
          <w:tcPr>
            <w:tcW w:w="2841" w:type="dxa"/>
            <w:shd w:val="clear" w:color="auto" w:fill="DEEAF6" w:themeFill="accent1" w:themeFillTint="33"/>
            <w:vAlign w:val="center"/>
          </w:tcPr>
          <w:p w:rsidR="000679DC" w:rsidRPr="00247220" w:rsidRDefault="000679DC" w:rsidP="00073AB0">
            <w:pPr>
              <w:spacing w:line="560" w:lineRule="exact"/>
              <w:jc w:val="left"/>
              <w:rPr>
                <w:rFonts w:ascii="仿宋_GB2312" w:eastAsia="仿宋_GB2312" w:hAnsi="宋体" w:cs="仿宋_GB2312"/>
                <w:bCs/>
                <w:sz w:val="28"/>
                <w:szCs w:val="28"/>
              </w:rPr>
            </w:pPr>
            <w:r w:rsidRPr="00247220">
              <w:rPr>
                <w:rFonts w:ascii="仿宋_GB2312" w:eastAsia="仿宋_GB2312" w:hAnsi="宋体" w:cs="仿宋_GB2312" w:hint="eastAsia"/>
                <w:bCs/>
                <w:sz w:val="28"/>
                <w:szCs w:val="28"/>
              </w:rPr>
              <w:t>横琴新区在市级补贴和项目启动经费基础上，于博士后人员进站后</w:t>
            </w:r>
          </w:p>
        </w:tc>
        <w:tc>
          <w:tcPr>
            <w:tcW w:w="2841" w:type="dxa"/>
            <w:shd w:val="clear" w:color="auto" w:fill="DEEAF6" w:themeFill="accent1" w:themeFillTint="33"/>
            <w:vAlign w:val="center"/>
          </w:tcPr>
          <w:p w:rsidR="000679DC" w:rsidRPr="00247220" w:rsidRDefault="000679DC" w:rsidP="00073AB0">
            <w:pPr>
              <w:spacing w:line="560" w:lineRule="exact"/>
              <w:jc w:val="left"/>
              <w:rPr>
                <w:rFonts w:ascii="仿宋_GB2312" w:eastAsia="仿宋_GB2312" w:hAnsi="宋体" w:cs="仿宋_GB2312"/>
                <w:bCs/>
                <w:sz w:val="28"/>
                <w:szCs w:val="28"/>
              </w:rPr>
            </w:pPr>
            <w:r w:rsidRPr="00247220">
              <w:rPr>
                <w:rFonts w:ascii="仿宋_GB2312" w:eastAsia="仿宋_GB2312" w:hAnsi="宋体" w:cs="仿宋_GB2312" w:hint="eastAsia"/>
                <w:bCs/>
                <w:sz w:val="28"/>
                <w:szCs w:val="28"/>
              </w:rPr>
              <w:t>一次性给予企业分站50万元</w:t>
            </w:r>
          </w:p>
        </w:tc>
      </w:tr>
      <w:tr w:rsidR="000679DC" w:rsidRPr="00247220" w:rsidTr="00685980">
        <w:tc>
          <w:tcPr>
            <w:tcW w:w="2840" w:type="dxa"/>
            <w:shd w:val="clear" w:color="auto" w:fill="BDD6EE" w:themeFill="accent1" w:themeFillTint="66"/>
            <w:vAlign w:val="center"/>
          </w:tcPr>
          <w:p w:rsidR="000679DC" w:rsidRPr="00247220" w:rsidRDefault="000679DC" w:rsidP="00073AB0">
            <w:pPr>
              <w:spacing w:line="560" w:lineRule="exact"/>
              <w:jc w:val="left"/>
              <w:rPr>
                <w:rFonts w:ascii="仿宋_GB2312" w:eastAsia="仿宋_GB2312" w:hAnsi="宋体" w:cs="仿宋_GB2312"/>
                <w:bCs/>
                <w:sz w:val="28"/>
                <w:szCs w:val="28"/>
              </w:rPr>
            </w:pPr>
            <w:r w:rsidRPr="00247220">
              <w:rPr>
                <w:rFonts w:ascii="仿宋_GB2312" w:eastAsia="仿宋_GB2312" w:hAnsi="宋体" w:cs="仿宋_GB2312" w:hint="eastAsia"/>
                <w:bCs/>
                <w:sz w:val="28"/>
                <w:szCs w:val="28"/>
              </w:rPr>
              <w:t>设立创新实践基地</w:t>
            </w:r>
          </w:p>
        </w:tc>
        <w:tc>
          <w:tcPr>
            <w:tcW w:w="2841" w:type="dxa"/>
            <w:shd w:val="clear" w:color="auto" w:fill="BDD6EE" w:themeFill="accent1" w:themeFillTint="66"/>
            <w:vAlign w:val="center"/>
          </w:tcPr>
          <w:p w:rsidR="000679DC" w:rsidRPr="00247220" w:rsidRDefault="000679DC" w:rsidP="00073AB0">
            <w:pPr>
              <w:spacing w:line="560" w:lineRule="exact"/>
              <w:jc w:val="left"/>
              <w:rPr>
                <w:rFonts w:ascii="仿宋_GB2312" w:eastAsia="仿宋_GB2312" w:hAnsi="宋体" w:cs="仿宋_GB2312"/>
                <w:bCs/>
                <w:sz w:val="28"/>
                <w:szCs w:val="28"/>
              </w:rPr>
            </w:pPr>
            <w:r w:rsidRPr="00247220">
              <w:rPr>
                <w:rFonts w:ascii="仿宋_GB2312" w:eastAsia="仿宋_GB2312" w:hAnsi="宋体" w:cs="仿宋_GB2312" w:hint="eastAsia"/>
                <w:bCs/>
                <w:sz w:val="28"/>
                <w:szCs w:val="28"/>
              </w:rPr>
              <w:t>横琴新区在市级补贴和项目启动经费基础上，于博士后人员进站后</w:t>
            </w:r>
          </w:p>
        </w:tc>
        <w:tc>
          <w:tcPr>
            <w:tcW w:w="2841" w:type="dxa"/>
            <w:shd w:val="clear" w:color="auto" w:fill="BDD6EE" w:themeFill="accent1" w:themeFillTint="66"/>
            <w:vAlign w:val="center"/>
          </w:tcPr>
          <w:p w:rsidR="000679DC" w:rsidRPr="00247220" w:rsidRDefault="000679DC" w:rsidP="00073AB0">
            <w:pPr>
              <w:spacing w:line="560" w:lineRule="exact"/>
              <w:jc w:val="left"/>
              <w:rPr>
                <w:rFonts w:ascii="仿宋_GB2312" w:eastAsia="仿宋_GB2312" w:hAnsi="宋体" w:cs="仿宋_GB2312"/>
                <w:bCs/>
                <w:sz w:val="28"/>
                <w:szCs w:val="28"/>
              </w:rPr>
            </w:pPr>
            <w:r w:rsidRPr="00247220">
              <w:rPr>
                <w:rFonts w:ascii="仿宋_GB2312" w:eastAsia="仿宋_GB2312" w:hAnsi="宋体" w:cs="仿宋_GB2312" w:hint="eastAsia"/>
                <w:bCs/>
                <w:sz w:val="28"/>
                <w:szCs w:val="28"/>
              </w:rPr>
              <w:t>一次性给予创新实践基地20万元</w:t>
            </w:r>
          </w:p>
        </w:tc>
      </w:tr>
      <w:tr w:rsidR="000679DC" w:rsidRPr="00247220" w:rsidTr="00685980">
        <w:tc>
          <w:tcPr>
            <w:tcW w:w="2840" w:type="dxa"/>
            <w:shd w:val="clear" w:color="auto" w:fill="DEEAF6" w:themeFill="accent1" w:themeFillTint="33"/>
            <w:vAlign w:val="center"/>
          </w:tcPr>
          <w:p w:rsidR="000679DC" w:rsidRPr="00247220" w:rsidRDefault="000679DC" w:rsidP="00073AB0">
            <w:pPr>
              <w:spacing w:line="560" w:lineRule="exact"/>
              <w:jc w:val="left"/>
              <w:rPr>
                <w:rFonts w:ascii="仿宋_GB2312" w:eastAsia="仿宋_GB2312" w:hAnsi="宋体" w:cs="仿宋_GB2312"/>
                <w:bCs/>
                <w:sz w:val="28"/>
                <w:szCs w:val="28"/>
              </w:rPr>
            </w:pPr>
            <w:r w:rsidRPr="00247220">
              <w:rPr>
                <w:rFonts w:ascii="仿宋_GB2312" w:eastAsia="仿宋_GB2312" w:hAnsi="宋体" w:cs="仿宋_GB2312" w:hint="eastAsia"/>
                <w:bCs/>
                <w:sz w:val="28"/>
                <w:szCs w:val="28"/>
              </w:rPr>
              <w:t>博士后站每年评估考核</w:t>
            </w:r>
          </w:p>
        </w:tc>
        <w:tc>
          <w:tcPr>
            <w:tcW w:w="2841" w:type="dxa"/>
            <w:shd w:val="clear" w:color="auto" w:fill="DEEAF6" w:themeFill="accent1" w:themeFillTint="33"/>
            <w:vAlign w:val="center"/>
          </w:tcPr>
          <w:p w:rsidR="000679DC" w:rsidRPr="00247220" w:rsidRDefault="000679DC" w:rsidP="00073AB0">
            <w:pPr>
              <w:spacing w:line="560" w:lineRule="exact"/>
              <w:jc w:val="left"/>
              <w:rPr>
                <w:rFonts w:ascii="仿宋_GB2312" w:eastAsia="仿宋_GB2312" w:hAnsi="宋体" w:cs="仿宋_GB2312"/>
                <w:bCs/>
                <w:sz w:val="28"/>
                <w:szCs w:val="28"/>
              </w:rPr>
            </w:pPr>
            <w:r w:rsidRPr="00247220">
              <w:rPr>
                <w:rFonts w:ascii="仿宋_GB2312" w:eastAsia="仿宋_GB2312" w:hAnsi="宋体" w:cs="仿宋_GB2312" w:hint="eastAsia"/>
                <w:bCs/>
                <w:sz w:val="28"/>
                <w:szCs w:val="28"/>
              </w:rPr>
              <w:t>区博管办对博士后站每年评估一次</w:t>
            </w:r>
            <w:r w:rsidR="00B96F76" w:rsidRPr="00247220">
              <w:rPr>
                <w:rFonts w:ascii="仿宋_GB2312" w:eastAsia="仿宋_GB2312" w:hAnsi="宋体" w:cs="仿宋_GB2312" w:hint="eastAsia"/>
                <w:bCs/>
                <w:sz w:val="28"/>
                <w:szCs w:val="28"/>
              </w:rPr>
              <w:t>，</w:t>
            </w:r>
            <w:r w:rsidRPr="00247220">
              <w:rPr>
                <w:rFonts w:ascii="仿宋_GB2312" w:eastAsia="仿宋_GB2312" w:hAnsi="宋体" w:cs="仿宋_GB2312" w:hint="eastAsia"/>
                <w:bCs/>
                <w:sz w:val="28"/>
                <w:szCs w:val="28"/>
              </w:rPr>
              <w:t>年度评估结果为优秀的设</w:t>
            </w:r>
            <w:r w:rsidRPr="00247220">
              <w:rPr>
                <w:rFonts w:ascii="仿宋_GB2312" w:eastAsia="仿宋_GB2312" w:hAnsi="宋体" w:cs="仿宋_GB2312" w:hint="eastAsia"/>
                <w:bCs/>
                <w:sz w:val="28"/>
                <w:szCs w:val="28"/>
              </w:rPr>
              <w:lastRenderedPageBreak/>
              <w:t>站单位</w:t>
            </w:r>
          </w:p>
        </w:tc>
        <w:tc>
          <w:tcPr>
            <w:tcW w:w="2841" w:type="dxa"/>
            <w:shd w:val="clear" w:color="auto" w:fill="DEEAF6" w:themeFill="accent1" w:themeFillTint="33"/>
            <w:vAlign w:val="center"/>
          </w:tcPr>
          <w:p w:rsidR="000679DC" w:rsidRPr="00247220" w:rsidRDefault="000679DC" w:rsidP="00073AB0">
            <w:pPr>
              <w:spacing w:line="560" w:lineRule="exact"/>
              <w:jc w:val="left"/>
              <w:rPr>
                <w:rFonts w:ascii="仿宋_GB2312" w:eastAsia="仿宋_GB2312" w:hAnsi="宋体" w:cs="仿宋_GB2312"/>
                <w:bCs/>
                <w:sz w:val="28"/>
                <w:szCs w:val="28"/>
              </w:rPr>
            </w:pPr>
            <w:r w:rsidRPr="00247220">
              <w:rPr>
                <w:rFonts w:ascii="仿宋_GB2312" w:eastAsia="仿宋_GB2312" w:hAnsi="宋体" w:cs="仿宋_GB2312" w:hint="eastAsia"/>
                <w:bCs/>
                <w:sz w:val="28"/>
                <w:szCs w:val="28"/>
              </w:rPr>
              <w:lastRenderedPageBreak/>
              <w:t>给予5万元奖励，另外奖励具体从事博士后管理人员一名，奖</w:t>
            </w:r>
            <w:r w:rsidRPr="00247220">
              <w:rPr>
                <w:rFonts w:ascii="仿宋_GB2312" w:eastAsia="仿宋_GB2312" w:hAnsi="宋体" w:cs="仿宋_GB2312" w:hint="eastAsia"/>
                <w:bCs/>
                <w:sz w:val="28"/>
                <w:szCs w:val="28"/>
              </w:rPr>
              <w:lastRenderedPageBreak/>
              <w:t>金1万元</w:t>
            </w:r>
          </w:p>
        </w:tc>
      </w:tr>
      <w:tr w:rsidR="000679DC" w:rsidRPr="00247220" w:rsidTr="00405451">
        <w:trPr>
          <w:trHeight w:val="694"/>
        </w:trPr>
        <w:tc>
          <w:tcPr>
            <w:tcW w:w="2840" w:type="dxa"/>
            <w:shd w:val="clear" w:color="auto" w:fill="BDD6EE" w:themeFill="accent1" w:themeFillTint="66"/>
            <w:vAlign w:val="center"/>
          </w:tcPr>
          <w:p w:rsidR="000679DC" w:rsidRPr="00247220" w:rsidRDefault="000679DC" w:rsidP="00073AB0">
            <w:pPr>
              <w:spacing w:line="560" w:lineRule="exact"/>
              <w:jc w:val="left"/>
              <w:rPr>
                <w:rFonts w:ascii="仿宋_GB2312" w:eastAsia="仿宋_GB2312" w:hAnsi="宋体" w:cs="仿宋_GB2312"/>
                <w:bCs/>
                <w:sz w:val="28"/>
                <w:szCs w:val="28"/>
              </w:rPr>
            </w:pPr>
            <w:r w:rsidRPr="00247220">
              <w:rPr>
                <w:rFonts w:ascii="仿宋_GB2312" w:eastAsia="仿宋_GB2312" w:hAnsi="宋体" w:cs="仿宋_GB2312" w:hint="eastAsia"/>
                <w:bCs/>
                <w:sz w:val="28"/>
                <w:szCs w:val="28"/>
              </w:rPr>
              <w:lastRenderedPageBreak/>
              <w:t>博士后人员</w:t>
            </w:r>
          </w:p>
        </w:tc>
        <w:tc>
          <w:tcPr>
            <w:tcW w:w="2841" w:type="dxa"/>
            <w:shd w:val="clear" w:color="auto" w:fill="BDD6EE" w:themeFill="accent1" w:themeFillTint="66"/>
            <w:vAlign w:val="center"/>
          </w:tcPr>
          <w:p w:rsidR="000679DC" w:rsidRPr="00247220" w:rsidRDefault="000679DC" w:rsidP="00073AB0">
            <w:pPr>
              <w:spacing w:line="560" w:lineRule="exact"/>
              <w:jc w:val="left"/>
              <w:rPr>
                <w:rFonts w:ascii="仿宋_GB2312" w:eastAsia="仿宋_GB2312" w:hAnsi="宋体" w:cs="仿宋_GB2312"/>
                <w:bCs/>
                <w:sz w:val="28"/>
                <w:szCs w:val="28"/>
              </w:rPr>
            </w:pPr>
            <w:r w:rsidRPr="00247220">
              <w:rPr>
                <w:rFonts w:ascii="仿宋_GB2312" w:eastAsia="仿宋_GB2312" w:hAnsi="宋体" w:cs="仿宋_GB2312" w:hint="eastAsia"/>
                <w:bCs/>
                <w:sz w:val="28"/>
                <w:szCs w:val="28"/>
              </w:rPr>
              <w:t>对博士后人员，在享受国家、省、市的优惠政策基础上，给予优惠待遇</w:t>
            </w:r>
          </w:p>
        </w:tc>
        <w:tc>
          <w:tcPr>
            <w:tcW w:w="2841" w:type="dxa"/>
            <w:shd w:val="clear" w:color="auto" w:fill="BDD6EE" w:themeFill="accent1" w:themeFillTint="66"/>
            <w:vAlign w:val="center"/>
          </w:tcPr>
          <w:p w:rsidR="000679DC" w:rsidRPr="00247220" w:rsidRDefault="000679DC" w:rsidP="00073AB0">
            <w:pPr>
              <w:widowControl/>
              <w:spacing w:line="560" w:lineRule="exact"/>
              <w:jc w:val="left"/>
              <w:rPr>
                <w:rFonts w:ascii="仿宋_GB2312" w:eastAsia="仿宋_GB2312" w:hAnsi="宋体" w:cs="仿宋_GB2312"/>
                <w:bCs/>
                <w:sz w:val="28"/>
                <w:szCs w:val="28"/>
              </w:rPr>
            </w:pPr>
            <w:r w:rsidRPr="00247220">
              <w:rPr>
                <w:rFonts w:ascii="仿宋_GB2312" w:eastAsia="仿宋_GB2312" w:hAnsi="宋体" w:cs="仿宋_GB2312" w:hint="eastAsia"/>
                <w:bCs/>
                <w:sz w:val="28"/>
                <w:szCs w:val="28"/>
              </w:rPr>
              <w:t>1.给予在站博士后人员每人每年10万元的个人生活补贴。</w:t>
            </w:r>
          </w:p>
          <w:p w:rsidR="000679DC" w:rsidRPr="00247220" w:rsidRDefault="000679DC" w:rsidP="00073AB0">
            <w:pPr>
              <w:spacing w:line="560" w:lineRule="exact"/>
              <w:jc w:val="left"/>
              <w:rPr>
                <w:rFonts w:ascii="仿宋_GB2312" w:eastAsia="仿宋_GB2312" w:hAnsi="宋体" w:cs="仿宋_GB2312"/>
                <w:bCs/>
                <w:sz w:val="28"/>
                <w:szCs w:val="28"/>
              </w:rPr>
            </w:pPr>
            <w:r w:rsidRPr="00247220">
              <w:rPr>
                <w:rFonts w:ascii="仿宋_GB2312" w:eastAsia="仿宋_GB2312" w:hAnsi="宋体" w:cs="仿宋_GB2312" w:hint="eastAsia"/>
                <w:bCs/>
                <w:sz w:val="28"/>
                <w:szCs w:val="28"/>
              </w:rPr>
              <w:t>2.出站后留在横琴新区工作</w:t>
            </w:r>
            <w:proofErr w:type="gramStart"/>
            <w:r w:rsidRPr="00247220">
              <w:rPr>
                <w:rFonts w:ascii="仿宋_GB2312" w:eastAsia="仿宋_GB2312" w:hAnsi="宋体" w:cs="仿宋_GB2312" w:hint="eastAsia"/>
                <w:bCs/>
                <w:sz w:val="28"/>
                <w:szCs w:val="28"/>
              </w:rPr>
              <w:t>且签订</w:t>
            </w:r>
            <w:proofErr w:type="gramEnd"/>
            <w:r w:rsidRPr="00247220">
              <w:rPr>
                <w:rFonts w:ascii="仿宋_GB2312" w:eastAsia="仿宋_GB2312" w:hAnsi="宋体" w:cs="仿宋_GB2312" w:hint="eastAsia"/>
                <w:bCs/>
                <w:sz w:val="28"/>
                <w:szCs w:val="28"/>
              </w:rPr>
              <w:t>1年以上劳动合同的，一次性给予15万元的安家补贴。连续在横琴新区工作满3年的，再一次性给予15万元的</w:t>
            </w:r>
            <w:r w:rsidR="009574F3" w:rsidRPr="00247220">
              <w:rPr>
                <w:rFonts w:ascii="仿宋_GB2312" w:eastAsia="仿宋_GB2312" w:hAnsi="宋体" w:cs="仿宋_GB2312" w:hint="eastAsia"/>
                <w:bCs/>
                <w:sz w:val="28"/>
                <w:szCs w:val="28"/>
              </w:rPr>
              <w:t>生活补贴。</w:t>
            </w:r>
          </w:p>
        </w:tc>
      </w:tr>
      <w:tr w:rsidR="000679DC" w:rsidRPr="00247220" w:rsidTr="00685980">
        <w:tc>
          <w:tcPr>
            <w:tcW w:w="2840" w:type="dxa"/>
            <w:vMerge w:val="restart"/>
            <w:shd w:val="clear" w:color="auto" w:fill="DEEAF6" w:themeFill="accent1" w:themeFillTint="33"/>
            <w:vAlign w:val="center"/>
          </w:tcPr>
          <w:p w:rsidR="000679DC" w:rsidRPr="00247220" w:rsidRDefault="000679DC" w:rsidP="00073AB0">
            <w:pPr>
              <w:spacing w:line="560" w:lineRule="exact"/>
              <w:jc w:val="left"/>
              <w:rPr>
                <w:rFonts w:ascii="仿宋_GB2312" w:eastAsia="仿宋_GB2312" w:hAnsi="宋体" w:cs="仿宋_GB2312"/>
                <w:bCs/>
                <w:sz w:val="28"/>
                <w:szCs w:val="28"/>
              </w:rPr>
            </w:pPr>
            <w:r w:rsidRPr="00247220">
              <w:rPr>
                <w:rFonts w:ascii="仿宋_GB2312" w:eastAsia="仿宋_GB2312" w:hAnsi="宋体" w:cs="仿宋_GB2312" w:hint="eastAsia"/>
                <w:bCs/>
                <w:sz w:val="28"/>
                <w:szCs w:val="28"/>
              </w:rPr>
              <w:t>博士后人员科研成果奖励</w:t>
            </w:r>
          </w:p>
        </w:tc>
        <w:tc>
          <w:tcPr>
            <w:tcW w:w="2841" w:type="dxa"/>
            <w:shd w:val="clear" w:color="auto" w:fill="DEEAF6" w:themeFill="accent1" w:themeFillTint="33"/>
            <w:vAlign w:val="center"/>
          </w:tcPr>
          <w:p w:rsidR="000679DC" w:rsidRPr="00247220" w:rsidRDefault="000679DC" w:rsidP="00073AB0">
            <w:pPr>
              <w:spacing w:line="560" w:lineRule="exact"/>
              <w:jc w:val="left"/>
              <w:rPr>
                <w:rFonts w:ascii="仿宋_GB2312" w:eastAsia="仿宋_GB2312" w:hAnsi="宋体" w:cs="仿宋_GB2312"/>
                <w:bCs/>
                <w:sz w:val="28"/>
                <w:szCs w:val="28"/>
              </w:rPr>
            </w:pPr>
            <w:r w:rsidRPr="00247220">
              <w:rPr>
                <w:rFonts w:ascii="仿宋_GB2312" w:eastAsia="仿宋_GB2312" w:hAnsi="宋体" w:cs="仿宋_GB2312" w:hint="eastAsia"/>
                <w:bCs/>
                <w:sz w:val="28"/>
                <w:szCs w:val="28"/>
              </w:rPr>
              <w:t>获国家级奖励</w:t>
            </w:r>
          </w:p>
        </w:tc>
        <w:tc>
          <w:tcPr>
            <w:tcW w:w="2841" w:type="dxa"/>
            <w:shd w:val="clear" w:color="auto" w:fill="DEEAF6" w:themeFill="accent1" w:themeFillTint="33"/>
            <w:vAlign w:val="center"/>
          </w:tcPr>
          <w:p w:rsidR="000679DC" w:rsidRPr="00247220" w:rsidRDefault="000679DC" w:rsidP="00073AB0">
            <w:pPr>
              <w:spacing w:line="560" w:lineRule="exact"/>
              <w:jc w:val="left"/>
              <w:rPr>
                <w:rFonts w:ascii="仿宋_GB2312" w:eastAsia="仿宋_GB2312" w:hAnsi="宋体" w:cs="仿宋_GB2312"/>
                <w:bCs/>
                <w:sz w:val="28"/>
                <w:szCs w:val="28"/>
              </w:rPr>
            </w:pPr>
            <w:r w:rsidRPr="00247220">
              <w:rPr>
                <w:rFonts w:ascii="仿宋_GB2312" w:eastAsia="仿宋_GB2312" w:hAnsi="宋体" w:cs="仿宋_GB2312" w:hint="eastAsia"/>
                <w:bCs/>
                <w:sz w:val="28"/>
                <w:szCs w:val="28"/>
              </w:rPr>
              <w:t>给予一等奖500万元、二等奖100万元、三等奖50万元的奖励</w:t>
            </w:r>
          </w:p>
        </w:tc>
      </w:tr>
      <w:tr w:rsidR="000679DC" w:rsidRPr="00247220" w:rsidTr="00685980">
        <w:tc>
          <w:tcPr>
            <w:tcW w:w="2840" w:type="dxa"/>
            <w:vMerge/>
            <w:shd w:val="clear" w:color="auto" w:fill="DEEAF6" w:themeFill="accent1" w:themeFillTint="33"/>
            <w:vAlign w:val="center"/>
          </w:tcPr>
          <w:p w:rsidR="000679DC" w:rsidRPr="00247220" w:rsidRDefault="000679DC" w:rsidP="00073AB0">
            <w:pPr>
              <w:spacing w:line="560" w:lineRule="exact"/>
              <w:jc w:val="left"/>
              <w:rPr>
                <w:rFonts w:ascii="仿宋_GB2312" w:eastAsia="仿宋_GB2312" w:hAnsi="宋体" w:cs="仿宋_GB2312"/>
                <w:bCs/>
                <w:sz w:val="28"/>
                <w:szCs w:val="28"/>
              </w:rPr>
            </w:pPr>
          </w:p>
        </w:tc>
        <w:tc>
          <w:tcPr>
            <w:tcW w:w="2841" w:type="dxa"/>
            <w:shd w:val="clear" w:color="auto" w:fill="BDD6EE" w:themeFill="accent1" w:themeFillTint="66"/>
            <w:vAlign w:val="center"/>
          </w:tcPr>
          <w:p w:rsidR="000679DC" w:rsidRPr="00247220" w:rsidRDefault="000679DC" w:rsidP="00073AB0">
            <w:pPr>
              <w:spacing w:line="560" w:lineRule="exact"/>
              <w:jc w:val="left"/>
              <w:rPr>
                <w:rFonts w:ascii="仿宋_GB2312" w:eastAsia="仿宋_GB2312" w:hAnsi="宋体" w:cs="仿宋_GB2312"/>
                <w:bCs/>
                <w:sz w:val="28"/>
                <w:szCs w:val="28"/>
              </w:rPr>
            </w:pPr>
            <w:r w:rsidRPr="00247220">
              <w:rPr>
                <w:rFonts w:ascii="仿宋_GB2312" w:eastAsia="仿宋_GB2312" w:hAnsi="宋体" w:cs="仿宋_GB2312" w:hint="eastAsia"/>
                <w:bCs/>
                <w:sz w:val="28"/>
                <w:szCs w:val="28"/>
              </w:rPr>
              <w:t>获省（部）级奖励</w:t>
            </w:r>
          </w:p>
        </w:tc>
        <w:tc>
          <w:tcPr>
            <w:tcW w:w="2841" w:type="dxa"/>
            <w:shd w:val="clear" w:color="auto" w:fill="BDD6EE" w:themeFill="accent1" w:themeFillTint="66"/>
            <w:vAlign w:val="center"/>
          </w:tcPr>
          <w:p w:rsidR="000679DC" w:rsidRPr="00247220" w:rsidRDefault="009574F3" w:rsidP="00073AB0">
            <w:pPr>
              <w:spacing w:line="560" w:lineRule="exact"/>
              <w:jc w:val="left"/>
              <w:rPr>
                <w:rFonts w:ascii="仿宋_GB2312" w:eastAsia="仿宋_GB2312" w:hAnsi="宋体" w:cs="仿宋_GB2312"/>
                <w:bCs/>
                <w:sz w:val="28"/>
                <w:szCs w:val="28"/>
              </w:rPr>
            </w:pPr>
            <w:r w:rsidRPr="00247220">
              <w:rPr>
                <w:rFonts w:ascii="仿宋_GB2312" w:eastAsia="仿宋_GB2312" w:hAnsi="宋体" w:cs="仿宋_GB2312" w:hint="eastAsia"/>
                <w:bCs/>
                <w:sz w:val="28"/>
                <w:szCs w:val="28"/>
              </w:rPr>
              <w:t>给</w:t>
            </w:r>
            <w:r w:rsidR="000679DC" w:rsidRPr="00247220">
              <w:rPr>
                <w:rFonts w:ascii="仿宋_GB2312" w:eastAsia="仿宋_GB2312" w:hAnsi="宋体" w:cs="仿宋_GB2312" w:hint="eastAsia"/>
                <w:bCs/>
                <w:sz w:val="28"/>
                <w:szCs w:val="28"/>
              </w:rPr>
              <w:t>予一等奖50万元、二等奖10万元、三等奖5万元的奖励</w:t>
            </w:r>
          </w:p>
        </w:tc>
      </w:tr>
      <w:tr w:rsidR="000679DC" w:rsidRPr="00247220" w:rsidTr="00685980">
        <w:tc>
          <w:tcPr>
            <w:tcW w:w="2840" w:type="dxa"/>
            <w:vMerge/>
            <w:shd w:val="clear" w:color="auto" w:fill="DEEAF6" w:themeFill="accent1" w:themeFillTint="33"/>
            <w:vAlign w:val="center"/>
          </w:tcPr>
          <w:p w:rsidR="000679DC" w:rsidRPr="00247220" w:rsidRDefault="000679DC" w:rsidP="00073AB0">
            <w:pPr>
              <w:spacing w:line="560" w:lineRule="exact"/>
              <w:jc w:val="left"/>
              <w:rPr>
                <w:rFonts w:ascii="仿宋_GB2312" w:eastAsia="仿宋_GB2312" w:hAnsi="宋体" w:cs="仿宋_GB2312"/>
                <w:bCs/>
                <w:sz w:val="28"/>
                <w:szCs w:val="28"/>
              </w:rPr>
            </w:pPr>
          </w:p>
        </w:tc>
        <w:tc>
          <w:tcPr>
            <w:tcW w:w="2841" w:type="dxa"/>
            <w:shd w:val="clear" w:color="auto" w:fill="DEEAF6" w:themeFill="accent1" w:themeFillTint="33"/>
            <w:vAlign w:val="center"/>
          </w:tcPr>
          <w:p w:rsidR="000679DC" w:rsidRPr="00247220" w:rsidRDefault="000679DC" w:rsidP="00073AB0">
            <w:pPr>
              <w:spacing w:line="560" w:lineRule="exact"/>
              <w:jc w:val="left"/>
              <w:rPr>
                <w:rFonts w:ascii="仿宋_GB2312" w:eastAsia="仿宋_GB2312" w:hAnsi="宋体" w:cs="仿宋_GB2312"/>
                <w:bCs/>
                <w:sz w:val="28"/>
                <w:szCs w:val="28"/>
              </w:rPr>
            </w:pPr>
            <w:r w:rsidRPr="00247220">
              <w:rPr>
                <w:rFonts w:ascii="仿宋_GB2312" w:eastAsia="仿宋_GB2312" w:hAnsi="宋体" w:cs="仿宋_GB2312" w:hint="eastAsia"/>
                <w:bCs/>
                <w:sz w:val="28"/>
                <w:szCs w:val="28"/>
              </w:rPr>
              <w:t>在国际学术刊物Nature或Science发表论文</w:t>
            </w:r>
          </w:p>
        </w:tc>
        <w:tc>
          <w:tcPr>
            <w:tcW w:w="2841" w:type="dxa"/>
            <w:shd w:val="clear" w:color="auto" w:fill="DEEAF6" w:themeFill="accent1" w:themeFillTint="33"/>
            <w:vAlign w:val="center"/>
          </w:tcPr>
          <w:p w:rsidR="000679DC" w:rsidRPr="00247220" w:rsidRDefault="000679DC" w:rsidP="00073AB0">
            <w:pPr>
              <w:spacing w:line="560" w:lineRule="exact"/>
              <w:jc w:val="left"/>
              <w:rPr>
                <w:rFonts w:ascii="仿宋_GB2312" w:eastAsia="仿宋_GB2312" w:hAnsi="宋体" w:cs="仿宋_GB2312"/>
                <w:bCs/>
                <w:sz w:val="28"/>
                <w:szCs w:val="28"/>
              </w:rPr>
            </w:pPr>
            <w:r w:rsidRPr="00247220">
              <w:rPr>
                <w:rFonts w:ascii="仿宋_GB2312" w:eastAsia="仿宋_GB2312" w:hAnsi="宋体" w:cs="仿宋_GB2312" w:hint="eastAsia"/>
                <w:bCs/>
                <w:sz w:val="28"/>
                <w:szCs w:val="28"/>
              </w:rPr>
              <w:t>给予每篇100万元的奖励</w:t>
            </w:r>
          </w:p>
        </w:tc>
      </w:tr>
      <w:tr w:rsidR="000679DC" w:rsidRPr="00247220" w:rsidTr="00685980">
        <w:tc>
          <w:tcPr>
            <w:tcW w:w="2840" w:type="dxa"/>
            <w:vMerge/>
            <w:shd w:val="clear" w:color="auto" w:fill="DEEAF6" w:themeFill="accent1" w:themeFillTint="33"/>
            <w:vAlign w:val="center"/>
          </w:tcPr>
          <w:p w:rsidR="000679DC" w:rsidRPr="00247220" w:rsidRDefault="000679DC" w:rsidP="00073AB0">
            <w:pPr>
              <w:spacing w:line="560" w:lineRule="exact"/>
              <w:jc w:val="left"/>
              <w:rPr>
                <w:rFonts w:ascii="仿宋_GB2312" w:eastAsia="仿宋_GB2312" w:hAnsi="宋体" w:cs="仿宋_GB2312"/>
                <w:bCs/>
                <w:sz w:val="28"/>
                <w:szCs w:val="28"/>
              </w:rPr>
            </w:pPr>
          </w:p>
        </w:tc>
        <w:tc>
          <w:tcPr>
            <w:tcW w:w="2841" w:type="dxa"/>
            <w:shd w:val="clear" w:color="auto" w:fill="BDD6EE" w:themeFill="accent1" w:themeFillTint="66"/>
            <w:vAlign w:val="center"/>
          </w:tcPr>
          <w:p w:rsidR="000679DC" w:rsidRPr="00247220" w:rsidRDefault="000679DC" w:rsidP="00073AB0">
            <w:pPr>
              <w:spacing w:line="560" w:lineRule="exact"/>
              <w:jc w:val="left"/>
              <w:rPr>
                <w:rFonts w:ascii="仿宋_GB2312" w:eastAsia="仿宋_GB2312" w:hAnsi="宋体" w:cs="仿宋_GB2312"/>
                <w:bCs/>
                <w:sz w:val="28"/>
                <w:szCs w:val="28"/>
              </w:rPr>
            </w:pPr>
            <w:r w:rsidRPr="00247220">
              <w:rPr>
                <w:rFonts w:ascii="仿宋_GB2312" w:eastAsia="仿宋_GB2312" w:hAnsi="宋体" w:cs="仿宋_GB2312" w:hint="eastAsia"/>
                <w:bCs/>
                <w:sz w:val="28"/>
                <w:szCs w:val="28"/>
              </w:rPr>
              <w:t>论文发表奖励，按照当年中科院JCR期刊分区</w:t>
            </w:r>
          </w:p>
        </w:tc>
        <w:tc>
          <w:tcPr>
            <w:tcW w:w="2841" w:type="dxa"/>
            <w:shd w:val="clear" w:color="auto" w:fill="BDD6EE" w:themeFill="accent1" w:themeFillTint="66"/>
            <w:vAlign w:val="center"/>
          </w:tcPr>
          <w:p w:rsidR="000679DC" w:rsidRPr="00247220" w:rsidRDefault="000679DC" w:rsidP="00073AB0">
            <w:pPr>
              <w:spacing w:line="560" w:lineRule="exact"/>
              <w:jc w:val="left"/>
              <w:rPr>
                <w:rFonts w:ascii="仿宋_GB2312" w:eastAsia="仿宋_GB2312" w:hAnsi="宋体" w:cs="仿宋_GB2312"/>
                <w:bCs/>
                <w:sz w:val="28"/>
                <w:szCs w:val="28"/>
              </w:rPr>
            </w:pPr>
            <w:r w:rsidRPr="00247220">
              <w:rPr>
                <w:rFonts w:ascii="仿宋_GB2312" w:eastAsia="仿宋_GB2312" w:hAnsi="宋体" w:cs="仿宋_GB2312" w:hint="eastAsia"/>
                <w:bCs/>
                <w:sz w:val="28"/>
                <w:szCs w:val="28"/>
              </w:rPr>
              <w:t>给予JCR1区期刊论文每篇10万元、JCR2区期刊论文每篇8万元、</w:t>
            </w:r>
            <w:r w:rsidRPr="00247220">
              <w:rPr>
                <w:rFonts w:ascii="仿宋_GB2312" w:eastAsia="仿宋_GB2312" w:hAnsi="宋体" w:cs="仿宋_GB2312" w:hint="eastAsia"/>
                <w:bCs/>
                <w:sz w:val="28"/>
                <w:szCs w:val="28"/>
              </w:rPr>
              <w:lastRenderedPageBreak/>
              <w:t>JCR3区期刊论文每篇6万元、JCR4区期刊每篇3万元的奖励，EI收录期刊或北京大学中文核心期刊论文给予每篇2万元的奖励</w:t>
            </w:r>
          </w:p>
        </w:tc>
      </w:tr>
      <w:tr w:rsidR="00F9276E" w:rsidRPr="00247220" w:rsidTr="00685980">
        <w:tc>
          <w:tcPr>
            <w:tcW w:w="2840" w:type="dxa"/>
            <w:vMerge w:val="restart"/>
            <w:shd w:val="clear" w:color="auto" w:fill="BDD6EE" w:themeFill="accent1" w:themeFillTint="66"/>
            <w:vAlign w:val="center"/>
          </w:tcPr>
          <w:p w:rsidR="00F9276E" w:rsidRPr="00247220" w:rsidRDefault="00F9276E" w:rsidP="00073AB0">
            <w:pPr>
              <w:spacing w:line="560" w:lineRule="exact"/>
              <w:jc w:val="left"/>
              <w:rPr>
                <w:rFonts w:ascii="仿宋_GB2312" w:eastAsia="仿宋_GB2312" w:hAnsi="宋体" w:cs="仿宋_GB2312"/>
                <w:bCs/>
                <w:sz w:val="28"/>
                <w:szCs w:val="28"/>
              </w:rPr>
            </w:pPr>
            <w:r w:rsidRPr="00247220">
              <w:rPr>
                <w:rFonts w:ascii="仿宋_GB2312" w:eastAsia="仿宋_GB2312" w:hAnsi="宋体" w:cs="仿宋_GB2312" w:hint="eastAsia"/>
                <w:bCs/>
                <w:sz w:val="28"/>
                <w:szCs w:val="28"/>
              </w:rPr>
              <w:lastRenderedPageBreak/>
              <w:t>博士后项目奖励</w:t>
            </w:r>
          </w:p>
        </w:tc>
        <w:tc>
          <w:tcPr>
            <w:tcW w:w="2841" w:type="dxa"/>
            <w:shd w:val="clear" w:color="auto" w:fill="DEEAF6" w:themeFill="accent1" w:themeFillTint="33"/>
            <w:vAlign w:val="center"/>
          </w:tcPr>
          <w:p w:rsidR="00F9276E" w:rsidRPr="00247220" w:rsidRDefault="00F9276E" w:rsidP="00073AB0">
            <w:pPr>
              <w:spacing w:line="560" w:lineRule="exact"/>
              <w:jc w:val="left"/>
              <w:rPr>
                <w:rFonts w:ascii="仿宋_GB2312" w:eastAsia="仿宋_GB2312" w:hAnsi="宋体" w:cs="仿宋_GB2312"/>
                <w:bCs/>
                <w:sz w:val="28"/>
                <w:szCs w:val="28"/>
              </w:rPr>
            </w:pPr>
            <w:r w:rsidRPr="00247220">
              <w:rPr>
                <w:rFonts w:ascii="仿宋_GB2312" w:eastAsia="仿宋_GB2312" w:hAnsi="宋体" w:cs="仿宋_GB2312" w:hint="eastAsia"/>
                <w:bCs/>
                <w:sz w:val="28"/>
                <w:szCs w:val="28"/>
              </w:rPr>
              <w:t>博士后主持的国家级项目</w:t>
            </w:r>
          </w:p>
        </w:tc>
        <w:tc>
          <w:tcPr>
            <w:tcW w:w="2841" w:type="dxa"/>
            <w:shd w:val="clear" w:color="auto" w:fill="DEEAF6" w:themeFill="accent1" w:themeFillTint="33"/>
            <w:vAlign w:val="center"/>
          </w:tcPr>
          <w:p w:rsidR="00F9276E" w:rsidRPr="00247220" w:rsidRDefault="00F9276E" w:rsidP="00073AB0">
            <w:pPr>
              <w:spacing w:line="560" w:lineRule="exact"/>
              <w:jc w:val="left"/>
              <w:rPr>
                <w:rFonts w:ascii="仿宋_GB2312" w:eastAsia="仿宋_GB2312" w:hAnsi="宋体" w:cs="仿宋_GB2312"/>
                <w:bCs/>
                <w:sz w:val="28"/>
                <w:szCs w:val="28"/>
              </w:rPr>
            </w:pPr>
            <w:r w:rsidRPr="00247220">
              <w:rPr>
                <w:rFonts w:ascii="仿宋_GB2312" w:eastAsia="仿宋_GB2312" w:hAnsi="宋体" w:cs="仿宋_GB2312" w:hint="eastAsia"/>
                <w:bCs/>
                <w:sz w:val="28"/>
                <w:szCs w:val="28"/>
              </w:rPr>
              <w:t>给予每个项目20万元的奖励</w:t>
            </w:r>
          </w:p>
        </w:tc>
      </w:tr>
      <w:tr w:rsidR="00F9276E" w:rsidRPr="00247220" w:rsidTr="00685980">
        <w:trPr>
          <w:trHeight w:val="1150"/>
        </w:trPr>
        <w:tc>
          <w:tcPr>
            <w:tcW w:w="2840" w:type="dxa"/>
            <w:vMerge/>
            <w:shd w:val="clear" w:color="auto" w:fill="BDD6EE" w:themeFill="accent1" w:themeFillTint="66"/>
            <w:vAlign w:val="center"/>
          </w:tcPr>
          <w:p w:rsidR="00F9276E" w:rsidRPr="00247220" w:rsidRDefault="00F9276E" w:rsidP="00073AB0">
            <w:pPr>
              <w:spacing w:line="560" w:lineRule="exact"/>
              <w:jc w:val="left"/>
              <w:rPr>
                <w:rFonts w:ascii="仿宋_GB2312" w:eastAsia="仿宋_GB2312" w:hAnsi="宋体" w:cs="仿宋_GB2312"/>
                <w:bCs/>
                <w:sz w:val="28"/>
                <w:szCs w:val="28"/>
              </w:rPr>
            </w:pPr>
          </w:p>
        </w:tc>
        <w:tc>
          <w:tcPr>
            <w:tcW w:w="2841" w:type="dxa"/>
            <w:shd w:val="clear" w:color="auto" w:fill="BDD6EE" w:themeFill="accent1" w:themeFillTint="66"/>
            <w:vAlign w:val="center"/>
          </w:tcPr>
          <w:p w:rsidR="00F9276E" w:rsidRPr="00247220" w:rsidRDefault="00F9276E" w:rsidP="00073AB0">
            <w:pPr>
              <w:spacing w:line="560" w:lineRule="exact"/>
              <w:jc w:val="left"/>
              <w:rPr>
                <w:rFonts w:ascii="仿宋_GB2312" w:eastAsia="仿宋_GB2312" w:hAnsi="宋体" w:cs="仿宋_GB2312"/>
                <w:bCs/>
                <w:sz w:val="28"/>
                <w:szCs w:val="28"/>
              </w:rPr>
            </w:pPr>
            <w:r w:rsidRPr="00247220">
              <w:rPr>
                <w:rFonts w:ascii="仿宋_GB2312" w:eastAsia="仿宋_GB2312" w:hAnsi="宋体" w:cs="仿宋_GB2312" w:hint="eastAsia"/>
                <w:bCs/>
                <w:sz w:val="28"/>
                <w:szCs w:val="28"/>
              </w:rPr>
              <w:t>博士后主持的省（部）</w:t>
            </w:r>
          </w:p>
          <w:p w:rsidR="00F9276E" w:rsidRPr="00247220" w:rsidRDefault="00F9276E" w:rsidP="00073AB0">
            <w:pPr>
              <w:spacing w:line="560" w:lineRule="exact"/>
              <w:jc w:val="left"/>
              <w:rPr>
                <w:rFonts w:ascii="仿宋_GB2312" w:eastAsia="仿宋_GB2312" w:hAnsi="宋体" w:cs="仿宋_GB2312"/>
                <w:bCs/>
                <w:sz w:val="28"/>
                <w:szCs w:val="28"/>
              </w:rPr>
            </w:pPr>
            <w:r w:rsidRPr="00247220">
              <w:rPr>
                <w:rFonts w:ascii="仿宋_GB2312" w:eastAsia="仿宋_GB2312" w:hAnsi="宋体" w:cs="仿宋_GB2312" w:hint="eastAsia"/>
                <w:bCs/>
                <w:sz w:val="28"/>
                <w:szCs w:val="28"/>
              </w:rPr>
              <w:t>级项目</w:t>
            </w:r>
          </w:p>
        </w:tc>
        <w:tc>
          <w:tcPr>
            <w:tcW w:w="2841" w:type="dxa"/>
            <w:shd w:val="clear" w:color="auto" w:fill="BDD6EE" w:themeFill="accent1" w:themeFillTint="66"/>
            <w:vAlign w:val="center"/>
          </w:tcPr>
          <w:p w:rsidR="00F9276E" w:rsidRPr="00247220" w:rsidRDefault="00F9276E" w:rsidP="00073AB0">
            <w:pPr>
              <w:spacing w:line="560" w:lineRule="exact"/>
              <w:jc w:val="left"/>
              <w:rPr>
                <w:rFonts w:ascii="仿宋_GB2312" w:eastAsia="仿宋_GB2312" w:hAnsi="宋体" w:cs="仿宋_GB2312"/>
                <w:bCs/>
                <w:sz w:val="28"/>
                <w:szCs w:val="28"/>
              </w:rPr>
            </w:pPr>
            <w:r w:rsidRPr="00247220">
              <w:rPr>
                <w:rFonts w:ascii="仿宋_GB2312" w:eastAsia="仿宋_GB2312" w:hAnsi="宋体" w:cs="仿宋_GB2312" w:hint="eastAsia"/>
                <w:bCs/>
                <w:sz w:val="28"/>
                <w:szCs w:val="28"/>
              </w:rPr>
              <w:t>给予每个项目10万元</w:t>
            </w:r>
          </w:p>
          <w:p w:rsidR="00F9276E" w:rsidRPr="00247220" w:rsidRDefault="00F9276E" w:rsidP="00073AB0">
            <w:pPr>
              <w:spacing w:line="560" w:lineRule="exact"/>
              <w:jc w:val="left"/>
              <w:rPr>
                <w:rFonts w:ascii="仿宋_GB2312" w:eastAsia="仿宋_GB2312" w:hAnsi="宋体" w:cs="仿宋_GB2312"/>
                <w:bCs/>
                <w:sz w:val="28"/>
                <w:szCs w:val="28"/>
              </w:rPr>
            </w:pPr>
            <w:r w:rsidRPr="00247220">
              <w:rPr>
                <w:rFonts w:ascii="仿宋_GB2312" w:eastAsia="仿宋_GB2312" w:hAnsi="宋体" w:cs="仿宋_GB2312" w:hint="eastAsia"/>
                <w:bCs/>
                <w:sz w:val="28"/>
                <w:szCs w:val="28"/>
              </w:rPr>
              <w:t>的奖励</w:t>
            </w:r>
          </w:p>
        </w:tc>
      </w:tr>
      <w:tr w:rsidR="00F9276E" w:rsidRPr="00247220" w:rsidTr="00685980">
        <w:tc>
          <w:tcPr>
            <w:tcW w:w="2840" w:type="dxa"/>
            <w:vMerge/>
            <w:shd w:val="clear" w:color="auto" w:fill="BDD6EE" w:themeFill="accent1" w:themeFillTint="66"/>
            <w:vAlign w:val="center"/>
          </w:tcPr>
          <w:p w:rsidR="00F9276E" w:rsidRPr="00247220" w:rsidRDefault="00F9276E" w:rsidP="00073AB0">
            <w:pPr>
              <w:spacing w:line="560" w:lineRule="exact"/>
              <w:jc w:val="left"/>
              <w:rPr>
                <w:rFonts w:ascii="仿宋_GB2312" w:eastAsia="仿宋_GB2312" w:hAnsi="宋体" w:cs="仿宋_GB2312"/>
                <w:bCs/>
                <w:sz w:val="28"/>
                <w:szCs w:val="28"/>
              </w:rPr>
            </w:pPr>
          </w:p>
        </w:tc>
        <w:tc>
          <w:tcPr>
            <w:tcW w:w="2841" w:type="dxa"/>
            <w:shd w:val="clear" w:color="auto" w:fill="DEEAF6" w:themeFill="accent1" w:themeFillTint="33"/>
            <w:vAlign w:val="center"/>
          </w:tcPr>
          <w:p w:rsidR="00F9276E" w:rsidRPr="00247220" w:rsidRDefault="00F9276E" w:rsidP="00073AB0">
            <w:pPr>
              <w:tabs>
                <w:tab w:val="left" w:pos="1440"/>
              </w:tabs>
              <w:spacing w:line="560" w:lineRule="exact"/>
              <w:jc w:val="left"/>
              <w:rPr>
                <w:rFonts w:ascii="仿宋_GB2312" w:eastAsia="仿宋_GB2312" w:hAnsi="宋体" w:cs="仿宋_GB2312"/>
                <w:bCs/>
                <w:sz w:val="28"/>
                <w:szCs w:val="28"/>
              </w:rPr>
            </w:pPr>
            <w:r w:rsidRPr="00247220">
              <w:rPr>
                <w:rFonts w:ascii="仿宋_GB2312" w:eastAsia="仿宋_GB2312" w:hAnsi="宋体" w:cs="仿宋_GB2312" w:hint="eastAsia"/>
                <w:bCs/>
                <w:sz w:val="28"/>
                <w:szCs w:val="28"/>
              </w:rPr>
              <w:t>博士后主持的中国博士后科学基金资助项目</w:t>
            </w:r>
          </w:p>
        </w:tc>
        <w:tc>
          <w:tcPr>
            <w:tcW w:w="2841" w:type="dxa"/>
            <w:shd w:val="clear" w:color="auto" w:fill="DEEAF6" w:themeFill="accent1" w:themeFillTint="33"/>
            <w:vAlign w:val="center"/>
          </w:tcPr>
          <w:p w:rsidR="00F9276E" w:rsidRPr="00247220" w:rsidRDefault="00F9276E" w:rsidP="00073AB0">
            <w:pPr>
              <w:spacing w:line="560" w:lineRule="exact"/>
              <w:jc w:val="left"/>
              <w:rPr>
                <w:rFonts w:ascii="仿宋_GB2312" w:eastAsia="仿宋_GB2312" w:hAnsi="宋体" w:cs="仿宋_GB2312"/>
                <w:bCs/>
                <w:sz w:val="28"/>
                <w:szCs w:val="28"/>
              </w:rPr>
            </w:pPr>
            <w:r w:rsidRPr="00247220">
              <w:rPr>
                <w:rFonts w:ascii="仿宋_GB2312" w:eastAsia="仿宋_GB2312" w:hAnsi="宋体" w:cs="仿宋_GB2312" w:hint="eastAsia"/>
                <w:bCs/>
                <w:sz w:val="28"/>
                <w:szCs w:val="28"/>
              </w:rPr>
              <w:t>给予重点（特别）资助项目10万元、一等资助项目8万元、二等资助项目5万元的奖励</w:t>
            </w:r>
          </w:p>
        </w:tc>
      </w:tr>
      <w:tr w:rsidR="00F9276E" w:rsidRPr="00247220" w:rsidTr="00685980">
        <w:tc>
          <w:tcPr>
            <w:tcW w:w="2840" w:type="dxa"/>
            <w:vMerge/>
            <w:shd w:val="clear" w:color="auto" w:fill="BDD6EE" w:themeFill="accent1" w:themeFillTint="66"/>
            <w:vAlign w:val="center"/>
          </w:tcPr>
          <w:p w:rsidR="00F9276E" w:rsidRPr="00247220" w:rsidRDefault="00F9276E" w:rsidP="00073AB0">
            <w:pPr>
              <w:spacing w:line="560" w:lineRule="exact"/>
              <w:jc w:val="left"/>
              <w:rPr>
                <w:rFonts w:ascii="仿宋_GB2312" w:eastAsia="仿宋_GB2312" w:hAnsi="宋体" w:cs="仿宋_GB2312"/>
                <w:bCs/>
                <w:sz w:val="28"/>
                <w:szCs w:val="28"/>
              </w:rPr>
            </w:pPr>
          </w:p>
        </w:tc>
        <w:tc>
          <w:tcPr>
            <w:tcW w:w="2841" w:type="dxa"/>
            <w:shd w:val="clear" w:color="auto" w:fill="BDD6EE" w:themeFill="accent1" w:themeFillTint="66"/>
            <w:vAlign w:val="center"/>
          </w:tcPr>
          <w:p w:rsidR="00F9276E" w:rsidRPr="00247220" w:rsidRDefault="00F9276E" w:rsidP="00073AB0">
            <w:pPr>
              <w:spacing w:line="560" w:lineRule="exact"/>
              <w:jc w:val="left"/>
              <w:rPr>
                <w:rFonts w:ascii="仿宋_GB2312" w:eastAsia="仿宋_GB2312" w:hAnsi="宋体" w:cs="仿宋_GB2312"/>
                <w:bCs/>
                <w:sz w:val="28"/>
                <w:szCs w:val="28"/>
              </w:rPr>
            </w:pPr>
            <w:r w:rsidRPr="00247220">
              <w:rPr>
                <w:rFonts w:ascii="仿宋_GB2312" w:eastAsia="仿宋_GB2312" w:hAnsi="宋体" w:cs="仿宋_GB2312" w:hint="eastAsia"/>
                <w:bCs/>
                <w:sz w:val="28"/>
                <w:szCs w:val="28"/>
              </w:rPr>
              <w:t>博士后主持的省（部）级博士后科学基金资助项目</w:t>
            </w:r>
          </w:p>
        </w:tc>
        <w:tc>
          <w:tcPr>
            <w:tcW w:w="2841" w:type="dxa"/>
            <w:shd w:val="clear" w:color="auto" w:fill="BDD6EE" w:themeFill="accent1" w:themeFillTint="66"/>
            <w:vAlign w:val="center"/>
          </w:tcPr>
          <w:p w:rsidR="00F9276E" w:rsidRPr="00247220" w:rsidRDefault="00F9276E" w:rsidP="00073AB0">
            <w:pPr>
              <w:spacing w:line="560" w:lineRule="exact"/>
              <w:jc w:val="left"/>
              <w:rPr>
                <w:rFonts w:ascii="仿宋_GB2312" w:eastAsia="仿宋_GB2312" w:hAnsi="宋体" w:cs="仿宋_GB2312"/>
                <w:bCs/>
                <w:sz w:val="28"/>
                <w:szCs w:val="28"/>
              </w:rPr>
            </w:pPr>
            <w:r w:rsidRPr="00247220">
              <w:rPr>
                <w:rFonts w:ascii="仿宋_GB2312" w:eastAsia="仿宋_GB2312" w:hAnsi="宋体" w:cs="仿宋_GB2312" w:hint="eastAsia"/>
                <w:bCs/>
                <w:sz w:val="28"/>
                <w:szCs w:val="28"/>
              </w:rPr>
              <w:t>给予3万元的奖励</w:t>
            </w:r>
          </w:p>
        </w:tc>
      </w:tr>
      <w:tr w:rsidR="000679DC" w:rsidRPr="00247220" w:rsidTr="00685980">
        <w:tc>
          <w:tcPr>
            <w:tcW w:w="2840" w:type="dxa"/>
            <w:shd w:val="clear" w:color="auto" w:fill="DEEAF6" w:themeFill="accent1" w:themeFillTint="33"/>
            <w:vAlign w:val="center"/>
          </w:tcPr>
          <w:p w:rsidR="000679DC" w:rsidRPr="00247220" w:rsidRDefault="000679DC" w:rsidP="00073AB0">
            <w:pPr>
              <w:spacing w:line="560" w:lineRule="exact"/>
              <w:jc w:val="left"/>
              <w:rPr>
                <w:rFonts w:ascii="仿宋_GB2312" w:eastAsia="仿宋_GB2312" w:hAnsi="宋体" w:cs="仿宋_GB2312"/>
                <w:bCs/>
                <w:sz w:val="28"/>
                <w:szCs w:val="28"/>
              </w:rPr>
            </w:pPr>
            <w:r w:rsidRPr="00247220">
              <w:rPr>
                <w:rFonts w:ascii="仿宋_GB2312" w:eastAsia="仿宋_GB2312" w:hAnsi="宋体" w:cs="仿宋_GB2312" w:hint="eastAsia"/>
                <w:bCs/>
                <w:sz w:val="28"/>
                <w:szCs w:val="28"/>
              </w:rPr>
              <w:t>博士后人员参加国际学术会议</w:t>
            </w:r>
          </w:p>
        </w:tc>
        <w:tc>
          <w:tcPr>
            <w:tcW w:w="2841" w:type="dxa"/>
            <w:shd w:val="clear" w:color="auto" w:fill="DEEAF6" w:themeFill="accent1" w:themeFillTint="33"/>
            <w:vAlign w:val="center"/>
          </w:tcPr>
          <w:p w:rsidR="000679DC" w:rsidRPr="00247220" w:rsidRDefault="000679DC" w:rsidP="00073AB0">
            <w:pPr>
              <w:spacing w:line="560" w:lineRule="exact"/>
              <w:jc w:val="left"/>
              <w:rPr>
                <w:rFonts w:ascii="仿宋_GB2312" w:eastAsia="仿宋_GB2312" w:hAnsi="宋体" w:cs="仿宋_GB2312"/>
                <w:bCs/>
                <w:sz w:val="28"/>
                <w:szCs w:val="28"/>
              </w:rPr>
            </w:pPr>
            <w:r w:rsidRPr="00247220">
              <w:rPr>
                <w:rFonts w:ascii="仿宋_GB2312" w:eastAsia="仿宋_GB2312" w:hAnsi="宋体" w:cs="仿宋_GB2312" w:hint="eastAsia"/>
                <w:bCs/>
                <w:sz w:val="28"/>
                <w:szCs w:val="28"/>
              </w:rPr>
              <w:t>横琴新区资助。申请人应在出行前2个月提出申请，并经区博管办审议批准。</w:t>
            </w:r>
          </w:p>
        </w:tc>
        <w:tc>
          <w:tcPr>
            <w:tcW w:w="2841" w:type="dxa"/>
            <w:shd w:val="clear" w:color="auto" w:fill="DEEAF6" w:themeFill="accent1" w:themeFillTint="33"/>
            <w:vAlign w:val="center"/>
          </w:tcPr>
          <w:p w:rsidR="000679DC" w:rsidRPr="00247220" w:rsidRDefault="000679DC" w:rsidP="00073AB0">
            <w:pPr>
              <w:spacing w:line="560" w:lineRule="exact"/>
              <w:jc w:val="left"/>
              <w:rPr>
                <w:rFonts w:ascii="仿宋_GB2312" w:eastAsia="仿宋_GB2312" w:hAnsi="宋体" w:cs="仿宋_GB2312"/>
                <w:bCs/>
                <w:sz w:val="28"/>
                <w:szCs w:val="28"/>
              </w:rPr>
            </w:pPr>
            <w:r w:rsidRPr="00247220">
              <w:rPr>
                <w:rFonts w:ascii="仿宋_GB2312" w:eastAsia="仿宋_GB2312" w:hAnsi="宋体" w:cs="仿宋_GB2312" w:hint="eastAsia"/>
                <w:bCs/>
                <w:sz w:val="28"/>
                <w:szCs w:val="28"/>
              </w:rPr>
              <w:t>每人每次会议提供1万元的资助经费，每年总额不超过3万元。</w:t>
            </w:r>
          </w:p>
        </w:tc>
      </w:tr>
      <w:tr w:rsidR="000679DC" w:rsidRPr="00247220" w:rsidTr="00685980">
        <w:tc>
          <w:tcPr>
            <w:tcW w:w="2840" w:type="dxa"/>
            <w:vMerge w:val="restart"/>
            <w:shd w:val="clear" w:color="auto" w:fill="DEEAF6" w:themeFill="accent1" w:themeFillTint="33"/>
            <w:vAlign w:val="center"/>
          </w:tcPr>
          <w:p w:rsidR="000679DC" w:rsidRPr="00247220" w:rsidRDefault="000679DC" w:rsidP="00073AB0">
            <w:pPr>
              <w:spacing w:line="560" w:lineRule="exact"/>
              <w:jc w:val="left"/>
              <w:rPr>
                <w:rFonts w:ascii="仿宋_GB2312" w:eastAsia="仿宋_GB2312" w:hAnsi="宋体" w:cs="仿宋_GB2312"/>
                <w:bCs/>
                <w:sz w:val="28"/>
                <w:szCs w:val="28"/>
              </w:rPr>
            </w:pPr>
            <w:r w:rsidRPr="00247220">
              <w:rPr>
                <w:rFonts w:ascii="仿宋_GB2312" w:eastAsia="仿宋_GB2312" w:hAnsi="宋体" w:cs="仿宋_GB2312" w:hint="eastAsia"/>
                <w:bCs/>
                <w:sz w:val="28"/>
                <w:szCs w:val="28"/>
              </w:rPr>
              <w:t>在</w:t>
            </w:r>
            <w:proofErr w:type="gramStart"/>
            <w:r w:rsidRPr="00247220">
              <w:rPr>
                <w:rFonts w:ascii="仿宋_GB2312" w:eastAsia="仿宋_GB2312" w:hAnsi="宋体" w:cs="仿宋_GB2312" w:hint="eastAsia"/>
                <w:bCs/>
                <w:sz w:val="28"/>
                <w:szCs w:val="28"/>
              </w:rPr>
              <w:t>站期间</w:t>
            </w:r>
            <w:proofErr w:type="gramEnd"/>
            <w:r w:rsidRPr="00247220">
              <w:rPr>
                <w:rFonts w:ascii="仿宋_GB2312" w:eastAsia="仿宋_GB2312" w:hAnsi="宋体" w:cs="仿宋_GB2312" w:hint="eastAsia"/>
                <w:bCs/>
                <w:sz w:val="28"/>
                <w:szCs w:val="28"/>
              </w:rPr>
              <w:t>作为第一发</w:t>
            </w:r>
            <w:r w:rsidRPr="00247220">
              <w:rPr>
                <w:rFonts w:ascii="仿宋_GB2312" w:eastAsia="仿宋_GB2312" w:hAnsi="宋体" w:cs="仿宋_GB2312" w:hint="eastAsia"/>
                <w:bCs/>
                <w:sz w:val="28"/>
                <w:szCs w:val="28"/>
              </w:rPr>
              <w:lastRenderedPageBreak/>
              <w:t>明人（同一项发明创造在2个以上国家授予专利权的，仅资助2</w:t>
            </w:r>
            <w:r w:rsidR="00073AB0" w:rsidRPr="00247220">
              <w:rPr>
                <w:rFonts w:ascii="仿宋_GB2312" w:eastAsia="仿宋_GB2312" w:hAnsi="宋体" w:cs="仿宋_GB2312" w:hint="eastAsia"/>
                <w:bCs/>
                <w:sz w:val="28"/>
                <w:szCs w:val="28"/>
              </w:rPr>
              <w:t>个国家的专利申请费用</w:t>
            </w:r>
            <w:r w:rsidRPr="00247220">
              <w:rPr>
                <w:rFonts w:ascii="仿宋_GB2312" w:eastAsia="仿宋_GB2312" w:hAnsi="宋体" w:cs="仿宋_GB2312" w:hint="eastAsia"/>
                <w:bCs/>
                <w:sz w:val="28"/>
                <w:szCs w:val="28"/>
              </w:rPr>
              <w:t>）</w:t>
            </w:r>
          </w:p>
        </w:tc>
        <w:tc>
          <w:tcPr>
            <w:tcW w:w="2841" w:type="dxa"/>
            <w:shd w:val="clear" w:color="auto" w:fill="BDD6EE" w:themeFill="accent1" w:themeFillTint="66"/>
            <w:vAlign w:val="center"/>
          </w:tcPr>
          <w:p w:rsidR="000679DC" w:rsidRPr="00247220" w:rsidRDefault="000679DC" w:rsidP="00073AB0">
            <w:pPr>
              <w:spacing w:line="560" w:lineRule="exact"/>
              <w:jc w:val="left"/>
              <w:rPr>
                <w:rFonts w:ascii="仿宋_GB2312" w:eastAsia="仿宋_GB2312" w:hAnsi="宋体" w:cs="仿宋_GB2312"/>
                <w:bCs/>
                <w:sz w:val="28"/>
                <w:szCs w:val="28"/>
              </w:rPr>
            </w:pPr>
            <w:r w:rsidRPr="00247220">
              <w:rPr>
                <w:rFonts w:ascii="仿宋_GB2312" w:eastAsia="仿宋_GB2312" w:hAnsi="宋体" w:cs="仿宋_GB2312" w:hint="eastAsia"/>
                <w:bCs/>
                <w:sz w:val="28"/>
                <w:szCs w:val="28"/>
              </w:rPr>
              <w:lastRenderedPageBreak/>
              <w:t>获国内发明专利授权</w:t>
            </w:r>
          </w:p>
        </w:tc>
        <w:tc>
          <w:tcPr>
            <w:tcW w:w="2841" w:type="dxa"/>
            <w:shd w:val="clear" w:color="auto" w:fill="BDD6EE" w:themeFill="accent1" w:themeFillTint="66"/>
            <w:vAlign w:val="center"/>
          </w:tcPr>
          <w:p w:rsidR="000679DC" w:rsidRPr="00247220" w:rsidRDefault="000679DC" w:rsidP="00F9276E">
            <w:pPr>
              <w:spacing w:line="560" w:lineRule="exact"/>
              <w:jc w:val="left"/>
              <w:rPr>
                <w:rFonts w:ascii="仿宋_GB2312" w:eastAsia="仿宋_GB2312" w:hAnsi="宋体" w:cs="仿宋_GB2312"/>
                <w:bCs/>
                <w:sz w:val="28"/>
                <w:szCs w:val="28"/>
              </w:rPr>
            </w:pPr>
            <w:r w:rsidRPr="00247220">
              <w:rPr>
                <w:rFonts w:ascii="仿宋_GB2312" w:eastAsia="仿宋_GB2312" w:hAnsi="宋体" w:cs="仿宋_GB2312" w:hint="eastAsia"/>
                <w:bCs/>
                <w:sz w:val="28"/>
                <w:szCs w:val="28"/>
              </w:rPr>
              <w:t>给予每件资助5万元</w:t>
            </w:r>
          </w:p>
        </w:tc>
      </w:tr>
      <w:tr w:rsidR="000679DC" w:rsidRPr="00247220" w:rsidTr="00685980">
        <w:tc>
          <w:tcPr>
            <w:tcW w:w="2840" w:type="dxa"/>
            <w:vMerge/>
            <w:shd w:val="clear" w:color="auto" w:fill="DEEAF6" w:themeFill="accent1" w:themeFillTint="33"/>
            <w:vAlign w:val="center"/>
          </w:tcPr>
          <w:p w:rsidR="000679DC" w:rsidRPr="00247220" w:rsidRDefault="000679DC" w:rsidP="000679DC">
            <w:pPr>
              <w:spacing w:line="560" w:lineRule="exact"/>
              <w:jc w:val="center"/>
              <w:rPr>
                <w:rFonts w:ascii="仿宋_GB2312" w:eastAsia="仿宋_GB2312" w:hAnsi="宋体" w:cs="仿宋_GB2312"/>
                <w:bCs/>
                <w:sz w:val="28"/>
                <w:szCs w:val="28"/>
              </w:rPr>
            </w:pPr>
          </w:p>
        </w:tc>
        <w:tc>
          <w:tcPr>
            <w:tcW w:w="2841" w:type="dxa"/>
            <w:shd w:val="clear" w:color="auto" w:fill="DEEAF6" w:themeFill="accent1" w:themeFillTint="33"/>
            <w:vAlign w:val="center"/>
          </w:tcPr>
          <w:p w:rsidR="000679DC" w:rsidRPr="00247220" w:rsidRDefault="000679DC" w:rsidP="00073AB0">
            <w:pPr>
              <w:spacing w:line="560" w:lineRule="exact"/>
              <w:jc w:val="left"/>
              <w:rPr>
                <w:rFonts w:ascii="仿宋_GB2312" w:eastAsia="仿宋_GB2312" w:hAnsi="宋体" w:cs="仿宋_GB2312"/>
                <w:bCs/>
                <w:sz w:val="28"/>
                <w:szCs w:val="28"/>
              </w:rPr>
            </w:pPr>
            <w:r w:rsidRPr="00247220">
              <w:rPr>
                <w:rFonts w:ascii="仿宋_GB2312" w:eastAsia="仿宋_GB2312" w:hAnsi="宋体" w:cs="仿宋_GB2312" w:hint="eastAsia"/>
                <w:bCs/>
                <w:sz w:val="28"/>
                <w:szCs w:val="28"/>
              </w:rPr>
              <w:t>获美国、日本、欧洲国家或欧盟的发明专利</w:t>
            </w:r>
          </w:p>
        </w:tc>
        <w:tc>
          <w:tcPr>
            <w:tcW w:w="2841" w:type="dxa"/>
            <w:shd w:val="clear" w:color="auto" w:fill="DEEAF6" w:themeFill="accent1" w:themeFillTint="33"/>
            <w:vAlign w:val="center"/>
          </w:tcPr>
          <w:p w:rsidR="000679DC" w:rsidRPr="00247220" w:rsidRDefault="000679DC" w:rsidP="00073AB0">
            <w:pPr>
              <w:spacing w:line="560" w:lineRule="exact"/>
              <w:jc w:val="left"/>
              <w:rPr>
                <w:rFonts w:ascii="仿宋_GB2312" w:eastAsia="仿宋_GB2312" w:hAnsi="宋体" w:cs="仿宋_GB2312"/>
                <w:bCs/>
                <w:sz w:val="28"/>
                <w:szCs w:val="28"/>
              </w:rPr>
            </w:pPr>
            <w:r w:rsidRPr="00247220">
              <w:rPr>
                <w:rFonts w:ascii="仿宋_GB2312" w:eastAsia="仿宋_GB2312" w:hAnsi="宋体" w:cs="仿宋_GB2312" w:hint="eastAsia"/>
                <w:bCs/>
                <w:sz w:val="28"/>
                <w:szCs w:val="28"/>
              </w:rPr>
              <w:t>每件资助10万元</w:t>
            </w:r>
          </w:p>
        </w:tc>
      </w:tr>
      <w:tr w:rsidR="000679DC" w:rsidRPr="00247220" w:rsidTr="00685980">
        <w:tc>
          <w:tcPr>
            <w:tcW w:w="2840" w:type="dxa"/>
            <w:vMerge/>
            <w:shd w:val="clear" w:color="auto" w:fill="DEEAF6" w:themeFill="accent1" w:themeFillTint="33"/>
            <w:vAlign w:val="center"/>
          </w:tcPr>
          <w:p w:rsidR="000679DC" w:rsidRPr="00247220" w:rsidRDefault="000679DC" w:rsidP="000679DC">
            <w:pPr>
              <w:spacing w:line="560" w:lineRule="exact"/>
              <w:jc w:val="center"/>
              <w:rPr>
                <w:rFonts w:ascii="仿宋_GB2312" w:eastAsia="仿宋_GB2312" w:hAnsi="宋体" w:cs="仿宋_GB2312"/>
                <w:bCs/>
                <w:sz w:val="28"/>
                <w:szCs w:val="28"/>
              </w:rPr>
            </w:pPr>
          </w:p>
        </w:tc>
        <w:tc>
          <w:tcPr>
            <w:tcW w:w="2841" w:type="dxa"/>
            <w:shd w:val="clear" w:color="auto" w:fill="BDD6EE" w:themeFill="accent1" w:themeFillTint="66"/>
            <w:vAlign w:val="center"/>
          </w:tcPr>
          <w:p w:rsidR="000679DC" w:rsidRPr="00247220" w:rsidRDefault="000679DC" w:rsidP="00073AB0">
            <w:pPr>
              <w:spacing w:line="560" w:lineRule="exact"/>
              <w:jc w:val="left"/>
              <w:rPr>
                <w:rFonts w:ascii="仿宋_GB2312" w:eastAsia="仿宋_GB2312" w:hAnsi="宋体" w:cs="仿宋_GB2312"/>
                <w:bCs/>
                <w:sz w:val="28"/>
                <w:szCs w:val="28"/>
              </w:rPr>
            </w:pPr>
            <w:r w:rsidRPr="00247220">
              <w:rPr>
                <w:rFonts w:ascii="仿宋_GB2312" w:eastAsia="仿宋_GB2312" w:hAnsi="宋体" w:cs="仿宋_GB2312" w:hint="eastAsia"/>
                <w:bCs/>
                <w:sz w:val="28"/>
                <w:szCs w:val="28"/>
              </w:rPr>
              <w:t>获其它国家的发明专利</w:t>
            </w:r>
          </w:p>
        </w:tc>
        <w:tc>
          <w:tcPr>
            <w:tcW w:w="2841" w:type="dxa"/>
            <w:shd w:val="clear" w:color="auto" w:fill="BDD6EE" w:themeFill="accent1" w:themeFillTint="66"/>
            <w:vAlign w:val="center"/>
          </w:tcPr>
          <w:p w:rsidR="000679DC" w:rsidRPr="00247220" w:rsidRDefault="000679DC" w:rsidP="00073AB0">
            <w:pPr>
              <w:spacing w:line="560" w:lineRule="exact"/>
              <w:jc w:val="left"/>
              <w:rPr>
                <w:rFonts w:ascii="仿宋_GB2312" w:eastAsia="仿宋_GB2312" w:hAnsi="宋体" w:cs="仿宋_GB2312"/>
                <w:bCs/>
                <w:sz w:val="28"/>
                <w:szCs w:val="28"/>
              </w:rPr>
            </w:pPr>
            <w:r w:rsidRPr="00247220">
              <w:rPr>
                <w:rFonts w:ascii="仿宋_GB2312" w:eastAsia="仿宋_GB2312" w:hAnsi="宋体" w:cs="仿宋_GB2312" w:hint="eastAsia"/>
                <w:bCs/>
                <w:sz w:val="28"/>
                <w:szCs w:val="28"/>
              </w:rPr>
              <w:t>每件资助5万元</w:t>
            </w:r>
          </w:p>
        </w:tc>
      </w:tr>
      <w:tr w:rsidR="000679DC" w:rsidRPr="00247220" w:rsidTr="00685980">
        <w:tc>
          <w:tcPr>
            <w:tcW w:w="2840" w:type="dxa"/>
            <w:vMerge/>
            <w:shd w:val="clear" w:color="auto" w:fill="DEEAF6" w:themeFill="accent1" w:themeFillTint="33"/>
            <w:vAlign w:val="center"/>
          </w:tcPr>
          <w:p w:rsidR="000679DC" w:rsidRPr="00247220" w:rsidRDefault="000679DC" w:rsidP="000679DC">
            <w:pPr>
              <w:spacing w:line="560" w:lineRule="exact"/>
              <w:jc w:val="center"/>
              <w:rPr>
                <w:rFonts w:ascii="仿宋_GB2312" w:eastAsia="仿宋_GB2312" w:hAnsi="宋体" w:cs="仿宋_GB2312"/>
                <w:bCs/>
                <w:sz w:val="28"/>
                <w:szCs w:val="28"/>
              </w:rPr>
            </w:pPr>
          </w:p>
        </w:tc>
        <w:tc>
          <w:tcPr>
            <w:tcW w:w="2841" w:type="dxa"/>
            <w:shd w:val="clear" w:color="auto" w:fill="DEEAF6" w:themeFill="accent1" w:themeFillTint="33"/>
            <w:vAlign w:val="center"/>
          </w:tcPr>
          <w:p w:rsidR="000679DC" w:rsidRPr="00247220" w:rsidRDefault="000679DC" w:rsidP="00073AB0">
            <w:pPr>
              <w:spacing w:line="560" w:lineRule="exact"/>
              <w:jc w:val="left"/>
              <w:rPr>
                <w:rFonts w:ascii="仿宋_GB2312" w:eastAsia="仿宋_GB2312" w:hAnsi="宋体" w:cs="仿宋_GB2312"/>
                <w:bCs/>
                <w:sz w:val="28"/>
                <w:szCs w:val="28"/>
              </w:rPr>
            </w:pPr>
            <w:r w:rsidRPr="00247220">
              <w:rPr>
                <w:rFonts w:ascii="仿宋_GB2312" w:eastAsia="仿宋_GB2312" w:hAnsi="宋体" w:cs="仿宋_GB2312" w:hint="eastAsia"/>
                <w:bCs/>
                <w:sz w:val="28"/>
                <w:szCs w:val="28"/>
              </w:rPr>
              <w:t>获得国内实用新型专利、外观专利授权</w:t>
            </w:r>
          </w:p>
        </w:tc>
        <w:tc>
          <w:tcPr>
            <w:tcW w:w="2841" w:type="dxa"/>
            <w:shd w:val="clear" w:color="auto" w:fill="DEEAF6" w:themeFill="accent1" w:themeFillTint="33"/>
            <w:vAlign w:val="center"/>
          </w:tcPr>
          <w:p w:rsidR="000679DC" w:rsidRPr="00247220" w:rsidRDefault="000679DC" w:rsidP="00073AB0">
            <w:pPr>
              <w:spacing w:line="560" w:lineRule="exact"/>
              <w:jc w:val="left"/>
              <w:rPr>
                <w:rFonts w:ascii="仿宋_GB2312" w:eastAsia="仿宋_GB2312" w:hAnsi="宋体" w:cs="仿宋_GB2312"/>
                <w:bCs/>
                <w:sz w:val="28"/>
                <w:szCs w:val="28"/>
              </w:rPr>
            </w:pPr>
            <w:r w:rsidRPr="00247220">
              <w:rPr>
                <w:rFonts w:ascii="仿宋_GB2312" w:eastAsia="仿宋_GB2312" w:hAnsi="宋体" w:cs="仿宋_GB2312" w:hint="eastAsia"/>
                <w:bCs/>
                <w:sz w:val="28"/>
                <w:szCs w:val="28"/>
              </w:rPr>
              <w:t>给予每件资助1万元</w:t>
            </w:r>
          </w:p>
        </w:tc>
      </w:tr>
      <w:tr w:rsidR="000679DC" w:rsidRPr="00247220" w:rsidTr="00685980">
        <w:trPr>
          <w:trHeight w:val="890"/>
        </w:trPr>
        <w:tc>
          <w:tcPr>
            <w:tcW w:w="8522" w:type="dxa"/>
            <w:gridSpan w:val="3"/>
            <w:shd w:val="clear" w:color="auto" w:fill="BDD6EE" w:themeFill="accent1" w:themeFillTint="66"/>
            <w:vAlign w:val="center"/>
          </w:tcPr>
          <w:p w:rsidR="000679DC" w:rsidRPr="00247220" w:rsidRDefault="000679DC" w:rsidP="000679DC">
            <w:pPr>
              <w:spacing w:line="560" w:lineRule="exact"/>
              <w:jc w:val="left"/>
              <w:rPr>
                <w:rFonts w:ascii="仿宋_GB2312" w:eastAsia="仿宋_GB2312" w:hAnsi="宋体" w:cs="仿宋_GB2312"/>
                <w:bCs/>
                <w:sz w:val="28"/>
                <w:szCs w:val="28"/>
              </w:rPr>
            </w:pPr>
            <w:r w:rsidRPr="00247220">
              <w:rPr>
                <w:rFonts w:ascii="仿宋_GB2312" w:eastAsia="仿宋_GB2312" w:hAnsi="宋体" w:cs="仿宋_GB2312" w:hint="eastAsia"/>
                <w:bCs/>
                <w:sz w:val="28"/>
                <w:szCs w:val="28"/>
              </w:rPr>
              <w:t>以上论文、奖励、项目、专利等科研成果必须以设站单位为作者单位，每项成果仅奖励一名博士后人员，且仅限于第一作者（或通讯作者）、第一完成人。所有奖励必须是博士后在</w:t>
            </w:r>
            <w:proofErr w:type="gramStart"/>
            <w:r w:rsidRPr="00247220">
              <w:rPr>
                <w:rFonts w:ascii="仿宋_GB2312" w:eastAsia="仿宋_GB2312" w:hAnsi="宋体" w:cs="仿宋_GB2312" w:hint="eastAsia"/>
                <w:bCs/>
                <w:sz w:val="28"/>
                <w:szCs w:val="28"/>
              </w:rPr>
              <w:t>站期间</w:t>
            </w:r>
            <w:proofErr w:type="gramEnd"/>
            <w:r w:rsidRPr="00247220">
              <w:rPr>
                <w:rFonts w:ascii="仿宋_GB2312" w:eastAsia="仿宋_GB2312" w:hAnsi="宋体" w:cs="仿宋_GB2312" w:hint="eastAsia"/>
                <w:bCs/>
                <w:sz w:val="28"/>
                <w:szCs w:val="28"/>
              </w:rPr>
              <w:t>成果，考虑到成果发表、公示、评审等时间因素，该奖励在博士后出站2年内仍然有效。国家级奖励、省（部）级奖励、国家级项目、省（部）级项目等标准参照全国博管办制订的评估指标体系；国外同级别奖励参照本办法执行。上述之外的重大成果，采取一事一议的办法，由区工作站领导小组另行讨论决定具体奖励方式、金额。</w:t>
            </w:r>
          </w:p>
        </w:tc>
      </w:tr>
    </w:tbl>
    <w:p w:rsidR="000679DC" w:rsidRPr="00247220" w:rsidRDefault="000679DC" w:rsidP="000679DC">
      <w:pPr>
        <w:spacing w:line="560" w:lineRule="exact"/>
        <w:ind w:firstLine="480"/>
        <w:rPr>
          <w:rFonts w:ascii="仿宋_GB2312" w:eastAsia="仿宋_GB2312" w:hAnsi="宋体" w:cs="仿宋_GB2312"/>
          <w:bCs/>
          <w:sz w:val="28"/>
          <w:szCs w:val="28"/>
        </w:rPr>
      </w:pPr>
      <w:r w:rsidRPr="00247220">
        <w:rPr>
          <w:rFonts w:ascii="仿宋_GB2312" w:eastAsia="仿宋_GB2312" w:hAnsi="宋体" w:cs="仿宋_GB2312" w:hint="eastAsia"/>
          <w:b/>
          <w:bCs/>
          <w:sz w:val="28"/>
          <w:szCs w:val="28"/>
        </w:rPr>
        <w:t>参考文件：</w:t>
      </w:r>
      <w:r w:rsidRPr="00247220">
        <w:rPr>
          <w:rFonts w:ascii="仿宋_GB2312" w:eastAsia="仿宋_GB2312" w:hAnsi="宋体" w:cs="仿宋_GB2312" w:hint="eastAsia"/>
          <w:bCs/>
          <w:sz w:val="28"/>
          <w:szCs w:val="28"/>
        </w:rPr>
        <w:t>《横琴新区博士后管理工作暂行办法》（</w:t>
      </w:r>
      <w:proofErr w:type="gramStart"/>
      <w:r w:rsidRPr="00247220">
        <w:rPr>
          <w:rFonts w:ascii="仿宋_GB2312" w:eastAsia="仿宋_GB2312" w:hAnsi="宋体" w:cs="仿宋_GB2312" w:hint="eastAsia"/>
          <w:bCs/>
          <w:sz w:val="28"/>
          <w:szCs w:val="28"/>
        </w:rPr>
        <w:t>珠横新办</w:t>
      </w:r>
      <w:proofErr w:type="gramEnd"/>
      <w:r w:rsidRPr="00247220">
        <w:rPr>
          <w:rFonts w:ascii="仿宋_GB2312" w:eastAsia="仿宋_GB2312" w:hAnsi="宋体" w:cs="仿宋_GB2312" w:hint="eastAsia"/>
          <w:bCs/>
          <w:sz w:val="28"/>
          <w:szCs w:val="28"/>
        </w:rPr>
        <w:t>〔2016〕34号）</w:t>
      </w:r>
    </w:p>
    <w:p w:rsidR="000679DC" w:rsidRPr="00247220" w:rsidRDefault="000679DC" w:rsidP="000679DC">
      <w:pPr>
        <w:spacing w:line="560" w:lineRule="exact"/>
        <w:rPr>
          <w:rFonts w:ascii="黑体" w:eastAsia="黑体" w:hAnsi="黑体"/>
          <w:b/>
          <w:sz w:val="28"/>
          <w:szCs w:val="28"/>
          <w:shd w:val="clear" w:color="auto" w:fill="FFFFFF"/>
        </w:rPr>
      </w:pPr>
    </w:p>
    <w:p w:rsidR="00604870" w:rsidRPr="00247220" w:rsidRDefault="00604870" w:rsidP="000D49F1">
      <w:pPr>
        <w:pStyle w:val="2"/>
        <w:rPr>
          <w:shd w:val="clear" w:color="auto" w:fill="FFFFFF"/>
        </w:rPr>
      </w:pPr>
      <w:bookmarkStart w:id="31" w:name="_Toc530752222"/>
      <w:r w:rsidRPr="00247220">
        <w:rPr>
          <w:rFonts w:hint="eastAsia"/>
          <w:shd w:val="clear" w:color="auto" w:fill="FFFFFF"/>
        </w:rPr>
        <w:t>政策</w:t>
      </w:r>
      <w:r w:rsidR="00C71985" w:rsidRPr="00247220">
        <w:rPr>
          <w:rFonts w:hint="eastAsia"/>
          <w:shd w:val="clear" w:color="auto" w:fill="FFFFFF"/>
        </w:rPr>
        <w:t>二十</w:t>
      </w:r>
      <w:r w:rsidR="000C3FE1">
        <w:rPr>
          <w:rFonts w:hint="eastAsia"/>
          <w:shd w:val="clear" w:color="auto" w:fill="FFFFFF"/>
        </w:rPr>
        <w:t>二</w:t>
      </w:r>
      <w:r w:rsidRPr="00247220">
        <w:rPr>
          <w:rFonts w:hint="eastAsia"/>
          <w:shd w:val="clear" w:color="auto" w:fill="FFFFFF"/>
        </w:rPr>
        <w:t>：横琴新区产业办公用房扶持暂行办法</w:t>
      </w:r>
      <w:bookmarkEnd w:id="31"/>
    </w:p>
    <w:p w:rsidR="000679DC" w:rsidRPr="00247220" w:rsidRDefault="000679DC" w:rsidP="000679DC">
      <w:pPr>
        <w:spacing w:line="560" w:lineRule="exact"/>
        <w:ind w:firstLine="480"/>
        <w:rPr>
          <w:rFonts w:ascii="仿宋_GB2312" w:eastAsia="仿宋_GB2312" w:hAnsi="宋体" w:cs="仿宋_GB2312"/>
          <w:bCs/>
          <w:sz w:val="28"/>
          <w:szCs w:val="28"/>
        </w:rPr>
      </w:pPr>
      <w:r w:rsidRPr="00247220">
        <w:rPr>
          <w:rFonts w:ascii="仿宋_GB2312" w:eastAsia="仿宋_GB2312" w:hAnsi="宋体" w:cs="黑体" w:hint="eastAsia"/>
          <w:b/>
          <w:sz w:val="28"/>
          <w:szCs w:val="28"/>
        </w:rPr>
        <w:t>申报条件：</w:t>
      </w:r>
      <w:r w:rsidRPr="00247220">
        <w:rPr>
          <w:rFonts w:ascii="仿宋_GB2312" w:eastAsia="仿宋_GB2312" w:hAnsi="宋体" w:cs="仿宋_GB2312" w:hint="eastAsia"/>
          <w:bCs/>
          <w:sz w:val="28"/>
          <w:szCs w:val="28"/>
        </w:rPr>
        <w:t>本办法所指企业是指在横琴新区注册设立，具有独立法人资格或独立纳税主体，并依法在横琴新区缴纳税费，符合《横琴新区产业发展指导目录》，且承诺首次申请办公用房扶持起五年内不迁出横琴新区，不改变在横琴新区的纳税义务且在横琴实际办公的企</w:t>
      </w:r>
      <w:r w:rsidRPr="00247220">
        <w:rPr>
          <w:rFonts w:ascii="仿宋_GB2312" w:eastAsia="仿宋_GB2312" w:hAnsi="宋体" w:cs="仿宋_GB2312" w:hint="eastAsia"/>
          <w:bCs/>
          <w:sz w:val="28"/>
          <w:szCs w:val="28"/>
        </w:rPr>
        <w:lastRenderedPageBreak/>
        <w:t>业或机构。</w:t>
      </w:r>
      <w:r w:rsidRPr="00247220">
        <w:rPr>
          <w:rFonts w:ascii="仿宋_GB2312" w:eastAsia="仿宋_GB2312" w:hAnsi="宋体" w:cs="仿宋_GB2312" w:hint="eastAsia"/>
          <w:bCs/>
          <w:sz w:val="28"/>
          <w:szCs w:val="28"/>
        </w:rPr>
        <w:br/>
        <w:t xml:space="preserve">    本办法所指办公用房是指横琴新区范围内，房屋规划用途为办公(</w:t>
      </w:r>
      <w:proofErr w:type="gramStart"/>
      <w:r w:rsidRPr="00247220">
        <w:rPr>
          <w:rFonts w:ascii="仿宋_GB2312" w:eastAsia="仿宋_GB2312" w:hAnsi="宋体" w:cs="仿宋_GB2312" w:hint="eastAsia"/>
          <w:bCs/>
          <w:sz w:val="28"/>
          <w:szCs w:val="28"/>
        </w:rPr>
        <w:t>含文化</w:t>
      </w:r>
      <w:proofErr w:type="gramEnd"/>
      <w:r w:rsidRPr="00247220">
        <w:rPr>
          <w:rFonts w:ascii="仿宋_GB2312" w:eastAsia="仿宋_GB2312" w:hAnsi="宋体" w:cs="仿宋_GB2312" w:hint="eastAsia"/>
          <w:bCs/>
          <w:sz w:val="28"/>
          <w:szCs w:val="28"/>
        </w:rPr>
        <w:t>创意、科教研发、高新技术)，且在2015年1月1日（含1月1日）以后取得不动产权利证书（含权属证明书及不动产权证）的新建办公场所。</w:t>
      </w:r>
    </w:p>
    <w:p w:rsidR="000679DC" w:rsidRPr="00247220" w:rsidRDefault="000679DC" w:rsidP="000679DC">
      <w:pPr>
        <w:spacing w:line="560" w:lineRule="exact"/>
        <w:ind w:firstLine="480"/>
        <w:rPr>
          <w:rFonts w:ascii="仿宋_GB2312" w:eastAsia="仿宋_GB2312" w:hAnsi="宋体" w:cs="仿宋_GB2312"/>
          <w:b/>
          <w:bCs/>
          <w:sz w:val="28"/>
          <w:szCs w:val="28"/>
        </w:rPr>
      </w:pPr>
      <w:r w:rsidRPr="00247220">
        <w:rPr>
          <w:rFonts w:ascii="仿宋_GB2312" w:eastAsia="仿宋_GB2312" w:hAnsi="宋体" w:cs="仿宋_GB2312" w:hint="eastAsia"/>
          <w:b/>
          <w:bCs/>
          <w:sz w:val="28"/>
          <w:szCs w:val="28"/>
        </w:rPr>
        <w:t>租金扶持：</w:t>
      </w:r>
    </w:p>
    <w:p w:rsidR="000679DC" w:rsidRPr="00247220" w:rsidRDefault="000679DC" w:rsidP="000679DC">
      <w:pPr>
        <w:spacing w:line="560" w:lineRule="exact"/>
        <w:ind w:firstLine="480"/>
        <w:rPr>
          <w:rFonts w:ascii="仿宋_GB2312" w:eastAsia="仿宋_GB2312" w:hAnsi="宋体" w:cs="仿宋_GB2312"/>
          <w:bCs/>
          <w:sz w:val="28"/>
          <w:szCs w:val="28"/>
        </w:rPr>
      </w:pPr>
      <w:r w:rsidRPr="00247220">
        <w:rPr>
          <w:rFonts w:ascii="仿宋_GB2312" w:eastAsia="仿宋_GB2312" w:hAnsi="宋体" w:cs="仿宋_GB2312" w:hint="eastAsia"/>
          <w:bCs/>
          <w:sz w:val="28"/>
          <w:szCs w:val="28"/>
        </w:rPr>
        <w:t>本办法所指租金</w:t>
      </w:r>
      <w:proofErr w:type="gramStart"/>
      <w:r w:rsidRPr="00247220">
        <w:rPr>
          <w:rFonts w:ascii="仿宋_GB2312" w:eastAsia="仿宋_GB2312" w:hAnsi="宋体" w:cs="仿宋_GB2312" w:hint="eastAsia"/>
          <w:bCs/>
          <w:sz w:val="28"/>
          <w:szCs w:val="28"/>
        </w:rPr>
        <w:t>扶持仅</w:t>
      </w:r>
      <w:proofErr w:type="gramEnd"/>
      <w:r w:rsidRPr="00247220">
        <w:rPr>
          <w:rFonts w:ascii="仿宋_GB2312" w:eastAsia="仿宋_GB2312" w:hAnsi="宋体" w:cs="仿宋_GB2312" w:hint="eastAsia"/>
          <w:bCs/>
          <w:sz w:val="28"/>
          <w:szCs w:val="28"/>
        </w:rPr>
        <w:t>限于办公用房租金扶持，不含物业管理费、水电费等其他费用。符合本办法第二条规定，且满足以下条件之一的企业：</w:t>
      </w:r>
      <w:r w:rsidRPr="00247220">
        <w:rPr>
          <w:rFonts w:ascii="仿宋_GB2312" w:eastAsia="仿宋_GB2312" w:hAnsi="宋体" w:cs="仿宋_GB2312" w:hint="eastAsia"/>
          <w:bCs/>
          <w:sz w:val="28"/>
          <w:szCs w:val="28"/>
        </w:rPr>
        <w:br/>
        <w:t>（一）上一年度在横琴新区缴纳的企业所得税、增值税合计不低于100万元人民币（剔除代扣代缴个人所得税）；</w:t>
      </w:r>
      <w:r w:rsidRPr="00247220">
        <w:rPr>
          <w:rFonts w:ascii="仿宋_GB2312" w:eastAsia="仿宋_GB2312" w:hAnsi="宋体" w:cs="仿宋_GB2312" w:hint="eastAsia"/>
          <w:bCs/>
          <w:sz w:val="28"/>
          <w:szCs w:val="28"/>
        </w:rPr>
        <w:br/>
        <w:t>（二）上一年度营业收入超1000万元或从业人员50人以上并已纳入国家统计联网直报平台统计的服务业；</w:t>
      </w:r>
      <w:r w:rsidRPr="00247220">
        <w:rPr>
          <w:rFonts w:ascii="仿宋_GB2312" w:eastAsia="仿宋_GB2312" w:hAnsi="宋体" w:cs="仿宋_GB2312" w:hint="eastAsia"/>
          <w:bCs/>
          <w:sz w:val="28"/>
          <w:szCs w:val="28"/>
        </w:rPr>
        <w:br/>
        <w:t>（三）上一年度营业收入超2000万元并已纳入国家统计联网直报平台统计的批发贸易业。</w:t>
      </w:r>
      <w:r w:rsidRPr="00247220">
        <w:rPr>
          <w:rFonts w:ascii="仿宋_GB2312" w:eastAsia="仿宋_GB2312" w:hAnsi="宋体" w:cs="仿宋_GB2312" w:hint="eastAsia"/>
          <w:bCs/>
          <w:sz w:val="28"/>
          <w:szCs w:val="28"/>
        </w:rPr>
        <w:br/>
        <w:t xml:space="preserve">  经审核属实的，于次年给予租金扶持，扶持标准为上一年度月租金的50%（最高不超过80元/平方米）。</w:t>
      </w:r>
    </w:p>
    <w:p w:rsidR="000679DC" w:rsidRPr="00247220" w:rsidRDefault="000679DC" w:rsidP="000679DC">
      <w:pPr>
        <w:spacing w:line="560" w:lineRule="exact"/>
        <w:ind w:firstLine="480"/>
        <w:rPr>
          <w:rFonts w:ascii="仿宋_GB2312" w:eastAsia="仿宋_GB2312" w:hAnsi="宋体" w:cs="仿宋_GB2312"/>
          <w:bCs/>
          <w:sz w:val="28"/>
          <w:szCs w:val="28"/>
        </w:rPr>
      </w:pPr>
      <w:r w:rsidRPr="00247220">
        <w:rPr>
          <w:rFonts w:ascii="仿宋_GB2312" w:eastAsia="仿宋_GB2312" w:hAnsi="宋体" w:cs="仿宋_GB2312" w:hint="eastAsia"/>
          <w:b/>
          <w:bCs/>
          <w:sz w:val="28"/>
          <w:szCs w:val="28"/>
        </w:rPr>
        <w:t>优惠面积：</w:t>
      </w:r>
      <w:r w:rsidRPr="00247220">
        <w:rPr>
          <w:rFonts w:ascii="仿宋_GB2312" w:eastAsia="仿宋_GB2312" w:hAnsi="宋体" w:cs="仿宋_GB2312" w:hint="eastAsia"/>
          <w:bCs/>
          <w:sz w:val="28"/>
          <w:szCs w:val="28"/>
        </w:rPr>
        <w:t>扶持总面积按企业人员（以与企业签订劳动合同且在珠海缴纳社保的人员数量计算）人均10平方米计算，原则上不超过2000平方米。</w:t>
      </w:r>
    </w:p>
    <w:p w:rsidR="000679DC" w:rsidRPr="00247220" w:rsidRDefault="003B3793" w:rsidP="003B3793">
      <w:pPr>
        <w:spacing w:line="560" w:lineRule="exact"/>
        <w:ind w:firstLineChars="196" w:firstLine="551"/>
        <w:rPr>
          <w:rFonts w:ascii="仿宋_GB2312" w:eastAsia="仿宋_GB2312" w:hAnsi="宋体" w:cs="仿宋_GB2312"/>
          <w:bCs/>
          <w:sz w:val="28"/>
          <w:szCs w:val="28"/>
        </w:rPr>
      </w:pPr>
      <w:r w:rsidRPr="00247220">
        <w:rPr>
          <w:rFonts w:ascii="仿宋_GB2312" w:eastAsia="仿宋_GB2312" w:hAnsi="宋体" w:cs="仿宋_GB2312" w:hint="eastAsia"/>
          <w:b/>
          <w:bCs/>
          <w:sz w:val="28"/>
          <w:szCs w:val="28"/>
        </w:rPr>
        <w:t>申报部门</w:t>
      </w:r>
      <w:r w:rsidR="000679DC" w:rsidRPr="00247220">
        <w:rPr>
          <w:rFonts w:ascii="仿宋_GB2312" w:eastAsia="仿宋_GB2312" w:hAnsi="宋体" w:cs="仿宋_GB2312" w:hint="eastAsia"/>
          <w:b/>
          <w:bCs/>
          <w:sz w:val="28"/>
          <w:szCs w:val="28"/>
        </w:rPr>
        <w:t>：</w:t>
      </w:r>
      <w:r w:rsidRPr="00247220">
        <w:rPr>
          <w:rFonts w:ascii="仿宋_GB2312" w:eastAsia="仿宋_GB2312" w:hAnsi="宋体" w:cs="仿宋_GB2312" w:hint="eastAsia"/>
          <w:bCs/>
          <w:sz w:val="28"/>
          <w:szCs w:val="28"/>
        </w:rPr>
        <w:t>区商务局</w:t>
      </w:r>
      <w:r w:rsidRPr="00247220">
        <w:rPr>
          <w:rFonts w:ascii="仿宋_GB2312" w:eastAsia="仿宋_GB2312" w:hAnsi="宋体" w:cs="仿宋_GB2312"/>
          <w:bCs/>
          <w:sz w:val="28"/>
          <w:szCs w:val="28"/>
        </w:rPr>
        <w:t xml:space="preserve"> </w:t>
      </w:r>
    </w:p>
    <w:p w:rsidR="00742CA9" w:rsidRPr="00247220" w:rsidRDefault="000679DC" w:rsidP="000D49F1">
      <w:pPr>
        <w:spacing w:line="560" w:lineRule="exact"/>
        <w:ind w:firstLineChars="196" w:firstLine="551"/>
        <w:rPr>
          <w:rFonts w:ascii="仿宋_GB2312" w:eastAsia="仿宋_GB2312" w:hAnsi="宋体" w:cs="仿宋_GB2312"/>
          <w:bCs/>
          <w:sz w:val="28"/>
          <w:szCs w:val="28"/>
        </w:rPr>
      </w:pPr>
      <w:r w:rsidRPr="00247220">
        <w:rPr>
          <w:rFonts w:ascii="仿宋_GB2312" w:eastAsia="仿宋_GB2312" w:hAnsi="宋体" w:cs="仿宋_GB2312" w:hint="eastAsia"/>
          <w:b/>
          <w:bCs/>
          <w:sz w:val="28"/>
          <w:szCs w:val="28"/>
        </w:rPr>
        <w:t>参考文件：</w:t>
      </w:r>
      <w:r w:rsidRPr="00247220">
        <w:rPr>
          <w:rFonts w:ascii="仿宋_GB2312" w:eastAsia="仿宋_GB2312" w:hAnsi="宋体" w:cs="仿宋_GB2312" w:hint="eastAsia"/>
          <w:bCs/>
          <w:sz w:val="28"/>
          <w:szCs w:val="28"/>
        </w:rPr>
        <w:t>《横琴新区产业办公用房扶持暂行办法》（</w:t>
      </w:r>
      <w:proofErr w:type="gramStart"/>
      <w:r w:rsidRPr="00247220">
        <w:rPr>
          <w:rFonts w:ascii="仿宋_GB2312" w:eastAsia="仿宋_GB2312" w:hAnsi="宋体" w:cs="仿宋_GB2312" w:hint="eastAsia"/>
          <w:bCs/>
          <w:sz w:val="28"/>
          <w:szCs w:val="28"/>
        </w:rPr>
        <w:t>珠横新办</w:t>
      </w:r>
      <w:proofErr w:type="gramEnd"/>
      <w:r w:rsidRPr="00247220">
        <w:rPr>
          <w:rFonts w:ascii="仿宋_GB2312" w:eastAsia="仿宋_GB2312" w:hAnsi="宋体" w:cs="仿宋_GB2312" w:hint="eastAsia"/>
          <w:bCs/>
          <w:sz w:val="28"/>
          <w:szCs w:val="28"/>
        </w:rPr>
        <w:t>〔2017〕10号）、《横琴新区产业办公用房扶持专项资金申报指南（2018年）》</w:t>
      </w:r>
    </w:p>
    <w:p w:rsidR="00B93B28" w:rsidRPr="00247220" w:rsidRDefault="00B93B28" w:rsidP="00B93B28">
      <w:pPr>
        <w:pStyle w:val="2"/>
        <w:rPr>
          <w:shd w:val="clear" w:color="auto" w:fill="FFFFFF"/>
        </w:rPr>
      </w:pPr>
      <w:bookmarkStart w:id="32" w:name="_Toc530752223"/>
      <w:r w:rsidRPr="00247220">
        <w:rPr>
          <w:rFonts w:hint="eastAsia"/>
          <w:shd w:val="clear" w:color="auto" w:fill="FFFFFF"/>
        </w:rPr>
        <w:lastRenderedPageBreak/>
        <w:t>政策二十</w:t>
      </w:r>
      <w:r w:rsidR="000C3FE1">
        <w:rPr>
          <w:rFonts w:hint="eastAsia"/>
          <w:shd w:val="clear" w:color="auto" w:fill="FFFFFF"/>
        </w:rPr>
        <w:t>三</w:t>
      </w:r>
      <w:r w:rsidRPr="00247220">
        <w:rPr>
          <w:rFonts w:hint="eastAsia"/>
          <w:shd w:val="clear" w:color="auto" w:fill="FFFFFF"/>
        </w:rPr>
        <w:t>：</w:t>
      </w:r>
      <w:r w:rsidR="0060547C" w:rsidRPr="00247220">
        <w:rPr>
          <w:rFonts w:hint="eastAsia"/>
          <w:shd w:val="clear" w:color="auto" w:fill="FFFFFF"/>
        </w:rPr>
        <w:t>澳门机动车入出横琴政策</w:t>
      </w:r>
      <w:bookmarkEnd w:id="32"/>
    </w:p>
    <w:p w:rsidR="0060547C" w:rsidRPr="00247220" w:rsidRDefault="0060547C" w:rsidP="0060547C">
      <w:pPr>
        <w:spacing w:line="560" w:lineRule="exact"/>
        <w:ind w:firstLine="482"/>
        <w:rPr>
          <w:rFonts w:ascii="仿宋_GB2312" w:eastAsia="仿宋_GB2312" w:hAnsi="宋体" w:cs="Times New Roman"/>
          <w:b/>
          <w:bCs/>
          <w:sz w:val="28"/>
          <w:szCs w:val="28"/>
        </w:rPr>
      </w:pPr>
      <w:r w:rsidRPr="00247220">
        <w:rPr>
          <w:rFonts w:ascii="仿宋_GB2312" w:eastAsia="仿宋_GB2312" w:hAnsi="宋体" w:cs="Times New Roman" w:hint="eastAsia"/>
          <w:b/>
          <w:bCs/>
          <w:sz w:val="28"/>
          <w:szCs w:val="28"/>
        </w:rPr>
        <w:t>申请条件：</w:t>
      </w:r>
    </w:p>
    <w:p w:rsidR="00B93B28" w:rsidRPr="00247220" w:rsidRDefault="0060547C" w:rsidP="0060547C">
      <w:pPr>
        <w:spacing w:line="560" w:lineRule="exact"/>
        <w:ind w:firstLineChars="196" w:firstLine="549"/>
        <w:rPr>
          <w:rFonts w:ascii="仿宋_GB2312" w:eastAsia="仿宋_GB2312" w:hAnsi="宋体" w:cs="Times New Roman"/>
          <w:sz w:val="28"/>
          <w:szCs w:val="28"/>
        </w:rPr>
      </w:pPr>
      <w:r w:rsidRPr="00247220">
        <w:rPr>
          <w:rFonts w:ascii="仿宋_GB2312" w:eastAsia="仿宋_GB2312" w:hAnsi="宋体" w:cs="Times New Roman" w:hint="eastAsia"/>
          <w:sz w:val="28"/>
          <w:szCs w:val="28"/>
        </w:rPr>
        <w:t>（一）澳门商户在横琴注册设立至少一家独立法人公司，在横琴具备实体经营场所并已实际运营开展业务，允许申请3个以内机动车入出横琴资格，并办理机动车临时入境牌证</w:t>
      </w:r>
    </w:p>
    <w:p w:rsidR="0060547C" w:rsidRPr="00247220" w:rsidRDefault="0060547C" w:rsidP="0060547C">
      <w:pPr>
        <w:spacing w:line="560" w:lineRule="exact"/>
        <w:ind w:firstLineChars="200" w:firstLine="560"/>
        <w:rPr>
          <w:rFonts w:ascii="仿宋_GB2312" w:eastAsia="仿宋_GB2312" w:hAnsi="宋体" w:cs="Times New Roman"/>
          <w:sz w:val="28"/>
          <w:szCs w:val="28"/>
        </w:rPr>
      </w:pPr>
      <w:r w:rsidRPr="00247220">
        <w:rPr>
          <w:rFonts w:ascii="仿宋_GB2312" w:eastAsia="仿宋_GB2312" w:hAnsi="宋体" w:cs="Times New Roman" w:hint="eastAsia"/>
          <w:sz w:val="28"/>
          <w:szCs w:val="28"/>
        </w:rPr>
        <w:t>（二）澳门商户在横琴注册设立一家持有100%股权的独立法人公司，并取得横琴新区土地，允许申请3个以内机动车入出横琴资格，并办理机动车临时入境牌证</w:t>
      </w:r>
    </w:p>
    <w:p w:rsidR="0060547C" w:rsidRPr="00247220" w:rsidRDefault="0060547C" w:rsidP="0060547C">
      <w:pPr>
        <w:spacing w:line="560" w:lineRule="exact"/>
        <w:ind w:firstLineChars="200" w:firstLine="560"/>
        <w:rPr>
          <w:rFonts w:ascii="仿宋_GB2312" w:eastAsia="仿宋_GB2312" w:hAnsi="宋体" w:cs="Times New Roman"/>
          <w:sz w:val="28"/>
          <w:szCs w:val="28"/>
        </w:rPr>
      </w:pPr>
      <w:r w:rsidRPr="00247220">
        <w:rPr>
          <w:rFonts w:ascii="仿宋_GB2312" w:eastAsia="仿宋_GB2312" w:hAnsi="宋体" w:cs="Times New Roman" w:hint="eastAsia"/>
          <w:sz w:val="28"/>
          <w:szCs w:val="28"/>
        </w:rPr>
        <w:t>（三）澳门机动车所有人在横琴新区购置房地产（限住宅、写字楼、商铺），允许每个单位申请1个机动车入出横琴资格，并办理机动车临时入境牌证</w:t>
      </w:r>
    </w:p>
    <w:p w:rsidR="0060547C" w:rsidRPr="00247220" w:rsidRDefault="0060547C" w:rsidP="0060547C">
      <w:pPr>
        <w:spacing w:line="560" w:lineRule="exact"/>
        <w:ind w:firstLineChars="200" w:firstLine="560"/>
        <w:rPr>
          <w:rFonts w:ascii="仿宋_GB2312" w:eastAsia="仿宋_GB2312" w:hAnsi="宋体" w:cs="Times New Roman"/>
          <w:sz w:val="28"/>
          <w:szCs w:val="28"/>
        </w:rPr>
      </w:pPr>
      <w:r w:rsidRPr="00247220">
        <w:rPr>
          <w:rFonts w:ascii="仿宋_GB2312" w:eastAsia="仿宋_GB2312" w:hAnsi="宋体" w:cs="Times New Roman" w:hint="eastAsia"/>
          <w:sz w:val="28"/>
          <w:szCs w:val="28"/>
        </w:rPr>
        <w:t>（四）澳门机动车所有人在横琴工作，持有聘用合同并在横琴缴纳社保，可以申请1个机动车入出横琴资格，并办理机动车临时入境牌证</w:t>
      </w:r>
    </w:p>
    <w:p w:rsidR="0060547C" w:rsidRPr="00247220" w:rsidRDefault="0060547C" w:rsidP="0060547C">
      <w:pPr>
        <w:spacing w:line="560" w:lineRule="exact"/>
        <w:ind w:firstLineChars="200" w:firstLine="560"/>
        <w:rPr>
          <w:rFonts w:ascii="仿宋_GB2312" w:eastAsia="仿宋_GB2312" w:hAnsi="宋体" w:cs="Times New Roman"/>
          <w:sz w:val="28"/>
          <w:szCs w:val="28"/>
        </w:rPr>
      </w:pPr>
      <w:r w:rsidRPr="00247220">
        <w:rPr>
          <w:rFonts w:ascii="仿宋_GB2312" w:eastAsia="仿宋_GB2312" w:hAnsi="宋体" w:cs="Times New Roman" w:hint="eastAsia"/>
          <w:sz w:val="28"/>
          <w:szCs w:val="28"/>
        </w:rPr>
        <w:t>（五）澳门机动车所有人属于横琴新区引进特殊人才，或与横琴新区管委会（及下属国有企业）有合作协议的澳方派出机构派驻横琴的工作人员，</w:t>
      </w:r>
      <w:proofErr w:type="gramStart"/>
      <w:r w:rsidRPr="00247220">
        <w:rPr>
          <w:rFonts w:ascii="仿宋_GB2312" w:eastAsia="仿宋_GB2312" w:hAnsi="宋体" w:cs="Times New Roman" w:hint="eastAsia"/>
          <w:sz w:val="28"/>
          <w:szCs w:val="28"/>
        </w:rPr>
        <w:t>凭澳方</w:t>
      </w:r>
      <w:proofErr w:type="gramEnd"/>
      <w:r w:rsidRPr="00247220">
        <w:rPr>
          <w:rFonts w:ascii="仿宋_GB2312" w:eastAsia="仿宋_GB2312" w:hAnsi="宋体" w:cs="Times New Roman" w:hint="eastAsia"/>
          <w:sz w:val="28"/>
          <w:szCs w:val="28"/>
        </w:rPr>
        <w:t>派出机构和横琴新区管委会政府部门（及下属国有企业）出具的证明材料，可以申请1个机动车入出横琴资格，并办理机动车临时入境牌照</w:t>
      </w:r>
    </w:p>
    <w:p w:rsidR="0060547C" w:rsidRPr="00247220" w:rsidRDefault="0060547C" w:rsidP="0060547C">
      <w:pPr>
        <w:spacing w:line="560" w:lineRule="exact"/>
        <w:ind w:firstLineChars="200" w:firstLine="560"/>
        <w:rPr>
          <w:rFonts w:ascii="仿宋_GB2312" w:eastAsia="仿宋_GB2312" w:hAnsi="宋体" w:cs="Times New Roman"/>
          <w:sz w:val="28"/>
          <w:szCs w:val="28"/>
        </w:rPr>
      </w:pPr>
      <w:r w:rsidRPr="00247220">
        <w:rPr>
          <w:rFonts w:ascii="仿宋_GB2312" w:eastAsia="仿宋_GB2312" w:hAnsi="宋体" w:cs="Times New Roman" w:hint="eastAsia"/>
          <w:sz w:val="28"/>
          <w:szCs w:val="28"/>
        </w:rPr>
        <w:t>（六）对同时符合以上两个条件以上的，限于选择其中一个条件办理</w:t>
      </w:r>
    </w:p>
    <w:p w:rsidR="00DB62DC" w:rsidRPr="00247220" w:rsidRDefault="00DB62DC" w:rsidP="00DB62DC">
      <w:pPr>
        <w:spacing w:line="560" w:lineRule="exact"/>
        <w:ind w:firstLineChars="200" w:firstLine="560"/>
        <w:rPr>
          <w:rFonts w:ascii="仿宋_GB2312" w:eastAsia="仿宋_GB2312" w:hAnsi="宋体" w:cs="Times New Roman"/>
          <w:sz w:val="28"/>
          <w:szCs w:val="28"/>
        </w:rPr>
      </w:pPr>
      <w:r w:rsidRPr="00247220">
        <w:rPr>
          <w:rFonts w:ascii="仿宋_GB2312" w:eastAsia="仿宋_GB2312" w:hAnsi="宋体" w:cs="Times New Roman" w:hint="eastAsia"/>
          <w:sz w:val="28"/>
          <w:szCs w:val="28"/>
        </w:rPr>
        <w:t>澳门机动车入出横琴通关申请网站：tgsq.hengqin.gov.cn，</w:t>
      </w:r>
    </w:p>
    <w:p w:rsidR="00DB62DC" w:rsidRPr="00247220" w:rsidRDefault="00DB62DC" w:rsidP="00DB62DC">
      <w:pPr>
        <w:spacing w:line="560" w:lineRule="exact"/>
        <w:ind w:firstLineChars="200" w:firstLine="560"/>
        <w:rPr>
          <w:rFonts w:ascii="仿宋_GB2312" w:eastAsia="仿宋_GB2312" w:hAnsi="宋体" w:cs="Times New Roman"/>
          <w:sz w:val="28"/>
          <w:szCs w:val="28"/>
        </w:rPr>
      </w:pPr>
      <w:r w:rsidRPr="00247220">
        <w:rPr>
          <w:rFonts w:ascii="仿宋_GB2312" w:eastAsia="仿宋_GB2312" w:hAnsi="宋体" w:cs="Times New Roman" w:hint="eastAsia"/>
          <w:sz w:val="28"/>
          <w:szCs w:val="28"/>
        </w:rPr>
        <w:t>澳门机动车入出横琴申报大厅咨询热线：0756-8841835、0756-8841875）</w:t>
      </w:r>
    </w:p>
    <w:p w:rsidR="00331A89" w:rsidRPr="00247220" w:rsidRDefault="00331A89" w:rsidP="00331A89">
      <w:pPr>
        <w:spacing w:line="560" w:lineRule="exact"/>
        <w:ind w:firstLineChars="200" w:firstLine="562"/>
        <w:rPr>
          <w:rFonts w:ascii="仿宋_GB2312" w:eastAsia="仿宋_GB2312" w:hAnsi="宋体" w:cs="Times New Roman"/>
          <w:sz w:val="28"/>
          <w:szCs w:val="28"/>
        </w:rPr>
      </w:pPr>
      <w:r w:rsidRPr="00247220">
        <w:rPr>
          <w:rFonts w:ascii="仿宋_GB2312" w:eastAsia="仿宋_GB2312" w:hAnsi="宋体" w:cs="Times New Roman" w:hint="eastAsia"/>
          <w:b/>
          <w:sz w:val="28"/>
          <w:szCs w:val="28"/>
        </w:rPr>
        <w:lastRenderedPageBreak/>
        <w:t>参考文件：</w:t>
      </w:r>
      <w:r w:rsidR="00580E6C" w:rsidRPr="00247220">
        <w:rPr>
          <w:rFonts w:ascii="仿宋_GB2312" w:eastAsia="仿宋_GB2312" w:hAnsi="宋体" w:cs="Times New Roman"/>
          <w:sz w:val="28"/>
          <w:szCs w:val="28"/>
        </w:rPr>
        <w:t>《临时入境机动车和驾驶人管理规定》公安部令第90号</w:t>
      </w:r>
      <w:r w:rsidR="00580E6C" w:rsidRPr="00247220">
        <w:rPr>
          <w:rFonts w:ascii="仿宋_GB2312" w:eastAsia="仿宋_GB2312" w:hAnsi="宋体" w:cs="Times New Roman" w:hint="eastAsia"/>
          <w:sz w:val="28"/>
          <w:szCs w:val="28"/>
        </w:rPr>
        <w:t>、</w:t>
      </w:r>
      <w:r w:rsidR="00E2252A" w:rsidRPr="00247220">
        <w:rPr>
          <w:rFonts w:ascii="仿宋_GB2312" w:eastAsia="仿宋_GB2312" w:hAnsi="宋体" w:cs="Times New Roman" w:hint="eastAsia"/>
          <w:sz w:val="28"/>
          <w:szCs w:val="28"/>
        </w:rPr>
        <w:t>《关于印发广东省澳门机动车入出横琴管理暂行办法》粤府办〔2016〕125号、澳门机动车入出横琴管理细则</w:t>
      </w:r>
    </w:p>
    <w:p w:rsidR="008429F8" w:rsidRPr="00247220" w:rsidRDefault="008025F6" w:rsidP="008429F8">
      <w:pPr>
        <w:pStyle w:val="2"/>
        <w:rPr>
          <w:shd w:val="clear" w:color="auto" w:fill="FFFFFF"/>
        </w:rPr>
      </w:pPr>
      <w:bookmarkStart w:id="33" w:name="_Toc530752224"/>
      <w:r w:rsidRPr="00247220">
        <w:rPr>
          <w:rFonts w:hint="eastAsia"/>
          <w:shd w:val="clear" w:color="auto" w:fill="FFFFFF"/>
        </w:rPr>
        <w:t>政策二十</w:t>
      </w:r>
      <w:r w:rsidR="000C3FE1">
        <w:rPr>
          <w:rFonts w:hint="eastAsia"/>
          <w:shd w:val="clear" w:color="auto" w:fill="FFFFFF"/>
        </w:rPr>
        <w:t>四</w:t>
      </w:r>
      <w:r w:rsidR="008429F8" w:rsidRPr="00247220">
        <w:rPr>
          <w:rFonts w:hint="eastAsia"/>
          <w:shd w:val="clear" w:color="auto" w:fill="FFFFFF"/>
        </w:rPr>
        <w:t>：</w:t>
      </w:r>
      <w:r w:rsidRPr="00247220">
        <w:rPr>
          <w:rFonts w:hint="eastAsia"/>
          <w:shd w:val="clear" w:color="auto" w:fill="FFFFFF"/>
        </w:rPr>
        <w:t>珠海市人才引进核准办法</w:t>
      </w:r>
      <w:bookmarkEnd w:id="33"/>
    </w:p>
    <w:p w:rsidR="008429F8" w:rsidRPr="00247220" w:rsidRDefault="008429F8" w:rsidP="008429F8">
      <w:pPr>
        <w:spacing w:line="560" w:lineRule="exact"/>
        <w:ind w:firstLineChars="200" w:firstLine="560"/>
        <w:rPr>
          <w:rFonts w:ascii="仿宋_GB2312" w:eastAsia="仿宋_GB2312" w:hAnsi="宋体" w:cs="Times New Roman"/>
          <w:sz w:val="28"/>
          <w:szCs w:val="28"/>
        </w:rPr>
      </w:pPr>
      <w:r w:rsidRPr="00247220">
        <w:rPr>
          <w:rFonts w:ascii="仿宋_GB2312" w:eastAsia="仿宋_GB2312" w:hAnsi="宋体" w:cs="Times New Roman" w:hint="eastAsia"/>
          <w:sz w:val="28"/>
          <w:szCs w:val="28"/>
        </w:rPr>
        <w:t>符合下列条件之一的人才（类别），经人力资源社会保障部门核准，可直接办理人才引进手续：</w:t>
      </w:r>
    </w:p>
    <w:p w:rsidR="008429F8" w:rsidRPr="00247220" w:rsidRDefault="008429F8" w:rsidP="008429F8">
      <w:pPr>
        <w:spacing w:line="560" w:lineRule="exact"/>
        <w:ind w:firstLineChars="200" w:firstLine="560"/>
        <w:rPr>
          <w:rFonts w:ascii="仿宋_GB2312" w:eastAsia="仿宋_GB2312" w:hAnsi="宋体" w:cs="Times New Roman"/>
          <w:sz w:val="28"/>
          <w:szCs w:val="28"/>
        </w:rPr>
      </w:pPr>
      <w:r w:rsidRPr="00247220">
        <w:rPr>
          <w:rFonts w:ascii="仿宋_GB2312" w:eastAsia="仿宋_GB2312" w:hAnsi="宋体" w:cs="Times New Roman" w:hint="eastAsia"/>
          <w:sz w:val="28"/>
          <w:szCs w:val="28"/>
        </w:rPr>
        <w:t>（一）经珠海市认定的高层次人才，年龄在60周岁以下的人员（院士不受年龄限制）；</w:t>
      </w:r>
    </w:p>
    <w:p w:rsidR="008429F8" w:rsidRPr="00247220" w:rsidRDefault="008429F8" w:rsidP="008429F8">
      <w:pPr>
        <w:spacing w:line="560" w:lineRule="exact"/>
        <w:ind w:firstLineChars="200" w:firstLine="560"/>
        <w:rPr>
          <w:rFonts w:ascii="仿宋_GB2312" w:eastAsia="仿宋_GB2312" w:hAnsi="宋体" w:cs="Times New Roman"/>
          <w:sz w:val="28"/>
          <w:szCs w:val="28"/>
        </w:rPr>
      </w:pPr>
      <w:r w:rsidRPr="00247220">
        <w:rPr>
          <w:rFonts w:ascii="仿宋_GB2312" w:eastAsia="仿宋_GB2312" w:hAnsi="宋体" w:cs="Times New Roman" w:hint="eastAsia"/>
          <w:sz w:val="28"/>
          <w:szCs w:val="28"/>
        </w:rPr>
        <w:t>（二）入选珠海市级各类人才计划（项目），年龄在60周岁以下的人员；</w:t>
      </w:r>
    </w:p>
    <w:p w:rsidR="008429F8" w:rsidRPr="00247220" w:rsidRDefault="008429F8" w:rsidP="008429F8">
      <w:pPr>
        <w:spacing w:line="560" w:lineRule="exact"/>
        <w:ind w:firstLineChars="200" w:firstLine="560"/>
        <w:rPr>
          <w:rFonts w:ascii="仿宋_GB2312" w:eastAsia="仿宋_GB2312" w:hAnsi="宋体" w:cs="Times New Roman"/>
          <w:sz w:val="28"/>
          <w:szCs w:val="28"/>
        </w:rPr>
      </w:pPr>
      <w:r w:rsidRPr="00247220">
        <w:rPr>
          <w:rFonts w:ascii="仿宋_GB2312" w:eastAsia="仿宋_GB2312" w:hAnsi="宋体" w:cs="Times New Roman" w:hint="eastAsia"/>
          <w:sz w:val="28"/>
          <w:szCs w:val="28"/>
        </w:rPr>
        <w:t>（三）获得珠海市级或经我市推荐获得省级以上奖励荣誉的人员；</w:t>
      </w:r>
    </w:p>
    <w:p w:rsidR="008429F8" w:rsidRPr="00247220" w:rsidRDefault="008429F8" w:rsidP="008429F8">
      <w:pPr>
        <w:spacing w:line="560" w:lineRule="exact"/>
        <w:ind w:firstLineChars="200" w:firstLine="560"/>
        <w:rPr>
          <w:rFonts w:ascii="仿宋_GB2312" w:eastAsia="仿宋_GB2312" w:hAnsi="宋体" w:cs="Times New Roman"/>
          <w:sz w:val="28"/>
          <w:szCs w:val="28"/>
        </w:rPr>
      </w:pPr>
      <w:r w:rsidRPr="00247220">
        <w:rPr>
          <w:rFonts w:ascii="仿宋_GB2312" w:eastAsia="仿宋_GB2312" w:hAnsi="宋体" w:cs="Times New Roman" w:hint="eastAsia"/>
          <w:sz w:val="28"/>
          <w:szCs w:val="28"/>
        </w:rPr>
        <w:t>（四）符合珠海市引进海外人才智力条件要求的留学回国人员；</w:t>
      </w:r>
    </w:p>
    <w:p w:rsidR="008429F8" w:rsidRPr="00247220" w:rsidRDefault="008429F8" w:rsidP="008429F8">
      <w:pPr>
        <w:spacing w:line="560" w:lineRule="exact"/>
        <w:ind w:firstLineChars="200" w:firstLine="560"/>
        <w:rPr>
          <w:rFonts w:ascii="仿宋_GB2312" w:eastAsia="仿宋_GB2312" w:hAnsi="宋体" w:cs="Times New Roman"/>
          <w:sz w:val="28"/>
          <w:szCs w:val="28"/>
        </w:rPr>
      </w:pPr>
      <w:r w:rsidRPr="00247220">
        <w:rPr>
          <w:rFonts w:ascii="仿宋_GB2312" w:eastAsia="仿宋_GB2312" w:hAnsi="宋体" w:cs="Times New Roman" w:hint="eastAsia"/>
          <w:sz w:val="28"/>
          <w:szCs w:val="28"/>
        </w:rPr>
        <w:t>（五）纳入全国统一招生计划的普通高等教育全日制专科（高职）以上学历的应届毕业生；</w:t>
      </w:r>
    </w:p>
    <w:p w:rsidR="008429F8" w:rsidRPr="00247220" w:rsidRDefault="008429F8" w:rsidP="008429F8">
      <w:pPr>
        <w:spacing w:line="560" w:lineRule="exact"/>
        <w:ind w:firstLineChars="200" w:firstLine="560"/>
        <w:rPr>
          <w:rFonts w:ascii="仿宋_GB2312" w:eastAsia="仿宋_GB2312" w:hAnsi="宋体" w:cs="Times New Roman"/>
          <w:sz w:val="28"/>
          <w:szCs w:val="28"/>
        </w:rPr>
      </w:pPr>
      <w:r w:rsidRPr="00247220">
        <w:rPr>
          <w:rFonts w:ascii="仿宋_GB2312" w:eastAsia="仿宋_GB2312" w:hAnsi="宋体" w:cs="Times New Roman" w:hint="eastAsia"/>
          <w:sz w:val="28"/>
          <w:szCs w:val="28"/>
        </w:rPr>
        <w:t>（六）具有普通高等教育全日制本科以上学历的人员；</w:t>
      </w:r>
    </w:p>
    <w:p w:rsidR="008429F8" w:rsidRPr="00247220" w:rsidRDefault="008429F8" w:rsidP="008429F8">
      <w:pPr>
        <w:spacing w:line="560" w:lineRule="exact"/>
        <w:ind w:firstLineChars="200" w:firstLine="560"/>
        <w:rPr>
          <w:rFonts w:ascii="仿宋_GB2312" w:eastAsia="仿宋_GB2312" w:hAnsi="宋体" w:cs="Times New Roman"/>
          <w:sz w:val="28"/>
          <w:szCs w:val="28"/>
        </w:rPr>
      </w:pPr>
      <w:r w:rsidRPr="00247220">
        <w:rPr>
          <w:rFonts w:ascii="仿宋_GB2312" w:eastAsia="仿宋_GB2312" w:hAnsi="宋体" w:cs="Times New Roman" w:hint="eastAsia"/>
          <w:sz w:val="28"/>
          <w:szCs w:val="28"/>
        </w:rPr>
        <w:t>（七）具有普通高等教育全日制专科（高职）学历、年龄在35周岁以下的人员；</w:t>
      </w:r>
    </w:p>
    <w:p w:rsidR="008429F8" w:rsidRPr="00247220" w:rsidRDefault="008429F8" w:rsidP="008429F8">
      <w:pPr>
        <w:spacing w:line="560" w:lineRule="exact"/>
        <w:ind w:firstLineChars="200" w:firstLine="560"/>
        <w:rPr>
          <w:rFonts w:ascii="仿宋_GB2312" w:eastAsia="仿宋_GB2312" w:hAnsi="宋体" w:cs="Times New Roman"/>
          <w:sz w:val="28"/>
          <w:szCs w:val="28"/>
        </w:rPr>
      </w:pPr>
      <w:r w:rsidRPr="00247220">
        <w:rPr>
          <w:rFonts w:ascii="仿宋_GB2312" w:eastAsia="仿宋_GB2312" w:hAnsi="宋体" w:cs="Times New Roman" w:hint="eastAsia"/>
          <w:sz w:val="28"/>
          <w:szCs w:val="28"/>
        </w:rPr>
        <w:t>（八）取得非全日制本科学历（须取得学士学位）、研究生学历（或硕士、博士学位）的人员，其中本科学历（须取得学士学位）的年龄在35周岁以下，研究生学历（或硕士、博士学位）的在40周岁以下；</w:t>
      </w:r>
    </w:p>
    <w:p w:rsidR="008429F8" w:rsidRPr="00247220" w:rsidRDefault="008429F8" w:rsidP="008429F8">
      <w:pPr>
        <w:spacing w:line="560" w:lineRule="exact"/>
        <w:ind w:firstLineChars="200" w:firstLine="560"/>
        <w:rPr>
          <w:rFonts w:ascii="仿宋_GB2312" w:eastAsia="仿宋_GB2312" w:hAnsi="宋体" w:cs="Times New Roman"/>
          <w:sz w:val="28"/>
          <w:szCs w:val="28"/>
        </w:rPr>
      </w:pPr>
      <w:r w:rsidRPr="00247220">
        <w:rPr>
          <w:rFonts w:ascii="仿宋_GB2312" w:eastAsia="仿宋_GB2312" w:hAnsi="宋体" w:cs="Times New Roman" w:hint="eastAsia"/>
          <w:sz w:val="28"/>
          <w:szCs w:val="28"/>
        </w:rPr>
        <w:t>（九）具有中级以上专业技术资格或职业资格的专业技术人员；</w:t>
      </w:r>
    </w:p>
    <w:p w:rsidR="008429F8" w:rsidRPr="00247220" w:rsidRDefault="008429F8" w:rsidP="008429F8">
      <w:pPr>
        <w:spacing w:line="560" w:lineRule="exact"/>
        <w:ind w:firstLineChars="200" w:firstLine="560"/>
        <w:rPr>
          <w:rFonts w:ascii="仿宋_GB2312" w:eastAsia="仿宋_GB2312" w:hAnsi="宋体" w:cs="Times New Roman"/>
          <w:sz w:val="28"/>
          <w:szCs w:val="28"/>
        </w:rPr>
      </w:pPr>
      <w:r w:rsidRPr="00247220">
        <w:rPr>
          <w:rFonts w:ascii="仿宋_GB2312" w:eastAsia="仿宋_GB2312" w:hAnsi="宋体" w:cs="Times New Roman" w:hint="eastAsia"/>
          <w:sz w:val="28"/>
          <w:szCs w:val="28"/>
        </w:rPr>
        <w:t>（十）符合以下条件之一的技能人才：</w:t>
      </w:r>
    </w:p>
    <w:p w:rsidR="008429F8" w:rsidRPr="00247220" w:rsidRDefault="008429F8" w:rsidP="008429F8">
      <w:pPr>
        <w:spacing w:line="560" w:lineRule="exact"/>
        <w:ind w:firstLineChars="200" w:firstLine="560"/>
        <w:rPr>
          <w:rFonts w:ascii="仿宋_GB2312" w:eastAsia="仿宋_GB2312" w:hAnsi="宋体" w:cs="Times New Roman"/>
          <w:sz w:val="28"/>
          <w:szCs w:val="28"/>
        </w:rPr>
      </w:pPr>
      <w:r w:rsidRPr="00247220">
        <w:rPr>
          <w:rFonts w:ascii="仿宋_GB2312" w:eastAsia="仿宋_GB2312" w:hAnsi="宋体" w:cs="Times New Roman" w:hint="eastAsia"/>
          <w:sz w:val="28"/>
          <w:szCs w:val="28"/>
        </w:rPr>
        <w:lastRenderedPageBreak/>
        <w:t>1.具有高级以上国家职业资格证书的高技能人才（我市技术工人招</w:t>
      </w:r>
      <w:proofErr w:type="gramStart"/>
      <w:r w:rsidRPr="00247220">
        <w:rPr>
          <w:rFonts w:ascii="仿宋_GB2312" w:eastAsia="仿宋_GB2312" w:hAnsi="宋体" w:cs="Times New Roman" w:hint="eastAsia"/>
          <w:sz w:val="28"/>
          <w:szCs w:val="28"/>
        </w:rPr>
        <w:t>调限制</w:t>
      </w:r>
      <w:proofErr w:type="gramEnd"/>
      <w:r w:rsidRPr="00247220">
        <w:rPr>
          <w:rFonts w:ascii="仿宋_GB2312" w:eastAsia="仿宋_GB2312" w:hAnsi="宋体" w:cs="Times New Roman" w:hint="eastAsia"/>
          <w:sz w:val="28"/>
          <w:szCs w:val="28"/>
        </w:rPr>
        <w:t>职业工种的除外），其中技师在45周岁以下、高级工在40周岁以下；</w:t>
      </w:r>
    </w:p>
    <w:p w:rsidR="008429F8" w:rsidRPr="00247220" w:rsidRDefault="008429F8" w:rsidP="008429F8">
      <w:pPr>
        <w:spacing w:line="560" w:lineRule="exact"/>
        <w:ind w:firstLineChars="200" w:firstLine="560"/>
        <w:rPr>
          <w:rFonts w:ascii="仿宋_GB2312" w:eastAsia="仿宋_GB2312" w:hAnsi="宋体" w:cs="Times New Roman"/>
          <w:sz w:val="28"/>
          <w:szCs w:val="28"/>
        </w:rPr>
      </w:pPr>
      <w:r w:rsidRPr="00247220">
        <w:rPr>
          <w:rFonts w:ascii="仿宋_GB2312" w:eastAsia="仿宋_GB2312" w:hAnsi="宋体" w:cs="Times New Roman" w:hint="eastAsia"/>
          <w:sz w:val="28"/>
          <w:szCs w:val="28"/>
        </w:rPr>
        <w:t>2.具有中级国家职业资格证书、年龄在35周岁以下，且符合珠海市紧缺技工工种目录的技能人才；</w:t>
      </w:r>
    </w:p>
    <w:p w:rsidR="008429F8" w:rsidRPr="00247220" w:rsidRDefault="008429F8" w:rsidP="008429F8">
      <w:pPr>
        <w:spacing w:line="560" w:lineRule="exact"/>
        <w:ind w:firstLineChars="200" w:firstLine="560"/>
        <w:rPr>
          <w:rFonts w:ascii="仿宋_GB2312" w:eastAsia="仿宋_GB2312" w:hAnsi="宋体" w:cs="Times New Roman"/>
          <w:sz w:val="28"/>
          <w:szCs w:val="28"/>
        </w:rPr>
      </w:pPr>
      <w:r w:rsidRPr="00247220">
        <w:rPr>
          <w:rFonts w:ascii="仿宋_GB2312" w:eastAsia="仿宋_GB2312" w:hAnsi="宋体" w:cs="Times New Roman" w:hint="eastAsia"/>
          <w:sz w:val="28"/>
          <w:szCs w:val="28"/>
        </w:rPr>
        <w:t>3.按照珠海市企业技能人才评价办法取得企业技能人才评价证书的人员；</w:t>
      </w:r>
    </w:p>
    <w:p w:rsidR="008429F8" w:rsidRPr="00247220" w:rsidRDefault="008429F8" w:rsidP="008429F8">
      <w:pPr>
        <w:spacing w:line="560" w:lineRule="exact"/>
        <w:ind w:firstLineChars="200" w:firstLine="560"/>
        <w:rPr>
          <w:rFonts w:ascii="仿宋_GB2312" w:eastAsia="仿宋_GB2312" w:hAnsi="宋体" w:cs="Times New Roman"/>
          <w:sz w:val="28"/>
          <w:szCs w:val="28"/>
        </w:rPr>
      </w:pPr>
      <w:r w:rsidRPr="00247220">
        <w:rPr>
          <w:rFonts w:ascii="仿宋_GB2312" w:eastAsia="仿宋_GB2312" w:hAnsi="宋体" w:cs="Times New Roman" w:hint="eastAsia"/>
          <w:sz w:val="28"/>
          <w:szCs w:val="28"/>
        </w:rPr>
        <w:t>4.获得珠海市级职业技能竞赛一类竞赛各职业（工种）前六名、二类竞赛各职业（工种）前三名的人员。</w:t>
      </w:r>
    </w:p>
    <w:p w:rsidR="008429F8" w:rsidRPr="00247220" w:rsidRDefault="008429F8" w:rsidP="008429F8">
      <w:pPr>
        <w:spacing w:line="560" w:lineRule="exact"/>
        <w:ind w:firstLineChars="200" w:firstLine="560"/>
        <w:rPr>
          <w:rFonts w:ascii="仿宋_GB2312" w:eastAsia="仿宋_GB2312" w:hAnsi="宋体" w:cs="Times New Roman"/>
          <w:sz w:val="28"/>
          <w:szCs w:val="28"/>
        </w:rPr>
      </w:pPr>
      <w:r w:rsidRPr="00247220">
        <w:rPr>
          <w:rFonts w:ascii="仿宋_GB2312" w:eastAsia="仿宋_GB2312" w:hAnsi="宋体" w:cs="Times New Roman" w:hint="eastAsia"/>
          <w:sz w:val="28"/>
          <w:szCs w:val="28"/>
        </w:rPr>
        <w:t>备注：不符合上述规定，但确属企业急需的业务骨干人员，由用人单位向人力资源社会保障部门提出引进申请，经市人力资源社会保障部门审核后，报市户口准入联席会议研究决定。</w:t>
      </w:r>
    </w:p>
    <w:p w:rsidR="008429F8" w:rsidRPr="00247220" w:rsidRDefault="008429F8" w:rsidP="008429F8">
      <w:pPr>
        <w:spacing w:line="560" w:lineRule="exact"/>
        <w:ind w:firstLineChars="200" w:firstLine="562"/>
        <w:rPr>
          <w:rFonts w:ascii="仿宋_GB2312" w:eastAsia="仿宋_GB2312" w:hAnsi="宋体" w:cs="Times New Roman"/>
          <w:sz w:val="28"/>
          <w:szCs w:val="28"/>
        </w:rPr>
      </w:pPr>
      <w:r w:rsidRPr="00247220">
        <w:rPr>
          <w:rFonts w:ascii="仿宋_GB2312" w:eastAsia="仿宋_GB2312" w:hAnsi="宋体" w:cs="Times New Roman" w:hint="eastAsia"/>
          <w:b/>
          <w:sz w:val="28"/>
          <w:szCs w:val="28"/>
        </w:rPr>
        <w:t>参考文件：</w:t>
      </w:r>
      <w:proofErr w:type="gramStart"/>
      <w:r w:rsidRPr="00247220">
        <w:rPr>
          <w:rFonts w:ascii="仿宋_GB2312" w:eastAsia="仿宋_GB2312" w:hAnsi="宋体" w:cs="Times New Roman" w:hint="eastAsia"/>
          <w:sz w:val="28"/>
          <w:szCs w:val="28"/>
        </w:rPr>
        <w:t>《珠海市人才引进核准办法》珠府〔2017〕</w:t>
      </w:r>
      <w:proofErr w:type="gramEnd"/>
      <w:r w:rsidRPr="00247220">
        <w:rPr>
          <w:rFonts w:ascii="仿宋_GB2312" w:eastAsia="仿宋_GB2312" w:hAnsi="宋体" w:cs="Times New Roman" w:hint="eastAsia"/>
          <w:sz w:val="28"/>
          <w:szCs w:val="28"/>
        </w:rPr>
        <w:t>6号</w:t>
      </w:r>
    </w:p>
    <w:p w:rsidR="0060547C" w:rsidRPr="00247220" w:rsidRDefault="0060547C" w:rsidP="008429F8">
      <w:pPr>
        <w:spacing w:line="560" w:lineRule="exact"/>
        <w:ind w:firstLineChars="200" w:firstLine="560"/>
        <w:rPr>
          <w:rFonts w:ascii="仿宋_GB2312" w:eastAsia="仿宋_GB2312" w:hAnsi="宋体" w:cs="Times New Roman"/>
          <w:sz w:val="28"/>
          <w:szCs w:val="28"/>
        </w:rPr>
      </w:pPr>
    </w:p>
    <w:p w:rsidR="0045413E" w:rsidRPr="00247220" w:rsidRDefault="0045413E" w:rsidP="0045413E">
      <w:pPr>
        <w:pStyle w:val="2"/>
        <w:rPr>
          <w:shd w:val="clear" w:color="auto" w:fill="FFFFFF"/>
        </w:rPr>
      </w:pPr>
      <w:bookmarkStart w:id="34" w:name="_Toc530752225"/>
      <w:r w:rsidRPr="00247220">
        <w:rPr>
          <w:rFonts w:hint="eastAsia"/>
          <w:shd w:val="clear" w:color="auto" w:fill="FFFFFF"/>
        </w:rPr>
        <w:t>政策二十</w:t>
      </w:r>
      <w:r w:rsidR="000C3FE1">
        <w:rPr>
          <w:rFonts w:hint="eastAsia"/>
          <w:shd w:val="clear" w:color="auto" w:fill="FFFFFF"/>
        </w:rPr>
        <w:t>五</w:t>
      </w:r>
      <w:r w:rsidRPr="00247220">
        <w:rPr>
          <w:rFonts w:hint="eastAsia"/>
          <w:shd w:val="clear" w:color="auto" w:fill="FFFFFF"/>
        </w:rPr>
        <w:t>：</w:t>
      </w:r>
      <w:r w:rsidRPr="00247220">
        <w:rPr>
          <w:rFonts w:hint="eastAsia"/>
          <w:shd w:val="clear" w:color="auto" w:fill="FFFFFF"/>
        </w:rPr>
        <w:t xml:space="preserve"> </w:t>
      </w:r>
      <w:r w:rsidRPr="00247220">
        <w:rPr>
          <w:rFonts w:hint="eastAsia"/>
          <w:shd w:val="clear" w:color="auto" w:fill="FFFFFF"/>
        </w:rPr>
        <w:t>横琴新区举办创新创业大赛并给予优胜团队研发费无偿资助的暂行办法</w:t>
      </w:r>
      <w:bookmarkEnd w:id="34"/>
    </w:p>
    <w:p w:rsidR="0045413E" w:rsidRPr="00247220" w:rsidRDefault="0045413E" w:rsidP="0045413E">
      <w:pPr>
        <w:spacing w:line="560" w:lineRule="exact"/>
        <w:ind w:firstLineChars="200" w:firstLine="562"/>
        <w:rPr>
          <w:rFonts w:ascii="仿宋_GB2312" w:eastAsia="仿宋_GB2312" w:hAnsi="宋体" w:cs="Times New Roman"/>
          <w:sz w:val="28"/>
          <w:szCs w:val="28"/>
        </w:rPr>
      </w:pPr>
      <w:r w:rsidRPr="00247220">
        <w:rPr>
          <w:rFonts w:ascii="仿宋_GB2312" w:eastAsia="仿宋_GB2312" w:hAnsi="宋体" w:cs="Times New Roman" w:hint="eastAsia"/>
          <w:b/>
          <w:sz w:val="28"/>
          <w:szCs w:val="28"/>
        </w:rPr>
        <w:t>大赛重点</w:t>
      </w:r>
      <w:proofErr w:type="gramStart"/>
      <w:r w:rsidRPr="00247220">
        <w:rPr>
          <w:rFonts w:ascii="仿宋_GB2312" w:eastAsia="仿宋_GB2312" w:hAnsi="宋体" w:cs="Times New Roman" w:hint="eastAsia"/>
          <w:b/>
          <w:sz w:val="28"/>
          <w:szCs w:val="28"/>
        </w:rPr>
        <w:t>选拨</w:t>
      </w:r>
      <w:proofErr w:type="gramEnd"/>
      <w:r w:rsidRPr="00247220">
        <w:rPr>
          <w:rFonts w:ascii="仿宋_GB2312" w:eastAsia="仿宋_GB2312" w:hAnsi="宋体" w:cs="Times New Roman" w:hint="eastAsia"/>
          <w:b/>
          <w:sz w:val="28"/>
          <w:szCs w:val="28"/>
        </w:rPr>
        <w:t>范围：</w:t>
      </w:r>
      <w:r w:rsidRPr="00247220">
        <w:rPr>
          <w:rFonts w:ascii="仿宋_GB2312" w:eastAsia="仿宋_GB2312" w:hAnsi="宋体" w:cs="Times New Roman" w:hint="eastAsia"/>
          <w:sz w:val="28"/>
          <w:szCs w:val="28"/>
        </w:rPr>
        <w:t>新一代信息技术、生物医药、数字经济、新材料、海洋经济等战略性新兴产业领域，重点支持取得先进创新成果、实现核心关键技术突破、具有良好产业化前景的创新创业团队。</w:t>
      </w:r>
    </w:p>
    <w:p w:rsidR="0045413E" w:rsidRPr="00247220" w:rsidRDefault="00045F78" w:rsidP="00045F78">
      <w:pPr>
        <w:spacing w:line="560" w:lineRule="exact"/>
        <w:ind w:firstLineChars="200" w:firstLine="562"/>
        <w:rPr>
          <w:rFonts w:ascii="仿宋_GB2312" w:eastAsia="仿宋_GB2312" w:hAnsi="宋体" w:cs="Times New Roman"/>
          <w:sz w:val="28"/>
          <w:szCs w:val="28"/>
        </w:rPr>
      </w:pPr>
      <w:r w:rsidRPr="00247220">
        <w:rPr>
          <w:rFonts w:ascii="仿宋_GB2312" w:eastAsia="仿宋_GB2312" w:hAnsi="宋体" w:cs="Times New Roman" w:hint="eastAsia"/>
          <w:b/>
          <w:sz w:val="28"/>
          <w:szCs w:val="28"/>
        </w:rPr>
        <w:t>优胜团队数量：</w:t>
      </w:r>
      <w:r w:rsidRPr="00247220">
        <w:rPr>
          <w:rFonts w:ascii="仿宋_GB2312" w:eastAsia="仿宋_GB2312" w:hAnsi="宋体" w:cs="Times New Roman" w:hint="eastAsia"/>
          <w:sz w:val="28"/>
          <w:szCs w:val="28"/>
        </w:rPr>
        <w:t>每届不超过10个。其中，特级优胜团队1个，一级优胜团队2个，二级优胜团队3个，三级优胜团队4个。</w:t>
      </w:r>
    </w:p>
    <w:p w:rsidR="00045F78" w:rsidRPr="00247220" w:rsidRDefault="00045F78" w:rsidP="002E6CAA">
      <w:pPr>
        <w:spacing w:line="560" w:lineRule="exact"/>
        <w:ind w:firstLineChars="200" w:firstLine="562"/>
        <w:rPr>
          <w:rFonts w:ascii="仿宋_GB2312" w:eastAsia="仿宋_GB2312" w:hAnsi="宋体" w:cs="Times New Roman"/>
          <w:sz w:val="28"/>
          <w:szCs w:val="28"/>
        </w:rPr>
      </w:pPr>
      <w:r w:rsidRPr="00247220">
        <w:rPr>
          <w:rFonts w:ascii="仿宋_GB2312" w:eastAsia="仿宋_GB2312" w:hAnsi="宋体" w:cs="Times New Roman" w:hint="eastAsia"/>
          <w:b/>
          <w:sz w:val="28"/>
          <w:szCs w:val="28"/>
        </w:rPr>
        <w:t>优胜团队研发费无偿资助标准：</w:t>
      </w:r>
      <w:r w:rsidRPr="00247220">
        <w:rPr>
          <w:rFonts w:ascii="仿宋_GB2312" w:eastAsia="仿宋_GB2312" w:hAnsi="宋体" w:cs="Times New Roman" w:hint="eastAsia"/>
          <w:sz w:val="28"/>
          <w:szCs w:val="28"/>
        </w:rPr>
        <w:t>特级优胜团队资助1亿元，一级优胜团队资助5000万元，二级优胜团队资助2000万元，三级优胜团</w:t>
      </w:r>
      <w:r w:rsidRPr="00247220">
        <w:rPr>
          <w:rFonts w:ascii="仿宋_GB2312" w:eastAsia="仿宋_GB2312" w:hAnsi="宋体" w:cs="Times New Roman" w:hint="eastAsia"/>
          <w:sz w:val="28"/>
          <w:szCs w:val="28"/>
        </w:rPr>
        <w:lastRenderedPageBreak/>
        <w:t>队资助1000万元。</w:t>
      </w:r>
    </w:p>
    <w:p w:rsidR="00045F78" w:rsidRPr="00247220" w:rsidRDefault="00045F78" w:rsidP="00045F78">
      <w:pPr>
        <w:spacing w:line="579" w:lineRule="exact"/>
        <w:ind w:firstLineChars="200" w:firstLine="562"/>
        <w:rPr>
          <w:rFonts w:ascii="仿宋_GB2312" w:eastAsia="仿宋_GB2312" w:hAnsi="宋体" w:cs="Times New Roman"/>
          <w:b/>
          <w:sz w:val="28"/>
          <w:szCs w:val="28"/>
        </w:rPr>
      </w:pPr>
      <w:r w:rsidRPr="00247220">
        <w:rPr>
          <w:rFonts w:ascii="仿宋_GB2312" w:eastAsia="仿宋_GB2312" w:hAnsi="宋体" w:cs="Times New Roman" w:hint="eastAsia"/>
          <w:b/>
          <w:sz w:val="28"/>
          <w:szCs w:val="28"/>
        </w:rPr>
        <w:t>优胜</w:t>
      </w:r>
      <w:proofErr w:type="gramStart"/>
      <w:r w:rsidRPr="00247220">
        <w:rPr>
          <w:rFonts w:ascii="仿宋_GB2312" w:eastAsia="仿宋_GB2312" w:hAnsi="宋体" w:cs="Times New Roman" w:hint="eastAsia"/>
          <w:b/>
          <w:sz w:val="28"/>
          <w:szCs w:val="28"/>
        </w:rPr>
        <w:t>团队获</w:t>
      </w:r>
      <w:proofErr w:type="gramEnd"/>
      <w:r w:rsidRPr="00247220">
        <w:rPr>
          <w:rFonts w:ascii="仿宋_GB2312" w:eastAsia="仿宋_GB2312" w:hAnsi="宋体" w:cs="Times New Roman" w:hint="eastAsia"/>
          <w:b/>
          <w:sz w:val="28"/>
          <w:szCs w:val="28"/>
        </w:rPr>
        <w:t>资助前须同时满足以下条件：</w:t>
      </w:r>
    </w:p>
    <w:p w:rsidR="00045F78" w:rsidRPr="00247220" w:rsidRDefault="00045F78" w:rsidP="00045F78">
      <w:pPr>
        <w:spacing w:line="579" w:lineRule="exact"/>
        <w:ind w:firstLineChars="200" w:firstLine="560"/>
        <w:rPr>
          <w:rFonts w:ascii="仿宋_GB2312" w:eastAsia="仿宋_GB2312" w:hAnsi="宋体" w:cs="Times New Roman"/>
          <w:sz w:val="28"/>
          <w:szCs w:val="28"/>
        </w:rPr>
      </w:pPr>
      <w:r w:rsidRPr="00247220">
        <w:rPr>
          <w:rFonts w:ascii="仿宋_GB2312" w:eastAsia="仿宋_GB2312" w:hAnsi="宋体" w:cs="Times New Roman" w:hint="eastAsia"/>
          <w:sz w:val="28"/>
          <w:szCs w:val="28"/>
        </w:rPr>
        <w:t>1.优胜团队须在横琴新区注册成立具有独立法人资格的实体企业，该企业须在横琴、保税、洪湾一体化区域内开展研发、办公等实际经营活动，并承诺8年内不迁出、不改变纳税义务。</w:t>
      </w:r>
    </w:p>
    <w:p w:rsidR="00045F78" w:rsidRPr="00247220" w:rsidRDefault="00045F78" w:rsidP="00045F78">
      <w:pPr>
        <w:spacing w:line="579" w:lineRule="exact"/>
        <w:ind w:firstLineChars="200" w:firstLine="560"/>
        <w:rPr>
          <w:rFonts w:ascii="仿宋_GB2312" w:eastAsia="仿宋_GB2312" w:hAnsi="宋体" w:cs="Times New Roman"/>
          <w:sz w:val="28"/>
          <w:szCs w:val="28"/>
        </w:rPr>
      </w:pPr>
      <w:r w:rsidRPr="00247220">
        <w:rPr>
          <w:rFonts w:ascii="仿宋_GB2312" w:eastAsia="仿宋_GB2312" w:hAnsi="宋体" w:cs="Times New Roman" w:hint="eastAsia"/>
          <w:sz w:val="28"/>
          <w:szCs w:val="28"/>
        </w:rPr>
        <w:t>2.优胜团队由至少1名领军人物和不少于2名核心成员组成。团队承诺知识产权主要在横琴新区申报，承诺团队主要成员每年在横琴</w:t>
      </w:r>
      <w:proofErr w:type="gramStart"/>
      <w:r w:rsidRPr="00247220">
        <w:rPr>
          <w:rFonts w:ascii="仿宋_GB2312" w:eastAsia="仿宋_GB2312" w:hAnsi="宋体" w:cs="Times New Roman" w:hint="eastAsia"/>
          <w:sz w:val="28"/>
          <w:szCs w:val="28"/>
        </w:rPr>
        <w:t>新区全</w:t>
      </w:r>
      <w:proofErr w:type="gramEnd"/>
      <w:r w:rsidRPr="00247220">
        <w:rPr>
          <w:rFonts w:ascii="仿宋_GB2312" w:eastAsia="仿宋_GB2312" w:hAnsi="宋体" w:cs="Times New Roman" w:hint="eastAsia"/>
          <w:sz w:val="28"/>
          <w:szCs w:val="28"/>
        </w:rPr>
        <w:t>职工作三个月以上。</w:t>
      </w:r>
    </w:p>
    <w:p w:rsidR="00045F78" w:rsidRPr="00247220" w:rsidRDefault="00045F78" w:rsidP="00045F78">
      <w:pPr>
        <w:spacing w:line="560" w:lineRule="exact"/>
        <w:ind w:firstLineChars="200" w:firstLine="560"/>
        <w:rPr>
          <w:rFonts w:ascii="仿宋_GB2312" w:eastAsia="仿宋_GB2312" w:hAnsi="宋体" w:cs="Times New Roman"/>
          <w:sz w:val="28"/>
          <w:szCs w:val="28"/>
        </w:rPr>
      </w:pPr>
      <w:r w:rsidRPr="00247220">
        <w:rPr>
          <w:rFonts w:ascii="仿宋_GB2312" w:eastAsia="仿宋_GB2312" w:hAnsi="宋体" w:cs="Times New Roman" w:hint="eastAsia"/>
          <w:sz w:val="28"/>
          <w:szCs w:val="28"/>
        </w:rPr>
        <w:t>3.优胜团队须通过第三</w:t>
      </w:r>
      <w:proofErr w:type="gramStart"/>
      <w:r w:rsidRPr="00247220">
        <w:rPr>
          <w:rFonts w:ascii="仿宋_GB2312" w:eastAsia="仿宋_GB2312" w:hAnsi="宋体" w:cs="Times New Roman" w:hint="eastAsia"/>
          <w:sz w:val="28"/>
          <w:szCs w:val="28"/>
        </w:rPr>
        <w:t>方专业</w:t>
      </w:r>
      <w:proofErr w:type="gramEnd"/>
      <w:r w:rsidRPr="00247220">
        <w:rPr>
          <w:rFonts w:ascii="仿宋_GB2312" w:eastAsia="仿宋_GB2312" w:hAnsi="宋体" w:cs="Times New Roman" w:hint="eastAsia"/>
          <w:sz w:val="28"/>
          <w:szCs w:val="28"/>
        </w:rPr>
        <w:t>机构的尽职调查。</w:t>
      </w:r>
    </w:p>
    <w:p w:rsidR="0045413E" w:rsidRPr="00247220" w:rsidRDefault="00045F78" w:rsidP="00045F78">
      <w:pPr>
        <w:spacing w:line="560" w:lineRule="exact"/>
        <w:ind w:firstLineChars="200" w:firstLine="562"/>
        <w:rPr>
          <w:rFonts w:ascii="仿宋_GB2312" w:eastAsia="仿宋_GB2312" w:hAnsi="宋体" w:cs="Times New Roman"/>
          <w:sz w:val="28"/>
          <w:szCs w:val="28"/>
        </w:rPr>
      </w:pPr>
      <w:r w:rsidRPr="00247220">
        <w:rPr>
          <w:rFonts w:ascii="仿宋_GB2312" w:eastAsia="仿宋_GB2312" w:hAnsi="宋体" w:cs="Times New Roman" w:hint="eastAsia"/>
          <w:b/>
          <w:sz w:val="28"/>
          <w:szCs w:val="28"/>
        </w:rPr>
        <w:t>参考文件：</w:t>
      </w:r>
      <w:r w:rsidRPr="00247220">
        <w:rPr>
          <w:rFonts w:ascii="仿宋_GB2312" w:eastAsia="仿宋_GB2312" w:hAnsi="宋体" w:cs="Times New Roman" w:hint="eastAsia"/>
          <w:sz w:val="28"/>
          <w:szCs w:val="28"/>
        </w:rPr>
        <w:t>《横琴新区举办创新创业大赛并给予优胜团队研发费无偿资助的暂行办法》（</w:t>
      </w:r>
      <w:proofErr w:type="gramStart"/>
      <w:r w:rsidRPr="00247220">
        <w:rPr>
          <w:rFonts w:ascii="仿宋_GB2312" w:eastAsia="仿宋_GB2312" w:hAnsi="宋体" w:cs="Times New Roman" w:hint="eastAsia"/>
          <w:sz w:val="28"/>
          <w:szCs w:val="28"/>
        </w:rPr>
        <w:t>珠横新办</w:t>
      </w:r>
      <w:proofErr w:type="gramEnd"/>
      <w:r w:rsidRPr="00247220">
        <w:rPr>
          <w:rFonts w:ascii="仿宋_GB2312" w:eastAsia="仿宋_GB2312" w:hAnsi="宋体" w:cs="Times New Roman" w:hint="eastAsia"/>
          <w:sz w:val="28"/>
          <w:szCs w:val="28"/>
        </w:rPr>
        <w:t>〔2018〕11号）</w:t>
      </w:r>
    </w:p>
    <w:p w:rsidR="00045F78" w:rsidRPr="00247220" w:rsidRDefault="00045F78" w:rsidP="00045F78">
      <w:pPr>
        <w:spacing w:line="560" w:lineRule="exact"/>
        <w:ind w:firstLineChars="200" w:firstLine="560"/>
        <w:rPr>
          <w:rFonts w:ascii="仿宋_GB2312" w:eastAsia="仿宋_GB2312" w:hAnsi="宋体" w:cs="Times New Roman"/>
          <w:sz w:val="28"/>
          <w:szCs w:val="28"/>
        </w:rPr>
      </w:pPr>
    </w:p>
    <w:p w:rsidR="00A8290C" w:rsidRPr="00247220" w:rsidRDefault="00A8290C" w:rsidP="00A8290C">
      <w:pPr>
        <w:pStyle w:val="2"/>
        <w:rPr>
          <w:shd w:val="clear" w:color="auto" w:fill="FFFFFF"/>
        </w:rPr>
      </w:pPr>
      <w:bookmarkStart w:id="35" w:name="_Toc530752226"/>
      <w:r w:rsidRPr="00247220">
        <w:rPr>
          <w:rFonts w:hint="eastAsia"/>
          <w:shd w:val="clear" w:color="auto" w:fill="FFFFFF"/>
        </w:rPr>
        <w:t>政策二十</w:t>
      </w:r>
      <w:r w:rsidR="000C3FE1">
        <w:rPr>
          <w:rFonts w:hint="eastAsia"/>
          <w:shd w:val="clear" w:color="auto" w:fill="FFFFFF"/>
        </w:rPr>
        <w:t>六</w:t>
      </w:r>
      <w:r w:rsidRPr="00247220">
        <w:rPr>
          <w:rFonts w:hint="eastAsia"/>
          <w:shd w:val="clear" w:color="auto" w:fill="FFFFFF"/>
        </w:rPr>
        <w:t>：</w:t>
      </w:r>
      <w:r w:rsidRPr="00247220">
        <w:rPr>
          <w:rFonts w:hint="eastAsia"/>
          <w:shd w:val="clear" w:color="auto" w:fill="FFFFFF"/>
        </w:rPr>
        <w:t xml:space="preserve"> </w:t>
      </w:r>
      <w:r w:rsidRPr="00247220">
        <w:rPr>
          <w:rFonts w:hint="eastAsia"/>
          <w:shd w:val="clear" w:color="auto" w:fill="FFFFFF"/>
        </w:rPr>
        <w:t>“珠海英才计划”的若干措施（试行）</w:t>
      </w:r>
      <w:bookmarkEnd w:id="35"/>
    </w:p>
    <w:tbl>
      <w:tblPr>
        <w:tblStyle w:val="a5"/>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shd w:val="clear" w:color="auto" w:fill="9CC2E5" w:themeFill="accent1" w:themeFillTint="99"/>
        <w:tblLook w:val="04A0"/>
      </w:tblPr>
      <w:tblGrid>
        <w:gridCol w:w="1526"/>
        <w:gridCol w:w="2551"/>
        <w:gridCol w:w="4445"/>
      </w:tblGrid>
      <w:tr w:rsidR="00F02A51" w:rsidRPr="00247220" w:rsidTr="00405451">
        <w:tc>
          <w:tcPr>
            <w:tcW w:w="1526" w:type="dxa"/>
            <w:shd w:val="clear" w:color="auto" w:fill="9CC2E5" w:themeFill="accent1" w:themeFillTint="99"/>
            <w:vAlign w:val="center"/>
          </w:tcPr>
          <w:p w:rsidR="00F02A51" w:rsidRPr="00247220" w:rsidRDefault="00F02A51" w:rsidP="00AE1F9F">
            <w:pPr>
              <w:spacing w:line="560" w:lineRule="exact"/>
              <w:jc w:val="center"/>
              <w:rPr>
                <w:rFonts w:ascii="仿宋_GB2312" w:eastAsia="仿宋_GB2312" w:hAnsi="宋体" w:cs="Times New Roman"/>
                <w:b/>
                <w:sz w:val="28"/>
                <w:szCs w:val="28"/>
              </w:rPr>
            </w:pPr>
            <w:r w:rsidRPr="00247220">
              <w:rPr>
                <w:rFonts w:ascii="仿宋_GB2312" w:eastAsia="仿宋_GB2312" w:hAnsi="宋体" w:cs="Times New Roman" w:hint="eastAsia"/>
                <w:b/>
                <w:sz w:val="28"/>
                <w:szCs w:val="28"/>
              </w:rPr>
              <w:t>奖励类别</w:t>
            </w:r>
          </w:p>
        </w:tc>
        <w:tc>
          <w:tcPr>
            <w:tcW w:w="2551" w:type="dxa"/>
            <w:shd w:val="clear" w:color="auto" w:fill="9CC2E5" w:themeFill="accent1" w:themeFillTint="99"/>
            <w:vAlign w:val="center"/>
          </w:tcPr>
          <w:p w:rsidR="00F02A51" w:rsidRPr="00247220" w:rsidRDefault="00F02A51" w:rsidP="00AE1F9F">
            <w:pPr>
              <w:spacing w:line="560" w:lineRule="exact"/>
              <w:jc w:val="center"/>
              <w:rPr>
                <w:rFonts w:ascii="仿宋_GB2312" w:eastAsia="仿宋_GB2312" w:hAnsi="宋体" w:cs="Times New Roman"/>
                <w:b/>
                <w:sz w:val="28"/>
                <w:szCs w:val="28"/>
              </w:rPr>
            </w:pPr>
            <w:r w:rsidRPr="00247220">
              <w:rPr>
                <w:rFonts w:ascii="仿宋_GB2312" w:eastAsia="仿宋_GB2312" w:hAnsi="宋体" w:cs="Times New Roman" w:hint="eastAsia"/>
                <w:b/>
                <w:sz w:val="28"/>
                <w:szCs w:val="28"/>
              </w:rPr>
              <w:t>说明</w:t>
            </w:r>
          </w:p>
        </w:tc>
        <w:tc>
          <w:tcPr>
            <w:tcW w:w="4445" w:type="dxa"/>
            <w:shd w:val="clear" w:color="auto" w:fill="9CC2E5" w:themeFill="accent1" w:themeFillTint="99"/>
            <w:vAlign w:val="center"/>
          </w:tcPr>
          <w:p w:rsidR="00F02A51" w:rsidRPr="00247220" w:rsidRDefault="00F02A51" w:rsidP="00AE1F9F">
            <w:pPr>
              <w:spacing w:line="560" w:lineRule="exact"/>
              <w:jc w:val="center"/>
              <w:rPr>
                <w:rFonts w:ascii="仿宋_GB2312" w:eastAsia="仿宋_GB2312" w:hAnsi="宋体" w:cs="Times New Roman"/>
                <w:b/>
                <w:sz w:val="28"/>
                <w:szCs w:val="28"/>
              </w:rPr>
            </w:pPr>
            <w:r w:rsidRPr="00247220">
              <w:rPr>
                <w:rFonts w:ascii="仿宋_GB2312" w:eastAsia="仿宋_GB2312" w:hAnsi="宋体" w:cs="Times New Roman" w:hint="eastAsia"/>
                <w:b/>
                <w:sz w:val="28"/>
                <w:szCs w:val="28"/>
              </w:rPr>
              <w:t>奖励标准</w:t>
            </w:r>
          </w:p>
        </w:tc>
      </w:tr>
      <w:tr w:rsidR="00F02A51" w:rsidRPr="00247220" w:rsidTr="00405451">
        <w:tc>
          <w:tcPr>
            <w:tcW w:w="1526" w:type="dxa"/>
            <w:vMerge w:val="restart"/>
            <w:shd w:val="clear" w:color="auto" w:fill="BDD6EE" w:themeFill="accent1" w:themeFillTint="66"/>
            <w:vAlign w:val="center"/>
          </w:tcPr>
          <w:p w:rsidR="00F02A51" w:rsidRPr="00247220" w:rsidRDefault="00F02A51" w:rsidP="00AE1F9F">
            <w:pPr>
              <w:spacing w:line="560" w:lineRule="exact"/>
              <w:jc w:val="center"/>
              <w:rPr>
                <w:rFonts w:ascii="仿宋_GB2312" w:eastAsia="仿宋_GB2312" w:hAnsi="宋体" w:cs="Times New Roman"/>
                <w:sz w:val="28"/>
                <w:szCs w:val="28"/>
              </w:rPr>
            </w:pPr>
            <w:r w:rsidRPr="00247220">
              <w:rPr>
                <w:rFonts w:ascii="仿宋_GB2312" w:eastAsia="仿宋_GB2312" w:hAnsi="宋体" w:cs="Times New Roman" w:hint="eastAsia"/>
                <w:sz w:val="28"/>
                <w:szCs w:val="28"/>
              </w:rPr>
              <w:t>顶尖人才</w:t>
            </w:r>
            <w:proofErr w:type="gramStart"/>
            <w:r w:rsidRPr="00247220">
              <w:rPr>
                <w:rFonts w:ascii="仿宋_GB2312" w:eastAsia="仿宋_GB2312" w:hAnsi="宋体" w:cs="Times New Roman" w:hint="eastAsia"/>
                <w:sz w:val="28"/>
                <w:szCs w:val="28"/>
              </w:rPr>
              <w:t>引育计划</w:t>
            </w:r>
            <w:proofErr w:type="gramEnd"/>
          </w:p>
        </w:tc>
        <w:tc>
          <w:tcPr>
            <w:tcW w:w="2551" w:type="dxa"/>
            <w:shd w:val="clear" w:color="auto" w:fill="BDD6EE" w:themeFill="accent1" w:themeFillTint="66"/>
            <w:vAlign w:val="center"/>
          </w:tcPr>
          <w:p w:rsidR="00F02A51" w:rsidRPr="00247220" w:rsidRDefault="00F02A51" w:rsidP="00AE1F9F">
            <w:pPr>
              <w:spacing w:line="560" w:lineRule="exact"/>
              <w:jc w:val="left"/>
              <w:rPr>
                <w:rFonts w:ascii="仿宋_GB2312" w:eastAsia="仿宋_GB2312" w:hAnsi="宋体" w:cs="Times New Roman"/>
                <w:sz w:val="28"/>
                <w:szCs w:val="28"/>
              </w:rPr>
            </w:pPr>
            <w:r w:rsidRPr="00247220">
              <w:rPr>
                <w:rFonts w:ascii="仿宋_GB2312" w:eastAsia="仿宋_GB2312" w:hAnsi="宋体" w:cs="Times New Roman" w:hint="eastAsia"/>
                <w:sz w:val="28"/>
                <w:szCs w:val="28"/>
              </w:rPr>
              <w:t>引进诺贝尔奖获得者、国家最高科学技术奖获得者以及中国或发达国家院士等全职顶尖人才</w:t>
            </w:r>
          </w:p>
        </w:tc>
        <w:tc>
          <w:tcPr>
            <w:tcW w:w="4445" w:type="dxa"/>
            <w:shd w:val="clear" w:color="auto" w:fill="BDD6EE" w:themeFill="accent1" w:themeFillTint="66"/>
            <w:vAlign w:val="center"/>
          </w:tcPr>
          <w:p w:rsidR="00F02A51" w:rsidRPr="00247220" w:rsidRDefault="00F02A51" w:rsidP="00AE1F9F">
            <w:pPr>
              <w:spacing w:line="560" w:lineRule="exact"/>
              <w:jc w:val="left"/>
              <w:rPr>
                <w:rFonts w:ascii="仿宋_GB2312" w:eastAsia="仿宋_GB2312" w:hAnsi="宋体" w:cs="Times New Roman"/>
                <w:sz w:val="28"/>
                <w:szCs w:val="28"/>
              </w:rPr>
            </w:pPr>
            <w:r w:rsidRPr="00247220">
              <w:rPr>
                <w:rFonts w:ascii="仿宋_GB2312" w:eastAsia="仿宋_GB2312" w:hAnsi="宋体" w:cs="Times New Roman" w:hint="eastAsia"/>
                <w:sz w:val="28"/>
                <w:szCs w:val="28"/>
              </w:rPr>
              <w:t>可享受200万元奖励;还可申请600万元住房补贴或选择免租入住200平方米左右人才住房，工作满8年且贡献突出，可获赠所住住房</w:t>
            </w:r>
          </w:p>
        </w:tc>
      </w:tr>
      <w:tr w:rsidR="00F02A51" w:rsidRPr="00247220" w:rsidTr="00405451">
        <w:tc>
          <w:tcPr>
            <w:tcW w:w="1526" w:type="dxa"/>
            <w:vMerge/>
            <w:shd w:val="clear" w:color="auto" w:fill="9CC2E5" w:themeFill="accent1" w:themeFillTint="99"/>
            <w:vAlign w:val="center"/>
          </w:tcPr>
          <w:p w:rsidR="00F02A51" w:rsidRPr="00247220" w:rsidRDefault="00F02A51" w:rsidP="00AE1F9F">
            <w:pPr>
              <w:spacing w:line="560" w:lineRule="exact"/>
              <w:jc w:val="center"/>
              <w:rPr>
                <w:rFonts w:ascii="仿宋_GB2312" w:eastAsia="仿宋_GB2312" w:hAnsi="宋体" w:cs="Times New Roman"/>
                <w:sz w:val="28"/>
                <w:szCs w:val="28"/>
              </w:rPr>
            </w:pPr>
          </w:p>
        </w:tc>
        <w:tc>
          <w:tcPr>
            <w:tcW w:w="2551" w:type="dxa"/>
            <w:shd w:val="clear" w:color="auto" w:fill="9CC2E5" w:themeFill="accent1" w:themeFillTint="99"/>
            <w:vAlign w:val="center"/>
          </w:tcPr>
          <w:p w:rsidR="00F02A51" w:rsidRPr="00247220" w:rsidRDefault="00F02A51" w:rsidP="00AE1F9F">
            <w:pPr>
              <w:spacing w:line="560" w:lineRule="exact"/>
              <w:jc w:val="left"/>
              <w:rPr>
                <w:rFonts w:ascii="仿宋_GB2312" w:eastAsia="仿宋_GB2312" w:hAnsi="宋体" w:cs="Times New Roman"/>
                <w:sz w:val="28"/>
                <w:szCs w:val="28"/>
              </w:rPr>
            </w:pPr>
            <w:r w:rsidRPr="00247220">
              <w:rPr>
                <w:rFonts w:ascii="仿宋_GB2312" w:eastAsia="仿宋_GB2312" w:hAnsi="宋体" w:cs="Times New Roman" w:hint="eastAsia"/>
                <w:sz w:val="28"/>
                <w:szCs w:val="28"/>
              </w:rPr>
              <w:t>企事业单位设立院士工作站</w:t>
            </w:r>
          </w:p>
        </w:tc>
        <w:tc>
          <w:tcPr>
            <w:tcW w:w="4445" w:type="dxa"/>
            <w:shd w:val="clear" w:color="auto" w:fill="9CC2E5" w:themeFill="accent1" w:themeFillTint="99"/>
            <w:vAlign w:val="center"/>
          </w:tcPr>
          <w:p w:rsidR="00F02A51" w:rsidRPr="00247220" w:rsidRDefault="00F02A51" w:rsidP="00AE1F9F">
            <w:pPr>
              <w:spacing w:line="560" w:lineRule="exact"/>
              <w:jc w:val="left"/>
              <w:rPr>
                <w:rFonts w:ascii="微软雅黑" w:eastAsia="微软雅黑" w:hAnsi="微软雅黑"/>
                <w:sz w:val="27"/>
                <w:szCs w:val="27"/>
                <w:shd w:val="clear" w:color="auto" w:fill="FFFFFF"/>
              </w:rPr>
            </w:pPr>
            <w:r w:rsidRPr="00247220">
              <w:rPr>
                <w:rFonts w:ascii="仿宋_GB2312" w:eastAsia="仿宋_GB2312" w:hAnsi="宋体" w:cs="Times New Roman" w:hint="eastAsia"/>
                <w:sz w:val="28"/>
                <w:szCs w:val="28"/>
              </w:rPr>
              <w:t>对经认定的省级和市级院士工作站给予最高150万元补助</w:t>
            </w:r>
          </w:p>
        </w:tc>
      </w:tr>
      <w:tr w:rsidR="00F02A51" w:rsidRPr="00247220" w:rsidTr="00405451">
        <w:tc>
          <w:tcPr>
            <w:tcW w:w="1526" w:type="dxa"/>
            <w:vMerge/>
            <w:shd w:val="clear" w:color="auto" w:fill="9CC2E5" w:themeFill="accent1" w:themeFillTint="99"/>
            <w:vAlign w:val="center"/>
          </w:tcPr>
          <w:p w:rsidR="00F02A51" w:rsidRPr="00247220" w:rsidRDefault="00F02A51" w:rsidP="00AE1F9F">
            <w:pPr>
              <w:spacing w:line="560" w:lineRule="exact"/>
              <w:jc w:val="center"/>
              <w:rPr>
                <w:rFonts w:ascii="仿宋_GB2312" w:eastAsia="仿宋_GB2312" w:hAnsi="宋体" w:cs="Times New Roman"/>
                <w:sz w:val="28"/>
                <w:szCs w:val="28"/>
              </w:rPr>
            </w:pPr>
          </w:p>
        </w:tc>
        <w:tc>
          <w:tcPr>
            <w:tcW w:w="2551" w:type="dxa"/>
            <w:shd w:val="clear" w:color="auto" w:fill="BDD6EE" w:themeFill="accent1" w:themeFillTint="66"/>
            <w:vAlign w:val="center"/>
          </w:tcPr>
          <w:p w:rsidR="00F02A51" w:rsidRPr="00247220" w:rsidRDefault="00F02A51" w:rsidP="00AE1F9F">
            <w:pPr>
              <w:spacing w:line="560" w:lineRule="exact"/>
              <w:jc w:val="left"/>
              <w:rPr>
                <w:rFonts w:ascii="仿宋_GB2312" w:eastAsia="仿宋_GB2312" w:hAnsi="宋体" w:cs="Times New Roman"/>
                <w:sz w:val="28"/>
                <w:szCs w:val="28"/>
              </w:rPr>
            </w:pPr>
            <w:r w:rsidRPr="00247220">
              <w:rPr>
                <w:rFonts w:ascii="仿宋_GB2312" w:eastAsia="仿宋_GB2312" w:hAnsi="宋体" w:cs="Times New Roman" w:hint="eastAsia"/>
                <w:sz w:val="28"/>
                <w:szCs w:val="28"/>
              </w:rPr>
              <w:t>本市单位培养两院院士</w:t>
            </w:r>
          </w:p>
        </w:tc>
        <w:tc>
          <w:tcPr>
            <w:tcW w:w="4445" w:type="dxa"/>
            <w:shd w:val="clear" w:color="auto" w:fill="BDD6EE" w:themeFill="accent1" w:themeFillTint="66"/>
            <w:vAlign w:val="center"/>
          </w:tcPr>
          <w:p w:rsidR="00F02A51" w:rsidRPr="00247220" w:rsidRDefault="00F02A51" w:rsidP="00AE1F9F">
            <w:pPr>
              <w:spacing w:line="560" w:lineRule="exact"/>
              <w:jc w:val="left"/>
              <w:rPr>
                <w:rFonts w:ascii="仿宋_GB2312" w:eastAsia="仿宋_GB2312" w:hAnsi="宋体" w:cs="Times New Roman"/>
                <w:sz w:val="28"/>
                <w:szCs w:val="28"/>
              </w:rPr>
            </w:pPr>
            <w:r w:rsidRPr="00247220">
              <w:rPr>
                <w:rFonts w:ascii="仿宋_GB2312" w:eastAsia="仿宋_GB2312" w:hAnsi="宋体" w:cs="Times New Roman" w:hint="eastAsia"/>
                <w:sz w:val="28"/>
                <w:szCs w:val="28"/>
              </w:rPr>
              <w:t>每培养一名两院院士给予600万元奖励</w:t>
            </w:r>
          </w:p>
        </w:tc>
      </w:tr>
      <w:tr w:rsidR="00F02A51" w:rsidRPr="00247220" w:rsidTr="00405451">
        <w:tc>
          <w:tcPr>
            <w:tcW w:w="1526" w:type="dxa"/>
            <w:shd w:val="clear" w:color="auto" w:fill="9CC2E5" w:themeFill="accent1" w:themeFillTint="99"/>
            <w:vAlign w:val="center"/>
          </w:tcPr>
          <w:p w:rsidR="00F02A51" w:rsidRPr="00247220" w:rsidRDefault="00AE1F9F" w:rsidP="00AE1F9F">
            <w:pPr>
              <w:spacing w:line="560" w:lineRule="exact"/>
              <w:jc w:val="center"/>
              <w:rPr>
                <w:rFonts w:ascii="仿宋_GB2312" w:eastAsia="仿宋_GB2312" w:hAnsi="宋体" w:cs="Times New Roman"/>
                <w:sz w:val="28"/>
                <w:szCs w:val="28"/>
              </w:rPr>
            </w:pPr>
            <w:r w:rsidRPr="00247220">
              <w:rPr>
                <w:rFonts w:ascii="仿宋_GB2312" w:eastAsia="仿宋_GB2312" w:hAnsi="宋体" w:cs="Times New Roman" w:hint="eastAsia"/>
                <w:sz w:val="28"/>
                <w:szCs w:val="28"/>
              </w:rPr>
              <w:lastRenderedPageBreak/>
              <w:t>高层次人才支持计划</w:t>
            </w:r>
          </w:p>
        </w:tc>
        <w:tc>
          <w:tcPr>
            <w:tcW w:w="2551" w:type="dxa"/>
            <w:shd w:val="clear" w:color="auto" w:fill="9CC2E5" w:themeFill="accent1" w:themeFillTint="99"/>
            <w:vAlign w:val="center"/>
          </w:tcPr>
          <w:p w:rsidR="00F02A51" w:rsidRPr="00247220" w:rsidRDefault="00AE1F9F" w:rsidP="00AE1F9F">
            <w:pPr>
              <w:spacing w:line="560" w:lineRule="exact"/>
              <w:jc w:val="left"/>
              <w:rPr>
                <w:rFonts w:ascii="仿宋_GB2312" w:eastAsia="仿宋_GB2312" w:hAnsi="宋体" w:cs="Times New Roman"/>
                <w:sz w:val="28"/>
                <w:szCs w:val="28"/>
              </w:rPr>
            </w:pPr>
            <w:r w:rsidRPr="00247220">
              <w:rPr>
                <w:rFonts w:ascii="仿宋_GB2312" w:eastAsia="仿宋_GB2312" w:hAnsi="宋体" w:cs="Times New Roman" w:hint="eastAsia"/>
                <w:sz w:val="28"/>
                <w:szCs w:val="28"/>
              </w:rPr>
              <w:t>经评定为一、二、三类高层次人才</w:t>
            </w:r>
          </w:p>
        </w:tc>
        <w:tc>
          <w:tcPr>
            <w:tcW w:w="4445" w:type="dxa"/>
            <w:shd w:val="clear" w:color="auto" w:fill="9CC2E5" w:themeFill="accent1" w:themeFillTint="99"/>
            <w:vAlign w:val="center"/>
          </w:tcPr>
          <w:p w:rsidR="00F02A51" w:rsidRPr="00247220" w:rsidRDefault="00AE1F9F" w:rsidP="00AE1F9F">
            <w:pPr>
              <w:spacing w:line="560" w:lineRule="exact"/>
              <w:jc w:val="left"/>
              <w:rPr>
                <w:rFonts w:ascii="仿宋_GB2312" w:eastAsia="仿宋_GB2312" w:hAnsi="宋体" w:cs="Times New Roman"/>
                <w:sz w:val="28"/>
                <w:szCs w:val="28"/>
              </w:rPr>
            </w:pPr>
            <w:r w:rsidRPr="00247220">
              <w:rPr>
                <w:rFonts w:ascii="仿宋_GB2312" w:eastAsia="仿宋_GB2312" w:hAnsi="宋体" w:cs="Times New Roman" w:hint="eastAsia"/>
                <w:sz w:val="28"/>
                <w:szCs w:val="28"/>
              </w:rPr>
              <w:t>分别享受100万元、60万元、30万元奖励；还可申请200万元、140万元、100万元住房补贴，或选择按与政府各占50%的比例，分别购买160平方米、120平方米、100平方米的共有产权房，在我市连续工作满10年可获赠政府产权份额;购买首套自住住房申请公积金贷款，额度可放宽至我市最高上限的5倍</w:t>
            </w:r>
          </w:p>
        </w:tc>
      </w:tr>
      <w:tr w:rsidR="00DB4C9E" w:rsidRPr="00247220" w:rsidTr="00405451">
        <w:tc>
          <w:tcPr>
            <w:tcW w:w="1526" w:type="dxa"/>
            <w:vMerge w:val="restart"/>
            <w:shd w:val="clear" w:color="auto" w:fill="BDD6EE" w:themeFill="accent1" w:themeFillTint="66"/>
            <w:vAlign w:val="center"/>
          </w:tcPr>
          <w:p w:rsidR="00DB4C9E" w:rsidRPr="00247220" w:rsidRDefault="00DB4C9E" w:rsidP="00AE1F9F">
            <w:pPr>
              <w:spacing w:line="560" w:lineRule="exact"/>
              <w:jc w:val="center"/>
              <w:rPr>
                <w:rFonts w:ascii="仿宋_GB2312" w:eastAsia="仿宋_GB2312" w:hAnsi="宋体" w:cs="Times New Roman"/>
                <w:sz w:val="28"/>
                <w:szCs w:val="28"/>
              </w:rPr>
            </w:pPr>
            <w:r w:rsidRPr="00247220">
              <w:rPr>
                <w:rFonts w:ascii="仿宋_GB2312" w:eastAsia="仿宋_GB2312" w:hAnsi="宋体" w:cs="Times New Roman" w:hint="eastAsia"/>
                <w:sz w:val="28"/>
                <w:szCs w:val="28"/>
              </w:rPr>
              <w:t>创新创业团队支持计划</w:t>
            </w:r>
          </w:p>
        </w:tc>
        <w:tc>
          <w:tcPr>
            <w:tcW w:w="2551" w:type="dxa"/>
            <w:shd w:val="clear" w:color="auto" w:fill="BDD6EE" w:themeFill="accent1" w:themeFillTint="66"/>
            <w:vAlign w:val="center"/>
          </w:tcPr>
          <w:p w:rsidR="00DB4C9E" w:rsidRPr="00247220" w:rsidRDefault="00483E80" w:rsidP="00483E80">
            <w:pPr>
              <w:spacing w:line="560" w:lineRule="exact"/>
              <w:rPr>
                <w:rFonts w:ascii="仿宋_GB2312" w:eastAsia="仿宋_GB2312" w:hAnsi="宋体" w:cs="Times New Roman"/>
                <w:sz w:val="28"/>
                <w:szCs w:val="28"/>
              </w:rPr>
            </w:pPr>
            <w:r w:rsidRPr="00247220">
              <w:rPr>
                <w:rFonts w:ascii="仿宋_GB2312" w:eastAsia="仿宋_GB2312" w:hAnsi="微软雅黑" w:hint="eastAsia"/>
                <w:sz w:val="28"/>
                <w:szCs w:val="28"/>
              </w:rPr>
              <w:t>属我市重点发展的战略性新兴产业和未来产业，并通过</w:t>
            </w:r>
            <w:r w:rsidR="00DB4C9E" w:rsidRPr="00247220">
              <w:rPr>
                <w:rFonts w:ascii="仿宋_GB2312" w:eastAsia="仿宋_GB2312" w:hAnsi="微软雅黑" w:hint="eastAsia"/>
                <w:sz w:val="28"/>
                <w:szCs w:val="28"/>
              </w:rPr>
              <w:t>评审后的创新创业团队</w:t>
            </w:r>
          </w:p>
        </w:tc>
        <w:tc>
          <w:tcPr>
            <w:tcW w:w="4445" w:type="dxa"/>
            <w:shd w:val="clear" w:color="auto" w:fill="BDD6EE" w:themeFill="accent1" w:themeFillTint="66"/>
            <w:vAlign w:val="center"/>
          </w:tcPr>
          <w:p w:rsidR="00DB4C9E" w:rsidRPr="00247220" w:rsidRDefault="00DB4C9E" w:rsidP="00AE1F9F">
            <w:pPr>
              <w:spacing w:line="560" w:lineRule="exact"/>
              <w:jc w:val="left"/>
              <w:rPr>
                <w:rFonts w:ascii="仿宋_GB2312" w:eastAsia="仿宋_GB2312" w:hAnsi="宋体" w:cs="Times New Roman"/>
                <w:sz w:val="28"/>
                <w:szCs w:val="28"/>
              </w:rPr>
            </w:pPr>
            <w:r w:rsidRPr="00247220">
              <w:rPr>
                <w:rFonts w:ascii="仿宋_GB2312" w:eastAsia="仿宋_GB2312" w:hAnsi="微软雅黑" w:hint="eastAsia"/>
                <w:sz w:val="28"/>
                <w:szCs w:val="28"/>
              </w:rPr>
              <w:t>最高1亿元资助</w:t>
            </w:r>
          </w:p>
        </w:tc>
      </w:tr>
      <w:tr w:rsidR="00DB4C9E" w:rsidRPr="00247220" w:rsidTr="00405451">
        <w:tc>
          <w:tcPr>
            <w:tcW w:w="1526" w:type="dxa"/>
            <w:vMerge/>
            <w:shd w:val="clear" w:color="auto" w:fill="9CC2E5" w:themeFill="accent1" w:themeFillTint="99"/>
            <w:vAlign w:val="center"/>
          </w:tcPr>
          <w:p w:rsidR="00DB4C9E" w:rsidRPr="00247220" w:rsidRDefault="00DB4C9E" w:rsidP="00AE1F9F">
            <w:pPr>
              <w:spacing w:line="560" w:lineRule="exact"/>
              <w:jc w:val="center"/>
              <w:rPr>
                <w:rFonts w:ascii="仿宋_GB2312" w:eastAsia="仿宋_GB2312" w:hAnsi="宋体" w:cs="Times New Roman"/>
                <w:sz w:val="28"/>
                <w:szCs w:val="28"/>
              </w:rPr>
            </w:pPr>
          </w:p>
        </w:tc>
        <w:tc>
          <w:tcPr>
            <w:tcW w:w="2551" w:type="dxa"/>
            <w:shd w:val="clear" w:color="auto" w:fill="9CC2E5" w:themeFill="accent1" w:themeFillTint="99"/>
            <w:vAlign w:val="center"/>
          </w:tcPr>
          <w:p w:rsidR="00DB4C9E" w:rsidRPr="00247220" w:rsidRDefault="00483E80" w:rsidP="00AE1F9F">
            <w:pPr>
              <w:spacing w:line="560" w:lineRule="exact"/>
              <w:jc w:val="left"/>
              <w:rPr>
                <w:rFonts w:ascii="仿宋_GB2312" w:eastAsia="仿宋_GB2312" w:hAnsi="宋体" w:cs="Times New Roman"/>
                <w:sz w:val="28"/>
                <w:szCs w:val="28"/>
              </w:rPr>
            </w:pPr>
            <w:r w:rsidRPr="00247220">
              <w:rPr>
                <w:rFonts w:ascii="仿宋_GB2312" w:eastAsia="仿宋_GB2312" w:hAnsi="微软雅黑" w:hint="eastAsia"/>
                <w:sz w:val="28"/>
                <w:szCs w:val="28"/>
              </w:rPr>
              <w:t>尚</w:t>
            </w:r>
            <w:r w:rsidR="00DB4C9E" w:rsidRPr="00247220">
              <w:rPr>
                <w:rFonts w:ascii="仿宋_GB2312" w:eastAsia="仿宋_GB2312" w:hAnsi="微软雅黑" w:hint="eastAsia"/>
                <w:sz w:val="28"/>
                <w:szCs w:val="28"/>
              </w:rPr>
              <w:t>不具备创新创业团队条件但具有良好发展潜力的入库（创新创业团队培育库）团队</w:t>
            </w:r>
          </w:p>
        </w:tc>
        <w:tc>
          <w:tcPr>
            <w:tcW w:w="4445" w:type="dxa"/>
            <w:shd w:val="clear" w:color="auto" w:fill="9CC2E5" w:themeFill="accent1" w:themeFillTint="99"/>
            <w:vAlign w:val="center"/>
          </w:tcPr>
          <w:p w:rsidR="00DB4C9E" w:rsidRPr="00247220" w:rsidRDefault="00DB4C9E" w:rsidP="00AE1F9F">
            <w:pPr>
              <w:spacing w:line="560" w:lineRule="exact"/>
              <w:jc w:val="left"/>
              <w:rPr>
                <w:rFonts w:ascii="仿宋_GB2312" w:eastAsia="仿宋_GB2312" w:hAnsi="宋体" w:cs="Times New Roman"/>
                <w:sz w:val="28"/>
                <w:szCs w:val="28"/>
              </w:rPr>
            </w:pPr>
            <w:r w:rsidRPr="00247220">
              <w:rPr>
                <w:rFonts w:ascii="仿宋_GB2312" w:eastAsia="仿宋_GB2312" w:hAnsi="微软雅黑" w:hint="eastAsia"/>
                <w:sz w:val="28"/>
                <w:szCs w:val="28"/>
              </w:rPr>
              <w:t>最高500万元资助</w:t>
            </w:r>
          </w:p>
        </w:tc>
      </w:tr>
      <w:tr w:rsidR="00DB4C9E" w:rsidRPr="00247220" w:rsidTr="00405451">
        <w:tc>
          <w:tcPr>
            <w:tcW w:w="1526" w:type="dxa"/>
            <w:vMerge/>
            <w:shd w:val="clear" w:color="auto" w:fill="9CC2E5" w:themeFill="accent1" w:themeFillTint="99"/>
            <w:vAlign w:val="center"/>
          </w:tcPr>
          <w:p w:rsidR="00DB4C9E" w:rsidRPr="00247220" w:rsidRDefault="00DB4C9E" w:rsidP="00AE1F9F">
            <w:pPr>
              <w:spacing w:line="560" w:lineRule="exact"/>
              <w:jc w:val="center"/>
              <w:rPr>
                <w:rFonts w:ascii="仿宋_GB2312" w:eastAsia="仿宋_GB2312" w:hAnsi="宋体" w:cs="Times New Roman"/>
                <w:sz w:val="28"/>
                <w:szCs w:val="28"/>
              </w:rPr>
            </w:pPr>
          </w:p>
        </w:tc>
        <w:tc>
          <w:tcPr>
            <w:tcW w:w="2551" w:type="dxa"/>
            <w:shd w:val="clear" w:color="auto" w:fill="BDD6EE" w:themeFill="accent1" w:themeFillTint="66"/>
            <w:vAlign w:val="center"/>
          </w:tcPr>
          <w:p w:rsidR="00DB4C9E" w:rsidRPr="00247220" w:rsidRDefault="00DB4C9E" w:rsidP="00AE1F9F">
            <w:pPr>
              <w:spacing w:line="560" w:lineRule="exact"/>
              <w:jc w:val="left"/>
              <w:rPr>
                <w:rFonts w:ascii="仿宋_GB2312" w:eastAsia="仿宋_GB2312" w:hAnsi="宋体" w:cs="Times New Roman"/>
                <w:sz w:val="28"/>
                <w:szCs w:val="28"/>
              </w:rPr>
            </w:pPr>
            <w:r w:rsidRPr="00247220">
              <w:rPr>
                <w:rFonts w:ascii="仿宋_GB2312" w:eastAsia="仿宋_GB2312" w:hAnsi="微软雅黑" w:hint="eastAsia"/>
                <w:sz w:val="28"/>
                <w:szCs w:val="28"/>
              </w:rPr>
              <w:t>高层次人才创业项目</w:t>
            </w:r>
          </w:p>
        </w:tc>
        <w:tc>
          <w:tcPr>
            <w:tcW w:w="4445" w:type="dxa"/>
            <w:shd w:val="clear" w:color="auto" w:fill="BDD6EE" w:themeFill="accent1" w:themeFillTint="66"/>
            <w:vAlign w:val="center"/>
          </w:tcPr>
          <w:p w:rsidR="00DB4C9E" w:rsidRPr="00247220" w:rsidRDefault="00DB4C9E" w:rsidP="00AE1F9F">
            <w:pPr>
              <w:spacing w:line="560" w:lineRule="exact"/>
              <w:jc w:val="left"/>
              <w:rPr>
                <w:rFonts w:ascii="仿宋_GB2312" w:eastAsia="仿宋_GB2312" w:hAnsi="宋体" w:cs="Times New Roman"/>
                <w:sz w:val="28"/>
                <w:szCs w:val="28"/>
              </w:rPr>
            </w:pPr>
            <w:r w:rsidRPr="00247220">
              <w:rPr>
                <w:rFonts w:ascii="仿宋_GB2312" w:eastAsia="仿宋_GB2312" w:hAnsi="微软雅黑" w:hint="eastAsia"/>
                <w:sz w:val="28"/>
                <w:szCs w:val="28"/>
              </w:rPr>
              <w:t>最高200万元资助</w:t>
            </w:r>
          </w:p>
        </w:tc>
      </w:tr>
      <w:tr w:rsidR="00DB4C9E" w:rsidRPr="00247220" w:rsidTr="00405451">
        <w:tc>
          <w:tcPr>
            <w:tcW w:w="1526" w:type="dxa"/>
            <w:vMerge/>
            <w:shd w:val="clear" w:color="auto" w:fill="9CC2E5" w:themeFill="accent1" w:themeFillTint="99"/>
            <w:vAlign w:val="center"/>
          </w:tcPr>
          <w:p w:rsidR="00DB4C9E" w:rsidRPr="00247220" w:rsidRDefault="00DB4C9E" w:rsidP="00AE1F9F">
            <w:pPr>
              <w:spacing w:line="560" w:lineRule="exact"/>
              <w:jc w:val="center"/>
              <w:rPr>
                <w:rFonts w:ascii="仿宋_GB2312" w:eastAsia="仿宋_GB2312" w:hAnsi="宋体" w:cs="Times New Roman"/>
                <w:sz w:val="28"/>
                <w:szCs w:val="28"/>
              </w:rPr>
            </w:pPr>
          </w:p>
        </w:tc>
        <w:tc>
          <w:tcPr>
            <w:tcW w:w="2551" w:type="dxa"/>
            <w:shd w:val="clear" w:color="auto" w:fill="9CC2E5" w:themeFill="accent1" w:themeFillTint="99"/>
            <w:vAlign w:val="center"/>
          </w:tcPr>
          <w:p w:rsidR="00DB4C9E" w:rsidRPr="00247220" w:rsidRDefault="00483E80" w:rsidP="00AE1F9F">
            <w:pPr>
              <w:spacing w:line="560" w:lineRule="exact"/>
              <w:jc w:val="left"/>
              <w:rPr>
                <w:rFonts w:ascii="仿宋_GB2312" w:eastAsia="仿宋_GB2312" w:hAnsi="宋体" w:cs="Times New Roman"/>
                <w:sz w:val="28"/>
                <w:szCs w:val="28"/>
              </w:rPr>
            </w:pPr>
            <w:r w:rsidRPr="00247220">
              <w:rPr>
                <w:rFonts w:ascii="仿宋_GB2312" w:eastAsia="仿宋_GB2312" w:hAnsi="微软雅黑" w:hint="eastAsia"/>
                <w:sz w:val="28"/>
                <w:szCs w:val="28"/>
              </w:rPr>
              <w:t>市创新创业团队项目</w:t>
            </w:r>
          </w:p>
        </w:tc>
        <w:tc>
          <w:tcPr>
            <w:tcW w:w="4445" w:type="dxa"/>
            <w:shd w:val="clear" w:color="auto" w:fill="9CC2E5" w:themeFill="accent1" w:themeFillTint="99"/>
            <w:vAlign w:val="center"/>
          </w:tcPr>
          <w:p w:rsidR="00DB4C9E" w:rsidRPr="00247220" w:rsidRDefault="00DB4C9E" w:rsidP="00483E80">
            <w:pPr>
              <w:spacing w:line="560" w:lineRule="exact"/>
              <w:rPr>
                <w:rFonts w:ascii="仿宋_GB2312" w:eastAsia="仿宋_GB2312" w:hAnsi="宋体" w:cs="Times New Roman"/>
                <w:sz w:val="28"/>
                <w:szCs w:val="28"/>
              </w:rPr>
            </w:pPr>
            <w:r w:rsidRPr="00247220">
              <w:rPr>
                <w:rFonts w:ascii="仿宋_GB2312" w:eastAsia="仿宋_GB2312" w:hAnsi="微软雅黑" w:hint="eastAsia"/>
                <w:sz w:val="28"/>
                <w:szCs w:val="28"/>
              </w:rPr>
              <w:t>按不低于市财政资助额度l:0.5的比例予以配套</w:t>
            </w:r>
          </w:p>
        </w:tc>
      </w:tr>
      <w:tr w:rsidR="00DB4C9E" w:rsidRPr="00247220" w:rsidTr="00405451">
        <w:tc>
          <w:tcPr>
            <w:tcW w:w="1526" w:type="dxa"/>
            <w:vMerge/>
            <w:shd w:val="clear" w:color="auto" w:fill="9CC2E5" w:themeFill="accent1" w:themeFillTint="99"/>
            <w:vAlign w:val="center"/>
          </w:tcPr>
          <w:p w:rsidR="00DB4C9E" w:rsidRPr="00247220" w:rsidRDefault="00DB4C9E" w:rsidP="00AE1F9F">
            <w:pPr>
              <w:spacing w:line="560" w:lineRule="exact"/>
              <w:jc w:val="center"/>
              <w:rPr>
                <w:rFonts w:ascii="仿宋_GB2312" w:eastAsia="仿宋_GB2312" w:hAnsi="宋体" w:cs="Times New Roman"/>
                <w:sz w:val="28"/>
                <w:szCs w:val="28"/>
              </w:rPr>
            </w:pPr>
          </w:p>
        </w:tc>
        <w:tc>
          <w:tcPr>
            <w:tcW w:w="2551" w:type="dxa"/>
            <w:shd w:val="clear" w:color="auto" w:fill="BDD6EE" w:themeFill="accent1" w:themeFillTint="66"/>
            <w:vAlign w:val="center"/>
          </w:tcPr>
          <w:p w:rsidR="00DB4C9E" w:rsidRPr="00247220" w:rsidRDefault="00DB4C9E" w:rsidP="00AE1F9F">
            <w:pPr>
              <w:spacing w:line="560" w:lineRule="exact"/>
              <w:jc w:val="left"/>
              <w:rPr>
                <w:rFonts w:ascii="仿宋_GB2312" w:eastAsia="仿宋_GB2312" w:hAnsi="宋体" w:cs="Times New Roman"/>
                <w:sz w:val="28"/>
                <w:szCs w:val="28"/>
              </w:rPr>
            </w:pPr>
            <w:r w:rsidRPr="00247220">
              <w:rPr>
                <w:rFonts w:ascii="仿宋_GB2312" w:eastAsia="仿宋_GB2312" w:hAnsi="微软雅黑" w:hint="eastAsia"/>
                <w:sz w:val="28"/>
                <w:szCs w:val="28"/>
              </w:rPr>
              <w:t>经我市申报入选的“珠江人才计划”团队项目</w:t>
            </w:r>
          </w:p>
        </w:tc>
        <w:tc>
          <w:tcPr>
            <w:tcW w:w="4445" w:type="dxa"/>
            <w:shd w:val="clear" w:color="auto" w:fill="BDD6EE" w:themeFill="accent1" w:themeFillTint="66"/>
            <w:vAlign w:val="center"/>
          </w:tcPr>
          <w:p w:rsidR="00DB4C9E" w:rsidRPr="00247220" w:rsidRDefault="00DB4C9E" w:rsidP="00AE1F9F">
            <w:pPr>
              <w:spacing w:line="560" w:lineRule="exact"/>
              <w:jc w:val="left"/>
              <w:rPr>
                <w:rFonts w:ascii="仿宋_GB2312" w:eastAsia="仿宋_GB2312" w:hAnsi="宋体" w:cs="Times New Roman"/>
                <w:sz w:val="28"/>
                <w:szCs w:val="28"/>
              </w:rPr>
            </w:pPr>
            <w:r w:rsidRPr="00247220">
              <w:rPr>
                <w:rFonts w:ascii="仿宋_GB2312" w:eastAsia="仿宋_GB2312" w:hAnsi="微软雅黑" w:hint="eastAsia"/>
                <w:sz w:val="28"/>
                <w:szCs w:val="28"/>
              </w:rPr>
              <w:t>根据省资助额度，按1:1的比例配套资助</w:t>
            </w:r>
          </w:p>
        </w:tc>
      </w:tr>
      <w:tr w:rsidR="00F25DE6" w:rsidRPr="00247220" w:rsidTr="00405451">
        <w:tc>
          <w:tcPr>
            <w:tcW w:w="1526" w:type="dxa"/>
            <w:vMerge w:val="restart"/>
            <w:shd w:val="clear" w:color="auto" w:fill="9CC2E5" w:themeFill="accent1" w:themeFillTint="99"/>
            <w:vAlign w:val="center"/>
          </w:tcPr>
          <w:p w:rsidR="00F25DE6" w:rsidRPr="00247220" w:rsidRDefault="00F25DE6" w:rsidP="00AE1F9F">
            <w:pPr>
              <w:spacing w:line="560" w:lineRule="exact"/>
              <w:jc w:val="center"/>
              <w:rPr>
                <w:rFonts w:ascii="仿宋_GB2312" w:eastAsia="仿宋_GB2312" w:hAnsi="宋体" w:cs="Times New Roman"/>
                <w:sz w:val="28"/>
                <w:szCs w:val="28"/>
              </w:rPr>
            </w:pPr>
            <w:r w:rsidRPr="00247220">
              <w:rPr>
                <w:rFonts w:ascii="仿宋_GB2312" w:eastAsia="仿宋_GB2312" w:hAnsi="宋体" w:cs="Times New Roman"/>
                <w:sz w:val="28"/>
                <w:szCs w:val="28"/>
              </w:rPr>
              <w:t>海外留学人才引进计划</w:t>
            </w:r>
          </w:p>
        </w:tc>
        <w:tc>
          <w:tcPr>
            <w:tcW w:w="2551" w:type="dxa"/>
            <w:shd w:val="clear" w:color="auto" w:fill="9CC2E5" w:themeFill="accent1" w:themeFillTint="99"/>
            <w:vAlign w:val="center"/>
          </w:tcPr>
          <w:p w:rsidR="00F25DE6" w:rsidRPr="00247220" w:rsidRDefault="00F25DE6" w:rsidP="00AE1F9F">
            <w:pPr>
              <w:spacing w:line="560" w:lineRule="exact"/>
              <w:jc w:val="left"/>
              <w:rPr>
                <w:rFonts w:ascii="仿宋_GB2312" w:eastAsia="仿宋_GB2312" w:hAnsi="宋体" w:cs="Times New Roman"/>
                <w:sz w:val="28"/>
                <w:szCs w:val="28"/>
              </w:rPr>
            </w:pPr>
            <w:r w:rsidRPr="00247220">
              <w:rPr>
                <w:rFonts w:ascii="仿宋_GB2312" w:eastAsia="仿宋_GB2312" w:hAnsi="微软雅黑" w:hint="eastAsia"/>
                <w:sz w:val="28"/>
                <w:szCs w:val="28"/>
              </w:rPr>
              <w:t>留学人才创业项目</w:t>
            </w:r>
          </w:p>
        </w:tc>
        <w:tc>
          <w:tcPr>
            <w:tcW w:w="4445" w:type="dxa"/>
            <w:shd w:val="clear" w:color="auto" w:fill="9CC2E5" w:themeFill="accent1" w:themeFillTint="99"/>
            <w:vAlign w:val="center"/>
          </w:tcPr>
          <w:p w:rsidR="00F25DE6" w:rsidRPr="00247220" w:rsidRDefault="00483E80" w:rsidP="00AE1F9F">
            <w:pPr>
              <w:spacing w:line="560" w:lineRule="exact"/>
              <w:jc w:val="left"/>
              <w:rPr>
                <w:rFonts w:ascii="仿宋_GB2312" w:eastAsia="仿宋_GB2312" w:hAnsi="宋体" w:cs="Times New Roman"/>
                <w:sz w:val="28"/>
                <w:szCs w:val="28"/>
              </w:rPr>
            </w:pPr>
            <w:r w:rsidRPr="00247220">
              <w:rPr>
                <w:rFonts w:ascii="仿宋_GB2312" w:eastAsia="仿宋_GB2312" w:hAnsi="微软雅黑" w:hint="eastAsia"/>
                <w:sz w:val="28"/>
                <w:szCs w:val="28"/>
              </w:rPr>
              <w:t>择优给予</w:t>
            </w:r>
            <w:r w:rsidR="00F25DE6" w:rsidRPr="00247220">
              <w:rPr>
                <w:rFonts w:ascii="仿宋_GB2312" w:eastAsia="仿宋_GB2312" w:hAnsi="微软雅黑" w:hint="eastAsia"/>
                <w:sz w:val="28"/>
                <w:szCs w:val="28"/>
              </w:rPr>
              <w:t>15-100万元资助和最高30万元贴息贷款，对特别优秀的项目给予最高500万元资助</w:t>
            </w:r>
          </w:p>
        </w:tc>
      </w:tr>
      <w:tr w:rsidR="00F25DE6" w:rsidRPr="00247220" w:rsidTr="00405451">
        <w:tc>
          <w:tcPr>
            <w:tcW w:w="1526" w:type="dxa"/>
            <w:vMerge/>
            <w:shd w:val="clear" w:color="auto" w:fill="9CC2E5" w:themeFill="accent1" w:themeFillTint="99"/>
            <w:vAlign w:val="center"/>
          </w:tcPr>
          <w:p w:rsidR="00F25DE6" w:rsidRPr="00247220" w:rsidRDefault="00F25DE6" w:rsidP="00AE1F9F">
            <w:pPr>
              <w:spacing w:line="560" w:lineRule="exact"/>
              <w:jc w:val="center"/>
              <w:rPr>
                <w:rFonts w:ascii="仿宋_GB2312" w:eastAsia="仿宋_GB2312" w:hAnsi="宋体" w:cs="Times New Roman"/>
                <w:sz w:val="28"/>
                <w:szCs w:val="28"/>
              </w:rPr>
            </w:pPr>
          </w:p>
        </w:tc>
        <w:tc>
          <w:tcPr>
            <w:tcW w:w="2551" w:type="dxa"/>
            <w:shd w:val="clear" w:color="auto" w:fill="BDD6EE" w:themeFill="accent1" w:themeFillTint="66"/>
            <w:vAlign w:val="center"/>
          </w:tcPr>
          <w:p w:rsidR="00F25DE6" w:rsidRPr="00247220" w:rsidRDefault="00F25DE6" w:rsidP="00AE1F9F">
            <w:pPr>
              <w:spacing w:line="560" w:lineRule="exact"/>
              <w:jc w:val="left"/>
              <w:rPr>
                <w:rFonts w:ascii="仿宋_GB2312" w:eastAsia="仿宋_GB2312" w:hAnsi="宋体" w:cs="Times New Roman"/>
                <w:sz w:val="28"/>
                <w:szCs w:val="28"/>
              </w:rPr>
            </w:pPr>
            <w:r w:rsidRPr="00247220">
              <w:rPr>
                <w:rFonts w:ascii="仿宋_GB2312" w:eastAsia="仿宋_GB2312" w:hAnsi="微软雅黑" w:hint="eastAsia"/>
                <w:sz w:val="28"/>
                <w:szCs w:val="28"/>
              </w:rPr>
              <w:t>进驻留学生创业园的留学人才创办企业</w:t>
            </w:r>
          </w:p>
        </w:tc>
        <w:tc>
          <w:tcPr>
            <w:tcW w:w="4445" w:type="dxa"/>
            <w:shd w:val="clear" w:color="auto" w:fill="BDD6EE" w:themeFill="accent1" w:themeFillTint="66"/>
            <w:vAlign w:val="center"/>
          </w:tcPr>
          <w:p w:rsidR="00F25DE6" w:rsidRPr="00247220" w:rsidRDefault="00F25DE6" w:rsidP="00AE1F9F">
            <w:pPr>
              <w:spacing w:line="560" w:lineRule="exact"/>
              <w:jc w:val="left"/>
              <w:rPr>
                <w:rFonts w:ascii="仿宋_GB2312" w:eastAsia="仿宋_GB2312" w:hAnsi="宋体" w:cs="Times New Roman"/>
                <w:sz w:val="28"/>
                <w:szCs w:val="28"/>
              </w:rPr>
            </w:pPr>
            <w:r w:rsidRPr="00247220">
              <w:rPr>
                <w:rFonts w:ascii="仿宋_GB2312" w:eastAsia="仿宋_GB2312" w:hAnsi="微软雅黑" w:hint="eastAsia"/>
                <w:sz w:val="28"/>
                <w:szCs w:val="28"/>
              </w:rPr>
              <w:t>给予最高300平方米、最长3年的场地租金补贴</w:t>
            </w:r>
          </w:p>
        </w:tc>
      </w:tr>
      <w:tr w:rsidR="00F25DE6" w:rsidRPr="00247220" w:rsidTr="00405451">
        <w:tc>
          <w:tcPr>
            <w:tcW w:w="1526" w:type="dxa"/>
            <w:vMerge w:val="restart"/>
            <w:shd w:val="clear" w:color="auto" w:fill="BDD6EE" w:themeFill="accent1" w:themeFillTint="66"/>
            <w:vAlign w:val="center"/>
          </w:tcPr>
          <w:p w:rsidR="00F25DE6" w:rsidRPr="00247220" w:rsidRDefault="00F25DE6" w:rsidP="00AE1F9F">
            <w:pPr>
              <w:spacing w:line="560" w:lineRule="exact"/>
              <w:jc w:val="center"/>
              <w:rPr>
                <w:rFonts w:ascii="仿宋_GB2312" w:eastAsia="仿宋_GB2312" w:hAnsi="宋体" w:cs="Times New Roman"/>
                <w:sz w:val="28"/>
                <w:szCs w:val="28"/>
              </w:rPr>
            </w:pPr>
            <w:r w:rsidRPr="00247220">
              <w:rPr>
                <w:rFonts w:ascii="仿宋_GB2312" w:eastAsia="仿宋_GB2312" w:hAnsi="宋体" w:cs="Times New Roman" w:hint="eastAsia"/>
                <w:sz w:val="28"/>
                <w:szCs w:val="28"/>
              </w:rPr>
              <w:t>博士和博士后人才倍增计划</w:t>
            </w:r>
          </w:p>
        </w:tc>
        <w:tc>
          <w:tcPr>
            <w:tcW w:w="2551" w:type="dxa"/>
            <w:shd w:val="clear" w:color="auto" w:fill="9CC2E5" w:themeFill="accent1" w:themeFillTint="99"/>
            <w:vAlign w:val="center"/>
          </w:tcPr>
          <w:p w:rsidR="00F25DE6" w:rsidRPr="00247220" w:rsidRDefault="00F25DE6" w:rsidP="00AE1F9F">
            <w:pPr>
              <w:spacing w:line="560" w:lineRule="exact"/>
              <w:jc w:val="left"/>
              <w:rPr>
                <w:rFonts w:ascii="仿宋_GB2312" w:eastAsia="仿宋_GB2312" w:hAnsi="宋体" w:cs="Times New Roman"/>
                <w:sz w:val="28"/>
                <w:szCs w:val="28"/>
              </w:rPr>
            </w:pPr>
            <w:r w:rsidRPr="00247220">
              <w:rPr>
                <w:rFonts w:ascii="仿宋_GB2312" w:eastAsia="仿宋_GB2312" w:hAnsi="宋体" w:cs="Times New Roman" w:hint="eastAsia"/>
                <w:sz w:val="28"/>
                <w:szCs w:val="28"/>
              </w:rPr>
              <w:t>新设立博士工作站</w:t>
            </w:r>
          </w:p>
        </w:tc>
        <w:tc>
          <w:tcPr>
            <w:tcW w:w="4445" w:type="dxa"/>
            <w:shd w:val="clear" w:color="auto" w:fill="9CC2E5" w:themeFill="accent1" w:themeFillTint="99"/>
            <w:vAlign w:val="center"/>
          </w:tcPr>
          <w:p w:rsidR="00F25DE6" w:rsidRPr="00247220" w:rsidRDefault="00F25DE6" w:rsidP="00AE1F9F">
            <w:pPr>
              <w:spacing w:line="560" w:lineRule="exact"/>
              <w:jc w:val="left"/>
              <w:rPr>
                <w:rFonts w:ascii="仿宋_GB2312" w:eastAsia="仿宋_GB2312" w:hAnsi="宋体" w:cs="Times New Roman"/>
                <w:sz w:val="28"/>
                <w:szCs w:val="28"/>
              </w:rPr>
            </w:pPr>
            <w:r w:rsidRPr="00247220">
              <w:rPr>
                <w:rFonts w:ascii="仿宋_GB2312" w:eastAsia="仿宋_GB2312" w:hAnsi="微软雅黑" w:hint="eastAsia"/>
                <w:sz w:val="28"/>
                <w:szCs w:val="28"/>
              </w:rPr>
              <w:t>一次性给予50万元建站补贴</w:t>
            </w:r>
          </w:p>
        </w:tc>
      </w:tr>
      <w:tr w:rsidR="00F25DE6" w:rsidRPr="00247220" w:rsidTr="00405451">
        <w:tc>
          <w:tcPr>
            <w:tcW w:w="1526" w:type="dxa"/>
            <w:vMerge/>
            <w:shd w:val="clear" w:color="auto" w:fill="BDD6EE" w:themeFill="accent1" w:themeFillTint="66"/>
            <w:vAlign w:val="center"/>
          </w:tcPr>
          <w:p w:rsidR="00F25DE6" w:rsidRPr="00247220" w:rsidRDefault="00F25DE6" w:rsidP="00AE1F9F">
            <w:pPr>
              <w:spacing w:line="560" w:lineRule="exact"/>
              <w:jc w:val="center"/>
              <w:rPr>
                <w:rFonts w:ascii="仿宋_GB2312" w:eastAsia="仿宋_GB2312" w:hAnsi="宋体" w:cs="Times New Roman"/>
                <w:sz w:val="28"/>
                <w:szCs w:val="28"/>
              </w:rPr>
            </w:pPr>
          </w:p>
        </w:tc>
        <w:tc>
          <w:tcPr>
            <w:tcW w:w="2551" w:type="dxa"/>
            <w:shd w:val="clear" w:color="auto" w:fill="BDD6EE" w:themeFill="accent1" w:themeFillTint="66"/>
            <w:vAlign w:val="center"/>
          </w:tcPr>
          <w:p w:rsidR="00F25DE6" w:rsidRPr="00247220" w:rsidRDefault="00F25DE6" w:rsidP="00AE1F9F">
            <w:pPr>
              <w:spacing w:line="560" w:lineRule="exact"/>
              <w:jc w:val="left"/>
              <w:rPr>
                <w:rFonts w:ascii="仿宋_GB2312" w:eastAsia="仿宋_GB2312" w:hAnsi="宋体" w:cs="Times New Roman"/>
                <w:sz w:val="28"/>
                <w:szCs w:val="28"/>
              </w:rPr>
            </w:pPr>
            <w:r w:rsidRPr="00247220">
              <w:rPr>
                <w:rFonts w:ascii="仿宋_GB2312" w:eastAsia="仿宋_GB2312" w:hAnsi="微软雅黑" w:hint="eastAsia"/>
                <w:sz w:val="28"/>
                <w:szCs w:val="28"/>
              </w:rPr>
              <w:t>新引进40周岁以下全日制博士</w:t>
            </w:r>
          </w:p>
        </w:tc>
        <w:tc>
          <w:tcPr>
            <w:tcW w:w="4445" w:type="dxa"/>
            <w:shd w:val="clear" w:color="auto" w:fill="BDD6EE" w:themeFill="accent1" w:themeFillTint="66"/>
            <w:vAlign w:val="center"/>
          </w:tcPr>
          <w:p w:rsidR="00F25DE6" w:rsidRPr="00247220" w:rsidRDefault="00F25DE6" w:rsidP="00AE1F9F">
            <w:pPr>
              <w:spacing w:line="560" w:lineRule="exact"/>
              <w:jc w:val="left"/>
              <w:rPr>
                <w:rFonts w:ascii="仿宋_GB2312" w:eastAsia="仿宋_GB2312" w:hAnsi="宋体" w:cs="Times New Roman"/>
                <w:sz w:val="28"/>
                <w:szCs w:val="28"/>
              </w:rPr>
            </w:pPr>
            <w:r w:rsidRPr="00247220">
              <w:rPr>
                <w:rFonts w:ascii="仿宋_GB2312" w:eastAsia="仿宋_GB2312" w:hAnsi="微软雅黑" w:hint="eastAsia"/>
                <w:sz w:val="28"/>
                <w:szCs w:val="28"/>
              </w:rPr>
              <w:t>给予每人25万元生活补贴</w:t>
            </w:r>
          </w:p>
        </w:tc>
      </w:tr>
      <w:tr w:rsidR="00F25DE6" w:rsidRPr="00247220" w:rsidTr="00405451">
        <w:tc>
          <w:tcPr>
            <w:tcW w:w="1526" w:type="dxa"/>
            <w:vMerge/>
            <w:shd w:val="clear" w:color="auto" w:fill="BDD6EE" w:themeFill="accent1" w:themeFillTint="66"/>
            <w:vAlign w:val="center"/>
          </w:tcPr>
          <w:p w:rsidR="00F25DE6" w:rsidRPr="00247220" w:rsidRDefault="00F25DE6" w:rsidP="00AE1F9F">
            <w:pPr>
              <w:spacing w:line="560" w:lineRule="exact"/>
              <w:jc w:val="center"/>
              <w:rPr>
                <w:rFonts w:ascii="仿宋_GB2312" w:eastAsia="仿宋_GB2312" w:hAnsi="宋体" w:cs="Times New Roman"/>
                <w:sz w:val="28"/>
                <w:szCs w:val="28"/>
              </w:rPr>
            </w:pPr>
          </w:p>
        </w:tc>
        <w:tc>
          <w:tcPr>
            <w:tcW w:w="2551" w:type="dxa"/>
            <w:shd w:val="clear" w:color="auto" w:fill="9CC2E5" w:themeFill="accent1" w:themeFillTint="99"/>
            <w:vAlign w:val="center"/>
          </w:tcPr>
          <w:p w:rsidR="00F25DE6" w:rsidRPr="00247220" w:rsidRDefault="00F25DE6" w:rsidP="00AE1F9F">
            <w:pPr>
              <w:spacing w:line="560" w:lineRule="exact"/>
              <w:jc w:val="left"/>
              <w:rPr>
                <w:rFonts w:ascii="仿宋_GB2312" w:eastAsia="仿宋_GB2312" w:hAnsi="宋体" w:cs="Times New Roman"/>
                <w:sz w:val="28"/>
                <w:szCs w:val="28"/>
              </w:rPr>
            </w:pPr>
            <w:r w:rsidRPr="00247220">
              <w:rPr>
                <w:rFonts w:ascii="仿宋_GB2312" w:eastAsia="仿宋_GB2312" w:hAnsi="微软雅黑" w:hint="eastAsia"/>
                <w:sz w:val="28"/>
                <w:szCs w:val="28"/>
              </w:rPr>
              <w:t>新设立博士后科研流动站、科研工作站、分站和创新实践基地</w:t>
            </w:r>
          </w:p>
        </w:tc>
        <w:tc>
          <w:tcPr>
            <w:tcW w:w="4445" w:type="dxa"/>
            <w:shd w:val="clear" w:color="auto" w:fill="9CC2E5" w:themeFill="accent1" w:themeFillTint="99"/>
            <w:vAlign w:val="center"/>
          </w:tcPr>
          <w:p w:rsidR="00F25DE6" w:rsidRPr="00247220" w:rsidRDefault="00F25DE6" w:rsidP="00AE1F9F">
            <w:pPr>
              <w:spacing w:line="560" w:lineRule="exact"/>
              <w:jc w:val="left"/>
              <w:rPr>
                <w:rFonts w:ascii="仿宋_GB2312" w:eastAsia="仿宋_GB2312" w:hAnsi="宋体" w:cs="Times New Roman"/>
                <w:sz w:val="28"/>
                <w:szCs w:val="28"/>
              </w:rPr>
            </w:pPr>
            <w:r w:rsidRPr="00247220">
              <w:rPr>
                <w:rFonts w:ascii="仿宋_GB2312" w:eastAsia="仿宋_GB2312" w:hAnsi="微软雅黑" w:hint="eastAsia"/>
                <w:sz w:val="28"/>
                <w:szCs w:val="28"/>
              </w:rPr>
              <w:t>一次性给予最高100万元建站补贴，每招收1名博士后给予5万元工作津贴</w:t>
            </w:r>
          </w:p>
        </w:tc>
      </w:tr>
      <w:tr w:rsidR="00F25DE6" w:rsidRPr="00247220" w:rsidTr="00405451">
        <w:tc>
          <w:tcPr>
            <w:tcW w:w="1526" w:type="dxa"/>
            <w:vMerge/>
            <w:shd w:val="clear" w:color="auto" w:fill="BDD6EE" w:themeFill="accent1" w:themeFillTint="66"/>
            <w:vAlign w:val="center"/>
          </w:tcPr>
          <w:p w:rsidR="00F25DE6" w:rsidRPr="00247220" w:rsidRDefault="00F25DE6" w:rsidP="00AE1F9F">
            <w:pPr>
              <w:spacing w:line="560" w:lineRule="exact"/>
              <w:jc w:val="center"/>
              <w:rPr>
                <w:rFonts w:ascii="仿宋_GB2312" w:eastAsia="仿宋_GB2312" w:hAnsi="宋体" w:cs="Times New Roman"/>
                <w:sz w:val="28"/>
                <w:szCs w:val="28"/>
              </w:rPr>
            </w:pPr>
          </w:p>
        </w:tc>
        <w:tc>
          <w:tcPr>
            <w:tcW w:w="2551" w:type="dxa"/>
            <w:shd w:val="clear" w:color="auto" w:fill="BDD6EE" w:themeFill="accent1" w:themeFillTint="66"/>
            <w:vAlign w:val="center"/>
          </w:tcPr>
          <w:p w:rsidR="00F25DE6" w:rsidRPr="00247220" w:rsidRDefault="00F25DE6" w:rsidP="00AE1F9F">
            <w:pPr>
              <w:spacing w:line="560" w:lineRule="exact"/>
              <w:jc w:val="left"/>
              <w:rPr>
                <w:rFonts w:ascii="仿宋_GB2312" w:eastAsia="仿宋_GB2312" w:hAnsi="宋体" w:cs="Times New Roman"/>
                <w:sz w:val="28"/>
                <w:szCs w:val="28"/>
              </w:rPr>
            </w:pPr>
            <w:r w:rsidRPr="00247220">
              <w:rPr>
                <w:rFonts w:ascii="仿宋_GB2312" w:eastAsia="仿宋_GB2312" w:hAnsi="微软雅黑" w:hint="eastAsia"/>
                <w:sz w:val="28"/>
                <w:szCs w:val="28"/>
              </w:rPr>
              <w:t>在站博士后</w:t>
            </w:r>
          </w:p>
        </w:tc>
        <w:tc>
          <w:tcPr>
            <w:tcW w:w="4445" w:type="dxa"/>
            <w:shd w:val="clear" w:color="auto" w:fill="BDD6EE" w:themeFill="accent1" w:themeFillTint="66"/>
            <w:vAlign w:val="center"/>
          </w:tcPr>
          <w:p w:rsidR="00F25DE6" w:rsidRPr="00247220" w:rsidRDefault="00483E80" w:rsidP="00AE1F9F">
            <w:pPr>
              <w:spacing w:line="560" w:lineRule="exact"/>
              <w:jc w:val="left"/>
              <w:rPr>
                <w:rFonts w:ascii="仿宋_GB2312" w:eastAsia="仿宋_GB2312" w:hAnsi="宋体" w:cs="Times New Roman"/>
                <w:sz w:val="28"/>
                <w:szCs w:val="28"/>
              </w:rPr>
            </w:pPr>
            <w:r w:rsidRPr="00247220">
              <w:rPr>
                <w:rFonts w:ascii="仿宋_GB2312" w:eastAsia="仿宋_GB2312" w:hAnsi="微软雅黑" w:hint="eastAsia"/>
                <w:sz w:val="28"/>
                <w:szCs w:val="28"/>
              </w:rPr>
              <w:t>给予</w:t>
            </w:r>
            <w:r w:rsidR="00F25DE6" w:rsidRPr="00247220">
              <w:rPr>
                <w:rFonts w:ascii="仿宋_GB2312" w:eastAsia="仿宋_GB2312" w:hAnsi="微软雅黑" w:hint="eastAsia"/>
                <w:sz w:val="28"/>
                <w:szCs w:val="28"/>
              </w:rPr>
              <w:t>每人每年20万元生活补贴，出站博士后留(来)珠海工作给予50万元住房补贴</w:t>
            </w:r>
          </w:p>
        </w:tc>
      </w:tr>
      <w:tr w:rsidR="00BC21EE" w:rsidRPr="00247220" w:rsidTr="00405451">
        <w:tc>
          <w:tcPr>
            <w:tcW w:w="1526" w:type="dxa"/>
            <w:vMerge w:val="restart"/>
            <w:shd w:val="clear" w:color="auto" w:fill="9CC2E5" w:themeFill="accent1" w:themeFillTint="99"/>
            <w:vAlign w:val="center"/>
          </w:tcPr>
          <w:p w:rsidR="00BC21EE" w:rsidRPr="00247220" w:rsidRDefault="00BC21EE" w:rsidP="00AE1F9F">
            <w:pPr>
              <w:spacing w:line="560" w:lineRule="exact"/>
              <w:jc w:val="center"/>
              <w:rPr>
                <w:rFonts w:ascii="仿宋_GB2312" w:eastAsia="仿宋_GB2312" w:hAnsi="宋体" w:cs="Times New Roman"/>
                <w:b/>
                <w:sz w:val="28"/>
                <w:szCs w:val="28"/>
              </w:rPr>
            </w:pPr>
            <w:r w:rsidRPr="00247220">
              <w:rPr>
                <w:rStyle w:val="a9"/>
                <w:rFonts w:ascii="仿宋_GB2312" w:eastAsia="仿宋_GB2312" w:hAnsi="微软雅黑" w:hint="eastAsia"/>
                <w:b w:val="0"/>
                <w:sz w:val="28"/>
                <w:szCs w:val="28"/>
              </w:rPr>
              <w:t>青年创新人才培养计划</w:t>
            </w:r>
          </w:p>
        </w:tc>
        <w:tc>
          <w:tcPr>
            <w:tcW w:w="2551" w:type="dxa"/>
            <w:shd w:val="clear" w:color="auto" w:fill="9CC2E5" w:themeFill="accent1" w:themeFillTint="99"/>
            <w:vAlign w:val="center"/>
          </w:tcPr>
          <w:p w:rsidR="00BC21EE" w:rsidRPr="00247220" w:rsidRDefault="00BC21EE" w:rsidP="00AE1F9F">
            <w:pPr>
              <w:spacing w:line="560" w:lineRule="exact"/>
              <w:jc w:val="left"/>
              <w:rPr>
                <w:rFonts w:ascii="仿宋_GB2312" w:eastAsia="仿宋_GB2312" w:hAnsi="宋体" w:cs="Times New Roman"/>
                <w:sz w:val="28"/>
                <w:szCs w:val="28"/>
              </w:rPr>
            </w:pPr>
            <w:r w:rsidRPr="00247220">
              <w:rPr>
                <w:rFonts w:ascii="仿宋_GB2312" w:eastAsia="仿宋_GB2312" w:hAnsi="微软雅黑" w:hint="eastAsia"/>
                <w:sz w:val="28"/>
                <w:szCs w:val="28"/>
              </w:rPr>
              <w:t>通过创新创业大赛评选、专家评审和企业自评相结合的方式，选拔现代产业领域企业技术研</w:t>
            </w:r>
            <w:r w:rsidRPr="00247220">
              <w:rPr>
                <w:rFonts w:ascii="仿宋_GB2312" w:eastAsia="仿宋_GB2312" w:hAnsi="微软雅黑" w:hint="eastAsia"/>
                <w:sz w:val="28"/>
                <w:szCs w:val="28"/>
              </w:rPr>
              <w:lastRenderedPageBreak/>
              <w:t>发和经营管理类青年优秀人才</w:t>
            </w:r>
          </w:p>
        </w:tc>
        <w:tc>
          <w:tcPr>
            <w:tcW w:w="4445" w:type="dxa"/>
            <w:shd w:val="clear" w:color="auto" w:fill="9CC2E5" w:themeFill="accent1" w:themeFillTint="99"/>
            <w:vAlign w:val="center"/>
          </w:tcPr>
          <w:p w:rsidR="00BC21EE" w:rsidRPr="00247220" w:rsidRDefault="00BC21EE" w:rsidP="00AE1F9F">
            <w:pPr>
              <w:spacing w:line="560" w:lineRule="exact"/>
              <w:jc w:val="left"/>
              <w:rPr>
                <w:rFonts w:ascii="仿宋_GB2312" w:eastAsia="仿宋_GB2312" w:hAnsi="宋体" w:cs="Times New Roman"/>
                <w:sz w:val="28"/>
                <w:szCs w:val="28"/>
              </w:rPr>
            </w:pPr>
            <w:r w:rsidRPr="00247220">
              <w:rPr>
                <w:rFonts w:ascii="仿宋_GB2312" w:eastAsia="仿宋_GB2312" w:hAnsi="微软雅黑" w:hint="eastAsia"/>
                <w:sz w:val="28"/>
                <w:szCs w:val="28"/>
              </w:rPr>
              <w:lastRenderedPageBreak/>
              <w:t>给予每人20万元奖励</w:t>
            </w:r>
          </w:p>
        </w:tc>
      </w:tr>
      <w:tr w:rsidR="00BC21EE" w:rsidRPr="00247220" w:rsidTr="00405451">
        <w:tc>
          <w:tcPr>
            <w:tcW w:w="1526" w:type="dxa"/>
            <w:vMerge/>
            <w:shd w:val="clear" w:color="auto" w:fill="9CC2E5" w:themeFill="accent1" w:themeFillTint="99"/>
            <w:vAlign w:val="center"/>
          </w:tcPr>
          <w:p w:rsidR="00BC21EE" w:rsidRPr="00247220" w:rsidRDefault="00BC21EE" w:rsidP="00AE1F9F">
            <w:pPr>
              <w:spacing w:line="560" w:lineRule="exact"/>
              <w:jc w:val="center"/>
              <w:rPr>
                <w:rFonts w:ascii="仿宋_GB2312" w:eastAsia="仿宋_GB2312" w:hAnsi="宋体" w:cs="Times New Roman"/>
                <w:sz w:val="28"/>
                <w:szCs w:val="28"/>
              </w:rPr>
            </w:pPr>
          </w:p>
        </w:tc>
        <w:tc>
          <w:tcPr>
            <w:tcW w:w="2551" w:type="dxa"/>
            <w:shd w:val="clear" w:color="auto" w:fill="BDD6EE" w:themeFill="accent1" w:themeFillTint="66"/>
            <w:vAlign w:val="center"/>
          </w:tcPr>
          <w:p w:rsidR="00BC21EE" w:rsidRPr="00247220" w:rsidRDefault="00BC21EE" w:rsidP="00AE1F9F">
            <w:pPr>
              <w:spacing w:line="560" w:lineRule="exact"/>
              <w:jc w:val="left"/>
              <w:rPr>
                <w:rFonts w:ascii="仿宋_GB2312" w:eastAsia="仿宋_GB2312" w:hAnsi="宋体" w:cs="Times New Roman"/>
                <w:sz w:val="28"/>
                <w:szCs w:val="28"/>
              </w:rPr>
            </w:pPr>
            <w:r w:rsidRPr="00247220">
              <w:rPr>
                <w:rFonts w:ascii="仿宋_GB2312" w:eastAsia="仿宋_GB2312" w:hAnsi="微软雅黑" w:hint="eastAsia"/>
                <w:sz w:val="28"/>
                <w:szCs w:val="28"/>
              </w:rPr>
              <w:t>青年人才自主创业</w:t>
            </w:r>
          </w:p>
        </w:tc>
        <w:tc>
          <w:tcPr>
            <w:tcW w:w="4445" w:type="dxa"/>
            <w:shd w:val="clear" w:color="auto" w:fill="BDD6EE" w:themeFill="accent1" w:themeFillTint="66"/>
            <w:vAlign w:val="center"/>
          </w:tcPr>
          <w:p w:rsidR="00BC21EE" w:rsidRPr="00247220" w:rsidRDefault="00BC21EE" w:rsidP="00AE1F9F">
            <w:pPr>
              <w:spacing w:line="560" w:lineRule="exact"/>
              <w:jc w:val="left"/>
              <w:rPr>
                <w:rFonts w:ascii="仿宋_GB2312" w:eastAsia="仿宋_GB2312" w:hAnsi="宋体" w:cs="Times New Roman"/>
                <w:sz w:val="28"/>
                <w:szCs w:val="28"/>
              </w:rPr>
            </w:pPr>
            <w:r w:rsidRPr="00247220">
              <w:rPr>
                <w:rFonts w:ascii="仿宋_GB2312" w:eastAsia="仿宋_GB2312" w:hAnsi="微软雅黑" w:hint="eastAsia"/>
                <w:sz w:val="28"/>
                <w:szCs w:val="28"/>
              </w:rPr>
              <w:t>择优给予15-100万元项目资助，对特别优秀的项目给予最高500万元资助</w:t>
            </w:r>
          </w:p>
        </w:tc>
      </w:tr>
      <w:tr w:rsidR="00BC21EE" w:rsidRPr="00247220" w:rsidTr="00405451">
        <w:tc>
          <w:tcPr>
            <w:tcW w:w="1526" w:type="dxa"/>
            <w:vMerge/>
            <w:shd w:val="clear" w:color="auto" w:fill="9CC2E5" w:themeFill="accent1" w:themeFillTint="99"/>
            <w:vAlign w:val="center"/>
          </w:tcPr>
          <w:p w:rsidR="00BC21EE" w:rsidRPr="00247220" w:rsidRDefault="00BC21EE" w:rsidP="00AE1F9F">
            <w:pPr>
              <w:spacing w:line="560" w:lineRule="exact"/>
              <w:jc w:val="center"/>
              <w:rPr>
                <w:rFonts w:ascii="仿宋_GB2312" w:eastAsia="仿宋_GB2312" w:hAnsi="宋体" w:cs="Times New Roman"/>
                <w:sz w:val="28"/>
                <w:szCs w:val="28"/>
              </w:rPr>
            </w:pPr>
          </w:p>
        </w:tc>
        <w:tc>
          <w:tcPr>
            <w:tcW w:w="2551" w:type="dxa"/>
            <w:shd w:val="clear" w:color="auto" w:fill="9CC2E5" w:themeFill="accent1" w:themeFillTint="99"/>
            <w:vAlign w:val="center"/>
          </w:tcPr>
          <w:p w:rsidR="00BC21EE" w:rsidRPr="00247220" w:rsidRDefault="00BC21EE" w:rsidP="00AE1F9F">
            <w:pPr>
              <w:spacing w:line="560" w:lineRule="exact"/>
              <w:jc w:val="left"/>
              <w:rPr>
                <w:rFonts w:ascii="仿宋_GB2312" w:eastAsia="仿宋_GB2312" w:hAnsi="宋体" w:cs="Times New Roman"/>
                <w:sz w:val="28"/>
                <w:szCs w:val="28"/>
              </w:rPr>
            </w:pPr>
            <w:r w:rsidRPr="00247220">
              <w:rPr>
                <w:rFonts w:ascii="仿宋_GB2312" w:eastAsia="仿宋_GB2312" w:hAnsi="微软雅黑" w:hint="eastAsia"/>
                <w:sz w:val="28"/>
                <w:szCs w:val="28"/>
              </w:rPr>
              <w:t>企业新引进45周岁以下正高级和40周岁</w:t>
            </w:r>
            <w:proofErr w:type="gramStart"/>
            <w:r w:rsidRPr="00247220">
              <w:rPr>
                <w:rFonts w:ascii="仿宋_GB2312" w:eastAsia="仿宋_GB2312" w:hAnsi="微软雅黑" w:hint="eastAsia"/>
                <w:sz w:val="28"/>
                <w:szCs w:val="28"/>
              </w:rPr>
              <w:t>以下副</w:t>
            </w:r>
            <w:proofErr w:type="gramEnd"/>
            <w:r w:rsidRPr="00247220">
              <w:rPr>
                <w:rFonts w:ascii="仿宋_GB2312" w:eastAsia="仿宋_GB2312" w:hAnsi="微软雅黑" w:hint="eastAsia"/>
                <w:sz w:val="28"/>
                <w:szCs w:val="28"/>
              </w:rPr>
              <w:t>高级职称专业技术人才</w:t>
            </w:r>
          </w:p>
        </w:tc>
        <w:tc>
          <w:tcPr>
            <w:tcW w:w="4445" w:type="dxa"/>
            <w:shd w:val="clear" w:color="auto" w:fill="9CC2E5" w:themeFill="accent1" w:themeFillTint="99"/>
            <w:vAlign w:val="center"/>
          </w:tcPr>
          <w:p w:rsidR="00BC21EE" w:rsidRPr="00247220" w:rsidRDefault="00BC21EE" w:rsidP="00AE1F9F">
            <w:pPr>
              <w:spacing w:line="560" w:lineRule="exact"/>
              <w:jc w:val="left"/>
              <w:rPr>
                <w:rFonts w:ascii="仿宋_GB2312" w:eastAsia="仿宋_GB2312" w:hAnsi="宋体" w:cs="Times New Roman"/>
                <w:sz w:val="28"/>
                <w:szCs w:val="28"/>
              </w:rPr>
            </w:pPr>
            <w:r w:rsidRPr="00247220">
              <w:rPr>
                <w:rFonts w:ascii="仿宋_GB2312" w:eastAsia="仿宋_GB2312" w:hAnsi="微软雅黑" w:hint="eastAsia"/>
                <w:sz w:val="28"/>
                <w:szCs w:val="28"/>
              </w:rPr>
              <w:t>分别给予每人35万元和25万元住房补贴</w:t>
            </w:r>
          </w:p>
        </w:tc>
      </w:tr>
      <w:tr w:rsidR="00BC21EE" w:rsidRPr="00247220" w:rsidTr="00405451">
        <w:tc>
          <w:tcPr>
            <w:tcW w:w="1526" w:type="dxa"/>
            <w:vMerge/>
            <w:shd w:val="clear" w:color="auto" w:fill="9CC2E5" w:themeFill="accent1" w:themeFillTint="99"/>
            <w:vAlign w:val="center"/>
          </w:tcPr>
          <w:p w:rsidR="00BC21EE" w:rsidRPr="00247220" w:rsidRDefault="00BC21EE" w:rsidP="00AE1F9F">
            <w:pPr>
              <w:spacing w:line="560" w:lineRule="exact"/>
              <w:jc w:val="center"/>
              <w:rPr>
                <w:rFonts w:ascii="仿宋_GB2312" w:eastAsia="仿宋_GB2312" w:hAnsi="宋体" w:cs="Times New Roman"/>
                <w:sz w:val="28"/>
                <w:szCs w:val="28"/>
              </w:rPr>
            </w:pPr>
          </w:p>
        </w:tc>
        <w:tc>
          <w:tcPr>
            <w:tcW w:w="2551" w:type="dxa"/>
            <w:shd w:val="clear" w:color="auto" w:fill="BDD6EE" w:themeFill="accent1" w:themeFillTint="66"/>
            <w:vAlign w:val="center"/>
          </w:tcPr>
          <w:p w:rsidR="00BC21EE" w:rsidRPr="00247220" w:rsidRDefault="00BC21EE" w:rsidP="00AE1F9F">
            <w:pPr>
              <w:spacing w:line="560" w:lineRule="exact"/>
              <w:jc w:val="left"/>
              <w:rPr>
                <w:rFonts w:ascii="仿宋_GB2312" w:eastAsia="仿宋_GB2312" w:hAnsi="宋体" w:cs="Times New Roman"/>
                <w:sz w:val="28"/>
                <w:szCs w:val="28"/>
              </w:rPr>
            </w:pPr>
            <w:r w:rsidRPr="00247220">
              <w:rPr>
                <w:rFonts w:ascii="仿宋_GB2312" w:eastAsia="仿宋_GB2312" w:hAnsi="微软雅黑" w:hint="eastAsia"/>
                <w:sz w:val="28"/>
                <w:szCs w:val="28"/>
              </w:rPr>
              <w:t>企业新引进入户的青年人才</w:t>
            </w:r>
          </w:p>
        </w:tc>
        <w:tc>
          <w:tcPr>
            <w:tcW w:w="4445" w:type="dxa"/>
            <w:shd w:val="clear" w:color="auto" w:fill="BDD6EE" w:themeFill="accent1" w:themeFillTint="66"/>
            <w:vAlign w:val="center"/>
          </w:tcPr>
          <w:p w:rsidR="00BC21EE" w:rsidRPr="00247220" w:rsidRDefault="00BC21EE" w:rsidP="00AE1F9F">
            <w:pPr>
              <w:spacing w:line="560" w:lineRule="exact"/>
              <w:jc w:val="left"/>
              <w:rPr>
                <w:rFonts w:ascii="仿宋_GB2312" w:eastAsia="仿宋_GB2312" w:hAnsi="宋体" w:cs="Times New Roman"/>
                <w:sz w:val="28"/>
                <w:szCs w:val="28"/>
              </w:rPr>
            </w:pPr>
            <w:r w:rsidRPr="00247220">
              <w:rPr>
                <w:rFonts w:ascii="仿宋_GB2312" w:eastAsia="仿宋_GB2312" w:hAnsi="微软雅黑" w:hint="eastAsia"/>
                <w:sz w:val="28"/>
                <w:szCs w:val="28"/>
              </w:rPr>
              <w:t>35周岁以下中级职称专业技术人才和全日制硕士、45周岁以下高级技师每人发放3.8万元；30周岁以下全日制本科、40周岁以下技师每人发放2.6万元</w:t>
            </w:r>
          </w:p>
        </w:tc>
      </w:tr>
      <w:tr w:rsidR="00BC21EE" w:rsidRPr="00247220" w:rsidTr="00405451">
        <w:tc>
          <w:tcPr>
            <w:tcW w:w="1526" w:type="dxa"/>
            <w:vMerge w:val="restart"/>
            <w:shd w:val="clear" w:color="auto" w:fill="BDD6EE" w:themeFill="accent1" w:themeFillTint="66"/>
            <w:vAlign w:val="center"/>
          </w:tcPr>
          <w:p w:rsidR="00BC21EE" w:rsidRPr="00247220" w:rsidRDefault="00BC21EE" w:rsidP="00AE1F9F">
            <w:pPr>
              <w:spacing w:line="560" w:lineRule="exact"/>
              <w:jc w:val="center"/>
              <w:rPr>
                <w:rFonts w:ascii="仿宋_GB2312" w:eastAsia="仿宋_GB2312" w:hAnsi="宋体" w:cs="Times New Roman"/>
                <w:b/>
                <w:sz w:val="28"/>
                <w:szCs w:val="28"/>
              </w:rPr>
            </w:pPr>
            <w:r w:rsidRPr="00247220">
              <w:rPr>
                <w:rStyle w:val="a9"/>
                <w:rFonts w:ascii="仿宋_GB2312" w:eastAsia="仿宋_GB2312" w:hAnsi="微软雅黑" w:hint="eastAsia"/>
                <w:b w:val="0"/>
                <w:sz w:val="28"/>
                <w:szCs w:val="28"/>
              </w:rPr>
              <w:t>高技能人才培养支持计划</w:t>
            </w:r>
          </w:p>
        </w:tc>
        <w:tc>
          <w:tcPr>
            <w:tcW w:w="2551" w:type="dxa"/>
            <w:shd w:val="clear" w:color="auto" w:fill="9CC2E5" w:themeFill="accent1" w:themeFillTint="99"/>
            <w:vAlign w:val="center"/>
          </w:tcPr>
          <w:p w:rsidR="00BC21EE" w:rsidRPr="00247220" w:rsidRDefault="00BC21EE" w:rsidP="00BC21EE">
            <w:pPr>
              <w:spacing w:line="560" w:lineRule="exact"/>
              <w:jc w:val="left"/>
              <w:rPr>
                <w:rFonts w:ascii="仿宋_GB2312" w:eastAsia="仿宋_GB2312" w:hAnsi="宋体" w:cs="Times New Roman"/>
                <w:sz w:val="28"/>
                <w:szCs w:val="28"/>
              </w:rPr>
            </w:pPr>
            <w:r w:rsidRPr="00247220">
              <w:rPr>
                <w:rFonts w:ascii="仿宋_GB2312" w:eastAsia="仿宋_GB2312" w:hAnsi="微软雅黑" w:hint="eastAsia"/>
                <w:sz w:val="28"/>
                <w:szCs w:val="28"/>
              </w:rPr>
              <w:t>入选“珠海工匠”者</w:t>
            </w:r>
          </w:p>
        </w:tc>
        <w:tc>
          <w:tcPr>
            <w:tcW w:w="4445" w:type="dxa"/>
            <w:shd w:val="clear" w:color="auto" w:fill="9CC2E5" w:themeFill="accent1" w:themeFillTint="99"/>
            <w:vAlign w:val="center"/>
          </w:tcPr>
          <w:p w:rsidR="00BC21EE" w:rsidRPr="00247220" w:rsidRDefault="00BC21EE" w:rsidP="00AE1F9F">
            <w:pPr>
              <w:spacing w:line="560" w:lineRule="exact"/>
              <w:jc w:val="left"/>
              <w:rPr>
                <w:rFonts w:ascii="仿宋_GB2312" w:eastAsia="仿宋_GB2312" w:hAnsi="宋体" w:cs="Times New Roman"/>
                <w:sz w:val="28"/>
                <w:szCs w:val="28"/>
              </w:rPr>
            </w:pPr>
            <w:r w:rsidRPr="00247220">
              <w:rPr>
                <w:rFonts w:ascii="仿宋_GB2312" w:eastAsia="仿宋_GB2312" w:hAnsi="微软雅黑" w:hint="eastAsia"/>
                <w:sz w:val="28"/>
                <w:szCs w:val="28"/>
              </w:rPr>
              <w:t>最高</w:t>
            </w:r>
            <w:r w:rsidR="0083741B" w:rsidRPr="00247220">
              <w:rPr>
                <w:rFonts w:ascii="仿宋_GB2312" w:eastAsia="仿宋_GB2312" w:hAnsi="微软雅黑" w:hint="eastAsia"/>
                <w:sz w:val="28"/>
                <w:szCs w:val="28"/>
              </w:rPr>
              <w:t>给予</w:t>
            </w:r>
            <w:r w:rsidRPr="00247220">
              <w:rPr>
                <w:rFonts w:ascii="仿宋_GB2312" w:eastAsia="仿宋_GB2312" w:hAnsi="微软雅黑" w:hint="eastAsia"/>
                <w:sz w:val="28"/>
                <w:szCs w:val="28"/>
              </w:rPr>
              <w:t>60</w:t>
            </w:r>
            <w:r w:rsidRPr="00247220">
              <w:rPr>
                <w:rFonts w:ascii="微软雅黑" w:eastAsia="仿宋_GB2312" w:hAnsi="微软雅黑" w:hint="eastAsia"/>
                <w:sz w:val="28"/>
                <w:szCs w:val="28"/>
              </w:rPr>
              <w:t> </w:t>
            </w:r>
            <w:r w:rsidRPr="00247220">
              <w:rPr>
                <w:rFonts w:ascii="仿宋_GB2312" w:eastAsia="仿宋_GB2312" w:hAnsi="微软雅黑" w:hint="eastAsia"/>
                <w:sz w:val="28"/>
                <w:szCs w:val="28"/>
              </w:rPr>
              <w:t>万元工作津贴</w:t>
            </w:r>
          </w:p>
        </w:tc>
      </w:tr>
      <w:tr w:rsidR="00BC21EE" w:rsidRPr="00247220" w:rsidTr="00405451">
        <w:tc>
          <w:tcPr>
            <w:tcW w:w="1526" w:type="dxa"/>
            <w:vMerge/>
            <w:shd w:val="clear" w:color="auto" w:fill="BDD6EE" w:themeFill="accent1" w:themeFillTint="66"/>
            <w:vAlign w:val="center"/>
          </w:tcPr>
          <w:p w:rsidR="00BC21EE" w:rsidRPr="00247220" w:rsidRDefault="00BC21EE" w:rsidP="00AE1F9F">
            <w:pPr>
              <w:spacing w:line="560" w:lineRule="exact"/>
              <w:jc w:val="center"/>
              <w:rPr>
                <w:rFonts w:ascii="仿宋_GB2312" w:eastAsia="仿宋_GB2312" w:hAnsi="宋体" w:cs="Times New Roman"/>
                <w:sz w:val="28"/>
                <w:szCs w:val="28"/>
              </w:rPr>
            </w:pPr>
          </w:p>
        </w:tc>
        <w:tc>
          <w:tcPr>
            <w:tcW w:w="2551" w:type="dxa"/>
            <w:shd w:val="clear" w:color="auto" w:fill="BDD6EE" w:themeFill="accent1" w:themeFillTint="66"/>
            <w:vAlign w:val="center"/>
          </w:tcPr>
          <w:p w:rsidR="00BC21EE" w:rsidRPr="00247220" w:rsidRDefault="00BC21EE" w:rsidP="0083741B">
            <w:pPr>
              <w:spacing w:line="560" w:lineRule="exact"/>
              <w:jc w:val="left"/>
              <w:rPr>
                <w:rFonts w:ascii="仿宋_GB2312" w:eastAsia="仿宋_GB2312" w:hAnsi="宋体" w:cs="Times New Roman"/>
                <w:sz w:val="28"/>
                <w:szCs w:val="28"/>
              </w:rPr>
            </w:pPr>
            <w:r w:rsidRPr="00247220">
              <w:rPr>
                <w:rFonts w:ascii="仿宋_GB2312" w:eastAsia="仿宋_GB2312" w:hAnsi="微软雅黑" w:hint="eastAsia"/>
                <w:sz w:val="28"/>
                <w:szCs w:val="28"/>
              </w:rPr>
              <w:t>入选“珠海首席技师”者</w:t>
            </w:r>
          </w:p>
        </w:tc>
        <w:tc>
          <w:tcPr>
            <w:tcW w:w="4445" w:type="dxa"/>
            <w:shd w:val="clear" w:color="auto" w:fill="BDD6EE" w:themeFill="accent1" w:themeFillTint="66"/>
            <w:vAlign w:val="center"/>
          </w:tcPr>
          <w:p w:rsidR="00BC21EE" w:rsidRPr="00247220" w:rsidRDefault="00BC21EE" w:rsidP="00AE1F9F">
            <w:pPr>
              <w:spacing w:line="560" w:lineRule="exact"/>
              <w:jc w:val="left"/>
              <w:rPr>
                <w:rFonts w:ascii="仿宋_GB2312" w:eastAsia="仿宋_GB2312" w:hAnsi="宋体" w:cs="Times New Roman"/>
                <w:sz w:val="28"/>
                <w:szCs w:val="28"/>
              </w:rPr>
            </w:pPr>
            <w:r w:rsidRPr="00247220">
              <w:rPr>
                <w:rFonts w:ascii="仿宋_GB2312" w:eastAsia="仿宋_GB2312" w:hAnsi="微软雅黑" w:hint="eastAsia"/>
                <w:sz w:val="28"/>
                <w:szCs w:val="28"/>
              </w:rPr>
              <w:t>给予</w:t>
            </w:r>
            <w:r w:rsidR="0083741B" w:rsidRPr="00247220">
              <w:rPr>
                <w:rFonts w:ascii="仿宋_GB2312" w:eastAsia="仿宋_GB2312" w:hAnsi="微软雅黑" w:hint="eastAsia"/>
                <w:sz w:val="28"/>
                <w:szCs w:val="28"/>
              </w:rPr>
              <w:t>其所在企业</w:t>
            </w:r>
            <w:r w:rsidRPr="00247220">
              <w:rPr>
                <w:rFonts w:ascii="仿宋_GB2312" w:eastAsia="仿宋_GB2312" w:hAnsi="微软雅黑" w:hint="eastAsia"/>
                <w:sz w:val="28"/>
                <w:szCs w:val="28"/>
              </w:rPr>
              <w:t>30万元奖励</w:t>
            </w:r>
          </w:p>
        </w:tc>
      </w:tr>
      <w:tr w:rsidR="00BC21EE" w:rsidRPr="00247220" w:rsidTr="00405451">
        <w:tc>
          <w:tcPr>
            <w:tcW w:w="1526" w:type="dxa"/>
            <w:vMerge/>
            <w:shd w:val="clear" w:color="auto" w:fill="BDD6EE" w:themeFill="accent1" w:themeFillTint="66"/>
            <w:vAlign w:val="center"/>
          </w:tcPr>
          <w:p w:rsidR="00BC21EE" w:rsidRPr="00247220" w:rsidRDefault="00BC21EE" w:rsidP="00AE1F9F">
            <w:pPr>
              <w:spacing w:line="560" w:lineRule="exact"/>
              <w:jc w:val="center"/>
              <w:rPr>
                <w:rFonts w:ascii="仿宋_GB2312" w:eastAsia="仿宋_GB2312" w:hAnsi="宋体" w:cs="Times New Roman"/>
                <w:sz w:val="28"/>
                <w:szCs w:val="28"/>
              </w:rPr>
            </w:pPr>
          </w:p>
        </w:tc>
        <w:tc>
          <w:tcPr>
            <w:tcW w:w="2551" w:type="dxa"/>
            <w:shd w:val="clear" w:color="auto" w:fill="9CC2E5" w:themeFill="accent1" w:themeFillTint="99"/>
            <w:vAlign w:val="center"/>
          </w:tcPr>
          <w:p w:rsidR="00BC21EE" w:rsidRPr="00247220" w:rsidRDefault="00BC21EE" w:rsidP="00AE1F9F">
            <w:pPr>
              <w:spacing w:line="560" w:lineRule="exact"/>
              <w:jc w:val="left"/>
              <w:rPr>
                <w:rFonts w:ascii="仿宋_GB2312" w:eastAsia="仿宋_GB2312" w:hAnsi="宋体" w:cs="Times New Roman"/>
                <w:sz w:val="28"/>
                <w:szCs w:val="28"/>
              </w:rPr>
            </w:pPr>
            <w:r w:rsidRPr="00247220">
              <w:rPr>
                <w:rFonts w:ascii="仿宋_GB2312" w:eastAsia="仿宋_GB2312" w:hAnsi="微软雅黑" w:hint="eastAsia"/>
                <w:sz w:val="28"/>
                <w:szCs w:val="28"/>
              </w:rPr>
              <w:t>市级高技能人才培养示范基地</w:t>
            </w:r>
          </w:p>
        </w:tc>
        <w:tc>
          <w:tcPr>
            <w:tcW w:w="4445" w:type="dxa"/>
            <w:shd w:val="clear" w:color="auto" w:fill="9CC2E5" w:themeFill="accent1" w:themeFillTint="99"/>
            <w:vAlign w:val="center"/>
          </w:tcPr>
          <w:p w:rsidR="00BC21EE" w:rsidRPr="00247220" w:rsidRDefault="00BC21EE" w:rsidP="00AE1F9F">
            <w:pPr>
              <w:spacing w:line="560" w:lineRule="exact"/>
              <w:jc w:val="left"/>
              <w:rPr>
                <w:rFonts w:ascii="仿宋_GB2312" w:eastAsia="仿宋_GB2312" w:hAnsi="宋体" w:cs="Times New Roman"/>
                <w:sz w:val="28"/>
                <w:szCs w:val="28"/>
              </w:rPr>
            </w:pPr>
            <w:r w:rsidRPr="00247220">
              <w:rPr>
                <w:rFonts w:ascii="仿宋_GB2312" w:eastAsia="仿宋_GB2312" w:hAnsi="微软雅黑" w:hint="eastAsia"/>
                <w:sz w:val="28"/>
                <w:szCs w:val="28"/>
              </w:rPr>
              <w:t>一次性给予最高100万元建设经费资助</w:t>
            </w:r>
          </w:p>
        </w:tc>
      </w:tr>
      <w:tr w:rsidR="00BC21EE" w:rsidRPr="00247220" w:rsidTr="00405451">
        <w:tc>
          <w:tcPr>
            <w:tcW w:w="1526" w:type="dxa"/>
            <w:vMerge/>
            <w:shd w:val="clear" w:color="auto" w:fill="BDD6EE" w:themeFill="accent1" w:themeFillTint="66"/>
            <w:vAlign w:val="center"/>
          </w:tcPr>
          <w:p w:rsidR="00BC21EE" w:rsidRPr="00247220" w:rsidRDefault="00BC21EE" w:rsidP="00AE1F9F">
            <w:pPr>
              <w:spacing w:line="560" w:lineRule="exact"/>
              <w:jc w:val="center"/>
              <w:rPr>
                <w:rFonts w:ascii="仿宋_GB2312" w:eastAsia="仿宋_GB2312" w:hAnsi="宋体" w:cs="Times New Roman"/>
                <w:sz w:val="28"/>
                <w:szCs w:val="28"/>
              </w:rPr>
            </w:pPr>
          </w:p>
        </w:tc>
        <w:tc>
          <w:tcPr>
            <w:tcW w:w="2551" w:type="dxa"/>
            <w:shd w:val="clear" w:color="auto" w:fill="BDD6EE" w:themeFill="accent1" w:themeFillTint="66"/>
            <w:vAlign w:val="center"/>
          </w:tcPr>
          <w:p w:rsidR="00BC21EE" w:rsidRPr="00247220" w:rsidRDefault="00BC21EE" w:rsidP="00AE1F9F">
            <w:pPr>
              <w:spacing w:line="560" w:lineRule="exact"/>
              <w:jc w:val="left"/>
              <w:rPr>
                <w:rFonts w:ascii="仿宋_GB2312" w:eastAsia="仿宋_GB2312" w:hAnsi="宋体" w:cs="Times New Roman"/>
                <w:sz w:val="28"/>
                <w:szCs w:val="28"/>
              </w:rPr>
            </w:pPr>
            <w:r w:rsidRPr="00247220">
              <w:rPr>
                <w:rFonts w:ascii="仿宋_GB2312" w:eastAsia="仿宋_GB2312" w:hAnsi="微软雅黑" w:hint="eastAsia"/>
                <w:sz w:val="28"/>
                <w:szCs w:val="28"/>
              </w:rPr>
              <w:t>技能大师工作室和技师工作站</w:t>
            </w:r>
          </w:p>
        </w:tc>
        <w:tc>
          <w:tcPr>
            <w:tcW w:w="4445" w:type="dxa"/>
            <w:shd w:val="clear" w:color="auto" w:fill="BDD6EE" w:themeFill="accent1" w:themeFillTint="66"/>
            <w:vAlign w:val="center"/>
          </w:tcPr>
          <w:p w:rsidR="00BC21EE" w:rsidRPr="00247220" w:rsidRDefault="00BC21EE" w:rsidP="00AE1F9F">
            <w:pPr>
              <w:spacing w:line="560" w:lineRule="exact"/>
              <w:jc w:val="left"/>
              <w:rPr>
                <w:rFonts w:ascii="仿宋_GB2312" w:eastAsia="仿宋_GB2312" w:hAnsi="宋体" w:cs="Times New Roman"/>
                <w:sz w:val="28"/>
                <w:szCs w:val="28"/>
              </w:rPr>
            </w:pPr>
            <w:r w:rsidRPr="00247220">
              <w:rPr>
                <w:rFonts w:ascii="仿宋_GB2312" w:eastAsia="仿宋_GB2312" w:hAnsi="微软雅黑" w:hint="eastAsia"/>
                <w:sz w:val="28"/>
                <w:szCs w:val="28"/>
              </w:rPr>
              <w:t>分别给予最高50万元、30万元资助</w:t>
            </w:r>
          </w:p>
        </w:tc>
      </w:tr>
      <w:tr w:rsidR="00BC21EE" w:rsidRPr="00247220" w:rsidTr="00405451">
        <w:tc>
          <w:tcPr>
            <w:tcW w:w="1526" w:type="dxa"/>
            <w:vMerge/>
            <w:shd w:val="clear" w:color="auto" w:fill="BDD6EE" w:themeFill="accent1" w:themeFillTint="66"/>
            <w:vAlign w:val="center"/>
          </w:tcPr>
          <w:p w:rsidR="00BC21EE" w:rsidRPr="00247220" w:rsidRDefault="00BC21EE" w:rsidP="00AE1F9F">
            <w:pPr>
              <w:spacing w:line="560" w:lineRule="exact"/>
              <w:jc w:val="center"/>
              <w:rPr>
                <w:rFonts w:ascii="仿宋_GB2312" w:eastAsia="仿宋_GB2312" w:hAnsi="宋体" w:cs="Times New Roman"/>
                <w:sz w:val="28"/>
                <w:szCs w:val="28"/>
              </w:rPr>
            </w:pPr>
          </w:p>
        </w:tc>
        <w:tc>
          <w:tcPr>
            <w:tcW w:w="2551" w:type="dxa"/>
            <w:shd w:val="clear" w:color="auto" w:fill="9CC2E5" w:themeFill="accent1" w:themeFillTint="99"/>
            <w:vAlign w:val="center"/>
          </w:tcPr>
          <w:p w:rsidR="00BC21EE" w:rsidRPr="00247220" w:rsidRDefault="00BC21EE" w:rsidP="00AE1F9F">
            <w:pPr>
              <w:spacing w:line="560" w:lineRule="exact"/>
              <w:jc w:val="left"/>
              <w:rPr>
                <w:rFonts w:ascii="仿宋_GB2312" w:eastAsia="仿宋_GB2312" w:hAnsi="宋体" w:cs="Times New Roman"/>
                <w:sz w:val="28"/>
                <w:szCs w:val="28"/>
              </w:rPr>
            </w:pPr>
            <w:r w:rsidRPr="00247220">
              <w:rPr>
                <w:rFonts w:ascii="仿宋_GB2312" w:eastAsia="仿宋_GB2312" w:hAnsi="微软雅黑" w:hint="eastAsia"/>
                <w:sz w:val="28"/>
                <w:szCs w:val="28"/>
              </w:rPr>
              <w:t>在市级职业技能竞赛中获奖的选手</w:t>
            </w:r>
          </w:p>
        </w:tc>
        <w:tc>
          <w:tcPr>
            <w:tcW w:w="4445" w:type="dxa"/>
            <w:shd w:val="clear" w:color="auto" w:fill="9CC2E5" w:themeFill="accent1" w:themeFillTint="99"/>
            <w:vAlign w:val="center"/>
          </w:tcPr>
          <w:p w:rsidR="00BC21EE" w:rsidRPr="00247220" w:rsidRDefault="00BC21EE" w:rsidP="00AE1F9F">
            <w:pPr>
              <w:spacing w:line="560" w:lineRule="exact"/>
              <w:jc w:val="left"/>
              <w:rPr>
                <w:rFonts w:ascii="仿宋_GB2312" w:eastAsia="仿宋_GB2312" w:hAnsi="宋体" w:cs="Times New Roman"/>
                <w:sz w:val="28"/>
                <w:szCs w:val="28"/>
              </w:rPr>
            </w:pPr>
            <w:r w:rsidRPr="00247220">
              <w:rPr>
                <w:rFonts w:ascii="仿宋_GB2312" w:eastAsia="仿宋_GB2312" w:hAnsi="微软雅黑" w:hint="eastAsia"/>
                <w:sz w:val="28"/>
                <w:szCs w:val="28"/>
              </w:rPr>
              <w:t>给予选手最高3万元奖金，并给予承办单位经费支持</w:t>
            </w:r>
          </w:p>
        </w:tc>
      </w:tr>
      <w:tr w:rsidR="00BC21EE" w:rsidRPr="00247220" w:rsidTr="00405451">
        <w:tc>
          <w:tcPr>
            <w:tcW w:w="1526" w:type="dxa"/>
            <w:vMerge/>
            <w:shd w:val="clear" w:color="auto" w:fill="BDD6EE" w:themeFill="accent1" w:themeFillTint="66"/>
            <w:vAlign w:val="center"/>
          </w:tcPr>
          <w:p w:rsidR="00BC21EE" w:rsidRPr="00247220" w:rsidRDefault="00BC21EE" w:rsidP="00AE1F9F">
            <w:pPr>
              <w:spacing w:line="560" w:lineRule="exact"/>
              <w:jc w:val="center"/>
              <w:rPr>
                <w:rFonts w:ascii="仿宋_GB2312" w:eastAsia="仿宋_GB2312" w:hAnsi="宋体" w:cs="Times New Roman"/>
                <w:sz w:val="28"/>
                <w:szCs w:val="28"/>
              </w:rPr>
            </w:pPr>
          </w:p>
        </w:tc>
        <w:tc>
          <w:tcPr>
            <w:tcW w:w="2551" w:type="dxa"/>
            <w:shd w:val="clear" w:color="auto" w:fill="BDD6EE" w:themeFill="accent1" w:themeFillTint="66"/>
            <w:vAlign w:val="center"/>
          </w:tcPr>
          <w:p w:rsidR="00BC21EE" w:rsidRPr="00247220" w:rsidRDefault="00BC21EE" w:rsidP="00AE1F9F">
            <w:pPr>
              <w:spacing w:line="560" w:lineRule="exact"/>
              <w:jc w:val="left"/>
              <w:rPr>
                <w:rFonts w:ascii="仿宋_GB2312" w:eastAsia="仿宋_GB2312" w:hAnsi="宋体" w:cs="Times New Roman"/>
                <w:sz w:val="28"/>
                <w:szCs w:val="28"/>
              </w:rPr>
            </w:pPr>
            <w:r w:rsidRPr="00247220">
              <w:rPr>
                <w:rFonts w:ascii="仿宋_GB2312" w:eastAsia="仿宋_GB2312" w:hAnsi="微软雅黑" w:hint="eastAsia"/>
                <w:sz w:val="28"/>
                <w:szCs w:val="28"/>
              </w:rPr>
              <w:t>在国际、国家、省竞赛中获奖的珠海市选手及其教练团队</w:t>
            </w:r>
          </w:p>
        </w:tc>
        <w:tc>
          <w:tcPr>
            <w:tcW w:w="4445" w:type="dxa"/>
            <w:shd w:val="clear" w:color="auto" w:fill="BDD6EE" w:themeFill="accent1" w:themeFillTint="66"/>
            <w:vAlign w:val="center"/>
          </w:tcPr>
          <w:p w:rsidR="00BC21EE" w:rsidRPr="00247220" w:rsidRDefault="00BC21EE" w:rsidP="00AE1F9F">
            <w:pPr>
              <w:spacing w:line="560" w:lineRule="exact"/>
              <w:jc w:val="left"/>
              <w:rPr>
                <w:rFonts w:ascii="仿宋_GB2312" w:eastAsia="仿宋_GB2312" w:hAnsi="宋体" w:cs="Times New Roman"/>
                <w:sz w:val="28"/>
                <w:szCs w:val="28"/>
              </w:rPr>
            </w:pPr>
            <w:r w:rsidRPr="00247220">
              <w:rPr>
                <w:rFonts w:ascii="仿宋_GB2312" w:eastAsia="仿宋_GB2312" w:hAnsi="微软雅黑" w:hint="eastAsia"/>
                <w:sz w:val="28"/>
                <w:szCs w:val="28"/>
              </w:rPr>
              <w:t>给予最高100万元奖励</w:t>
            </w:r>
          </w:p>
        </w:tc>
      </w:tr>
      <w:tr w:rsidR="00472995" w:rsidRPr="00247220" w:rsidTr="00405451">
        <w:tc>
          <w:tcPr>
            <w:tcW w:w="1526" w:type="dxa"/>
            <w:vMerge w:val="restart"/>
            <w:shd w:val="clear" w:color="auto" w:fill="9CC2E5" w:themeFill="accent1" w:themeFillTint="99"/>
            <w:vAlign w:val="center"/>
          </w:tcPr>
          <w:p w:rsidR="00472995" w:rsidRPr="00247220" w:rsidRDefault="00472995" w:rsidP="00AE1F9F">
            <w:pPr>
              <w:spacing w:line="560" w:lineRule="exact"/>
              <w:jc w:val="center"/>
              <w:rPr>
                <w:rFonts w:ascii="仿宋_GB2312" w:eastAsia="仿宋_GB2312" w:hAnsi="宋体" w:cs="Times New Roman"/>
                <w:b/>
                <w:sz w:val="28"/>
                <w:szCs w:val="28"/>
              </w:rPr>
            </w:pPr>
            <w:r w:rsidRPr="00247220">
              <w:rPr>
                <w:rStyle w:val="a9"/>
                <w:rFonts w:ascii="仿宋_GB2312" w:eastAsia="仿宋_GB2312" w:hAnsi="微软雅黑" w:hint="eastAsia"/>
                <w:b w:val="0"/>
                <w:sz w:val="28"/>
                <w:szCs w:val="28"/>
              </w:rPr>
              <w:t>人才安居工程</w:t>
            </w:r>
          </w:p>
        </w:tc>
        <w:tc>
          <w:tcPr>
            <w:tcW w:w="2551" w:type="dxa"/>
            <w:shd w:val="clear" w:color="auto" w:fill="9CC2E5" w:themeFill="accent1" w:themeFillTint="99"/>
            <w:vAlign w:val="center"/>
          </w:tcPr>
          <w:p w:rsidR="00472995" w:rsidRPr="00247220" w:rsidRDefault="00472995" w:rsidP="00AE1F9F">
            <w:pPr>
              <w:spacing w:line="560" w:lineRule="exact"/>
              <w:jc w:val="left"/>
              <w:rPr>
                <w:rFonts w:ascii="仿宋_GB2312" w:eastAsia="仿宋_GB2312" w:hAnsi="宋体" w:cs="Times New Roman"/>
                <w:sz w:val="28"/>
                <w:szCs w:val="28"/>
              </w:rPr>
            </w:pPr>
            <w:r w:rsidRPr="00247220">
              <w:rPr>
                <w:rFonts w:ascii="仿宋_GB2312" w:eastAsia="仿宋_GB2312" w:hAnsi="微软雅黑" w:hint="eastAsia"/>
                <w:sz w:val="28"/>
                <w:szCs w:val="28"/>
              </w:rPr>
              <w:t>一、二、三类高层次人才</w:t>
            </w:r>
          </w:p>
        </w:tc>
        <w:tc>
          <w:tcPr>
            <w:tcW w:w="4445" w:type="dxa"/>
            <w:shd w:val="clear" w:color="auto" w:fill="9CC2E5" w:themeFill="accent1" w:themeFillTint="99"/>
            <w:vAlign w:val="center"/>
          </w:tcPr>
          <w:p w:rsidR="00472995" w:rsidRPr="00247220" w:rsidRDefault="00472995" w:rsidP="00AE1F9F">
            <w:pPr>
              <w:spacing w:line="560" w:lineRule="exact"/>
              <w:jc w:val="left"/>
              <w:rPr>
                <w:rFonts w:ascii="仿宋_GB2312" w:eastAsia="仿宋_GB2312" w:hAnsi="宋体" w:cs="Times New Roman"/>
                <w:sz w:val="28"/>
                <w:szCs w:val="28"/>
              </w:rPr>
            </w:pPr>
            <w:r w:rsidRPr="00247220">
              <w:rPr>
                <w:rFonts w:ascii="仿宋_GB2312" w:eastAsia="仿宋_GB2312" w:hAnsi="微软雅黑" w:hint="eastAsia"/>
                <w:sz w:val="28"/>
                <w:szCs w:val="28"/>
              </w:rPr>
              <w:t>可享受住房补贴、共有产权房、公积金贷款优惠等安居政策，还可申请免租金入住人才公寓用于周转过渡</w:t>
            </w:r>
          </w:p>
        </w:tc>
      </w:tr>
      <w:tr w:rsidR="00472995" w:rsidRPr="00247220" w:rsidTr="00405451">
        <w:tc>
          <w:tcPr>
            <w:tcW w:w="1526" w:type="dxa"/>
            <w:vMerge/>
            <w:shd w:val="clear" w:color="auto" w:fill="9CC2E5" w:themeFill="accent1" w:themeFillTint="99"/>
            <w:vAlign w:val="center"/>
          </w:tcPr>
          <w:p w:rsidR="00472995" w:rsidRPr="00247220" w:rsidRDefault="00472995" w:rsidP="00AE1F9F">
            <w:pPr>
              <w:spacing w:line="560" w:lineRule="exact"/>
              <w:jc w:val="center"/>
              <w:rPr>
                <w:rFonts w:ascii="仿宋_GB2312" w:eastAsia="仿宋_GB2312" w:hAnsi="宋体" w:cs="Times New Roman"/>
                <w:sz w:val="28"/>
                <w:szCs w:val="28"/>
              </w:rPr>
            </w:pPr>
          </w:p>
        </w:tc>
        <w:tc>
          <w:tcPr>
            <w:tcW w:w="2551" w:type="dxa"/>
            <w:shd w:val="clear" w:color="auto" w:fill="BDD6EE" w:themeFill="accent1" w:themeFillTint="66"/>
            <w:vAlign w:val="center"/>
          </w:tcPr>
          <w:p w:rsidR="00472995" w:rsidRPr="00247220" w:rsidRDefault="00472995" w:rsidP="00AE1F9F">
            <w:pPr>
              <w:spacing w:line="560" w:lineRule="exact"/>
              <w:jc w:val="left"/>
              <w:rPr>
                <w:rFonts w:ascii="仿宋_GB2312" w:eastAsia="仿宋_GB2312" w:hAnsi="宋体" w:cs="Times New Roman"/>
                <w:sz w:val="28"/>
                <w:szCs w:val="28"/>
              </w:rPr>
            </w:pPr>
            <w:r w:rsidRPr="00247220">
              <w:rPr>
                <w:rFonts w:ascii="仿宋_GB2312" w:eastAsia="仿宋_GB2312" w:hAnsi="微软雅黑" w:hint="eastAsia"/>
                <w:sz w:val="28"/>
                <w:szCs w:val="28"/>
              </w:rPr>
              <w:t>四类人才</w:t>
            </w:r>
            <w:r w:rsidR="00BA15D0" w:rsidRPr="00247220">
              <w:rPr>
                <w:rFonts w:ascii="仿宋_GB2312" w:eastAsia="仿宋_GB2312" w:hAnsi="微软雅黑" w:hint="eastAsia"/>
                <w:sz w:val="28"/>
                <w:szCs w:val="28"/>
              </w:rPr>
              <w:t>、</w:t>
            </w:r>
            <w:r w:rsidRPr="00247220">
              <w:rPr>
                <w:rFonts w:ascii="仿宋_GB2312" w:eastAsia="仿宋_GB2312" w:hAnsi="微软雅黑" w:hint="eastAsia"/>
                <w:sz w:val="28"/>
                <w:szCs w:val="28"/>
              </w:rPr>
              <w:t>五类人才</w:t>
            </w:r>
          </w:p>
        </w:tc>
        <w:tc>
          <w:tcPr>
            <w:tcW w:w="4445" w:type="dxa"/>
            <w:shd w:val="clear" w:color="auto" w:fill="BDD6EE" w:themeFill="accent1" w:themeFillTint="66"/>
            <w:vAlign w:val="center"/>
          </w:tcPr>
          <w:p w:rsidR="00472995" w:rsidRPr="00247220" w:rsidRDefault="00472995" w:rsidP="00AE1F9F">
            <w:pPr>
              <w:spacing w:line="560" w:lineRule="exact"/>
              <w:jc w:val="left"/>
              <w:rPr>
                <w:rFonts w:ascii="仿宋_GB2312" w:eastAsia="仿宋_GB2312" w:hAnsi="宋体" w:cs="Times New Roman"/>
                <w:sz w:val="28"/>
                <w:szCs w:val="28"/>
              </w:rPr>
            </w:pPr>
            <w:r w:rsidRPr="00247220">
              <w:rPr>
                <w:rFonts w:ascii="仿宋_GB2312" w:eastAsia="仿宋_GB2312" w:hAnsi="微软雅黑" w:hint="eastAsia"/>
                <w:sz w:val="28"/>
                <w:szCs w:val="28"/>
              </w:rPr>
              <w:t>可根据类别、层次申请共有产权房、人才公寓或政府公共租赁住房</w:t>
            </w:r>
          </w:p>
        </w:tc>
      </w:tr>
      <w:tr w:rsidR="00472995" w:rsidRPr="00247220" w:rsidTr="00405451">
        <w:tc>
          <w:tcPr>
            <w:tcW w:w="1526" w:type="dxa"/>
            <w:vMerge/>
            <w:shd w:val="clear" w:color="auto" w:fill="9CC2E5" w:themeFill="accent1" w:themeFillTint="99"/>
            <w:vAlign w:val="center"/>
          </w:tcPr>
          <w:p w:rsidR="00472995" w:rsidRPr="00247220" w:rsidRDefault="00472995" w:rsidP="00AE1F9F">
            <w:pPr>
              <w:spacing w:line="560" w:lineRule="exact"/>
              <w:jc w:val="center"/>
              <w:rPr>
                <w:rFonts w:ascii="仿宋_GB2312" w:eastAsia="仿宋_GB2312" w:hAnsi="宋体" w:cs="Times New Roman"/>
                <w:sz w:val="28"/>
                <w:szCs w:val="28"/>
              </w:rPr>
            </w:pPr>
          </w:p>
        </w:tc>
        <w:tc>
          <w:tcPr>
            <w:tcW w:w="2551" w:type="dxa"/>
            <w:shd w:val="clear" w:color="auto" w:fill="9CC2E5" w:themeFill="accent1" w:themeFillTint="99"/>
            <w:vAlign w:val="center"/>
          </w:tcPr>
          <w:p w:rsidR="00472995" w:rsidRPr="00247220" w:rsidRDefault="00472995" w:rsidP="00AE1F9F">
            <w:pPr>
              <w:spacing w:line="560" w:lineRule="exact"/>
              <w:jc w:val="left"/>
              <w:rPr>
                <w:rFonts w:ascii="仿宋_GB2312" w:eastAsia="仿宋_GB2312" w:hAnsi="宋体" w:cs="Times New Roman"/>
                <w:sz w:val="28"/>
                <w:szCs w:val="28"/>
              </w:rPr>
            </w:pPr>
            <w:r w:rsidRPr="00247220">
              <w:rPr>
                <w:rFonts w:ascii="仿宋_GB2312" w:eastAsia="仿宋_GB2312" w:hAnsi="微软雅黑" w:hint="eastAsia"/>
                <w:sz w:val="28"/>
                <w:szCs w:val="28"/>
              </w:rPr>
              <w:t>四类人才中重点产业紧缺人才</w:t>
            </w:r>
          </w:p>
        </w:tc>
        <w:tc>
          <w:tcPr>
            <w:tcW w:w="4445" w:type="dxa"/>
            <w:shd w:val="clear" w:color="auto" w:fill="9CC2E5" w:themeFill="accent1" w:themeFillTint="99"/>
            <w:vAlign w:val="center"/>
          </w:tcPr>
          <w:p w:rsidR="00472995" w:rsidRPr="00247220" w:rsidRDefault="00472995" w:rsidP="00AE1F9F">
            <w:pPr>
              <w:spacing w:line="560" w:lineRule="exact"/>
              <w:jc w:val="left"/>
              <w:rPr>
                <w:rFonts w:ascii="仿宋_GB2312" w:eastAsia="仿宋_GB2312" w:hAnsi="宋体" w:cs="Times New Roman"/>
                <w:sz w:val="28"/>
                <w:szCs w:val="28"/>
              </w:rPr>
            </w:pPr>
            <w:r w:rsidRPr="00247220">
              <w:rPr>
                <w:rFonts w:ascii="仿宋_GB2312" w:eastAsia="仿宋_GB2312" w:hAnsi="微软雅黑" w:hint="eastAsia"/>
                <w:sz w:val="28"/>
                <w:szCs w:val="28"/>
              </w:rPr>
              <w:t>享受每人20万元的住房补贴</w:t>
            </w:r>
          </w:p>
        </w:tc>
      </w:tr>
      <w:tr w:rsidR="00BC21EE" w:rsidRPr="00247220" w:rsidTr="00405451">
        <w:tc>
          <w:tcPr>
            <w:tcW w:w="1526" w:type="dxa"/>
            <w:shd w:val="clear" w:color="auto" w:fill="BDD6EE" w:themeFill="accent1" w:themeFillTint="66"/>
            <w:vAlign w:val="center"/>
          </w:tcPr>
          <w:p w:rsidR="00BC21EE" w:rsidRPr="00247220" w:rsidRDefault="00472995" w:rsidP="00AE1F9F">
            <w:pPr>
              <w:spacing w:line="560" w:lineRule="exact"/>
              <w:jc w:val="center"/>
              <w:rPr>
                <w:rFonts w:ascii="仿宋_GB2312" w:eastAsia="仿宋_GB2312" w:hAnsi="宋体" w:cs="Times New Roman"/>
                <w:b/>
                <w:sz w:val="28"/>
                <w:szCs w:val="28"/>
              </w:rPr>
            </w:pPr>
            <w:r w:rsidRPr="00247220">
              <w:rPr>
                <w:rStyle w:val="a9"/>
                <w:rFonts w:ascii="仿宋_GB2312" w:eastAsia="仿宋_GB2312" w:hAnsi="微软雅黑" w:hint="eastAsia"/>
                <w:b w:val="0"/>
                <w:sz w:val="28"/>
                <w:szCs w:val="28"/>
              </w:rPr>
              <w:t>强化企业等市场主体自主权</w:t>
            </w:r>
          </w:p>
        </w:tc>
        <w:tc>
          <w:tcPr>
            <w:tcW w:w="2551" w:type="dxa"/>
            <w:shd w:val="clear" w:color="auto" w:fill="BDD6EE" w:themeFill="accent1" w:themeFillTint="66"/>
            <w:vAlign w:val="center"/>
          </w:tcPr>
          <w:p w:rsidR="00BC21EE" w:rsidRPr="00247220" w:rsidRDefault="00472995" w:rsidP="00AE1F9F">
            <w:pPr>
              <w:spacing w:line="560" w:lineRule="exact"/>
              <w:jc w:val="left"/>
              <w:rPr>
                <w:rFonts w:ascii="仿宋_GB2312" w:eastAsia="仿宋_GB2312" w:hAnsi="宋体" w:cs="Times New Roman"/>
                <w:sz w:val="28"/>
                <w:szCs w:val="28"/>
              </w:rPr>
            </w:pPr>
            <w:r w:rsidRPr="00247220">
              <w:rPr>
                <w:rFonts w:ascii="仿宋_GB2312" w:eastAsia="仿宋_GB2312" w:hAnsi="微软雅黑" w:hint="eastAsia"/>
                <w:sz w:val="28"/>
                <w:szCs w:val="28"/>
              </w:rPr>
              <w:t>用人单位自主或通过猎头公司等人力资源服务机构引进高端人才</w:t>
            </w:r>
          </w:p>
        </w:tc>
        <w:tc>
          <w:tcPr>
            <w:tcW w:w="4445" w:type="dxa"/>
            <w:shd w:val="clear" w:color="auto" w:fill="BDD6EE" w:themeFill="accent1" w:themeFillTint="66"/>
            <w:vAlign w:val="center"/>
          </w:tcPr>
          <w:p w:rsidR="00BC21EE" w:rsidRPr="00247220" w:rsidRDefault="00472995" w:rsidP="00AE1F9F">
            <w:pPr>
              <w:spacing w:line="560" w:lineRule="exact"/>
              <w:jc w:val="left"/>
              <w:rPr>
                <w:rFonts w:ascii="仿宋_GB2312" w:eastAsia="仿宋_GB2312" w:hAnsi="宋体" w:cs="Times New Roman"/>
                <w:sz w:val="28"/>
                <w:szCs w:val="28"/>
              </w:rPr>
            </w:pPr>
            <w:r w:rsidRPr="00247220">
              <w:rPr>
                <w:rFonts w:ascii="仿宋_GB2312" w:eastAsia="仿宋_GB2312" w:hAnsi="微软雅黑" w:hint="eastAsia"/>
                <w:sz w:val="28"/>
                <w:szCs w:val="28"/>
              </w:rPr>
              <w:t>根据工作成效给予最高100万元奖励</w:t>
            </w:r>
          </w:p>
        </w:tc>
      </w:tr>
      <w:tr w:rsidR="00472995" w:rsidRPr="00247220" w:rsidTr="00405451">
        <w:tc>
          <w:tcPr>
            <w:tcW w:w="1526" w:type="dxa"/>
            <w:vMerge w:val="restart"/>
            <w:shd w:val="clear" w:color="auto" w:fill="9CC2E5" w:themeFill="accent1" w:themeFillTint="99"/>
            <w:vAlign w:val="center"/>
          </w:tcPr>
          <w:p w:rsidR="00472995" w:rsidRPr="00247220" w:rsidRDefault="00472995" w:rsidP="00AE1F9F">
            <w:pPr>
              <w:spacing w:line="560" w:lineRule="exact"/>
              <w:jc w:val="center"/>
              <w:rPr>
                <w:rFonts w:ascii="仿宋_GB2312" w:eastAsia="仿宋_GB2312" w:hAnsi="宋体" w:cs="Times New Roman"/>
                <w:sz w:val="28"/>
                <w:szCs w:val="28"/>
              </w:rPr>
            </w:pPr>
            <w:r w:rsidRPr="00247220">
              <w:rPr>
                <w:rStyle w:val="a9"/>
                <w:rFonts w:ascii="仿宋_GB2312" w:eastAsia="仿宋_GB2312" w:hAnsi="微软雅黑" w:hint="eastAsia"/>
                <w:b w:val="0"/>
                <w:sz w:val="28"/>
                <w:szCs w:val="28"/>
              </w:rPr>
              <w:t>鼓励支持柔性引才</w:t>
            </w:r>
          </w:p>
        </w:tc>
        <w:tc>
          <w:tcPr>
            <w:tcW w:w="2551" w:type="dxa"/>
            <w:shd w:val="clear" w:color="auto" w:fill="9CC2E5" w:themeFill="accent1" w:themeFillTint="99"/>
            <w:vAlign w:val="center"/>
          </w:tcPr>
          <w:p w:rsidR="00472995" w:rsidRPr="00247220" w:rsidRDefault="00472995" w:rsidP="00BA15D0">
            <w:pPr>
              <w:spacing w:line="560" w:lineRule="exact"/>
              <w:rPr>
                <w:rFonts w:ascii="仿宋_GB2312" w:eastAsia="仿宋_GB2312" w:hAnsi="宋体" w:cs="Times New Roman"/>
                <w:sz w:val="28"/>
                <w:szCs w:val="28"/>
              </w:rPr>
            </w:pPr>
            <w:r w:rsidRPr="00247220">
              <w:rPr>
                <w:rFonts w:ascii="仿宋_GB2312" w:eastAsia="仿宋_GB2312" w:hAnsi="微软雅黑" w:hint="eastAsia"/>
                <w:sz w:val="28"/>
                <w:szCs w:val="28"/>
              </w:rPr>
              <w:t>企业通过开展项目合作、技术指导、联合技术攻关、协同创新等方式，引进市外专家短期来我市工作</w:t>
            </w:r>
          </w:p>
        </w:tc>
        <w:tc>
          <w:tcPr>
            <w:tcW w:w="4445" w:type="dxa"/>
            <w:shd w:val="clear" w:color="auto" w:fill="9CC2E5" w:themeFill="accent1" w:themeFillTint="99"/>
            <w:vAlign w:val="center"/>
          </w:tcPr>
          <w:p w:rsidR="00472995" w:rsidRPr="00247220" w:rsidRDefault="00472995" w:rsidP="00AE1F9F">
            <w:pPr>
              <w:spacing w:line="560" w:lineRule="exact"/>
              <w:jc w:val="left"/>
              <w:rPr>
                <w:rFonts w:ascii="仿宋_GB2312" w:eastAsia="仿宋_GB2312" w:hAnsi="宋体" w:cs="Times New Roman"/>
                <w:sz w:val="28"/>
                <w:szCs w:val="28"/>
              </w:rPr>
            </w:pPr>
            <w:r w:rsidRPr="00247220">
              <w:rPr>
                <w:rFonts w:ascii="仿宋_GB2312" w:eastAsia="仿宋_GB2312" w:hAnsi="微软雅黑" w:hint="eastAsia"/>
                <w:sz w:val="28"/>
                <w:szCs w:val="28"/>
              </w:rPr>
              <w:t>符合条件的给予最高40万元薪酬资助</w:t>
            </w:r>
          </w:p>
        </w:tc>
      </w:tr>
      <w:tr w:rsidR="00472995" w:rsidRPr="00247220" w:rsidTr="00405451">
        <w:tc>
          <w:tcPr>
            <w:tcW w:w="1526" w:type="dxa"/>
            <w:vMerge/>
            <w:shd w:val="clear" w:color="auto" w:fill="9CC2E5" w:themeFill="accent1" w:themeFillTint="99"/>
            <w:vAlign w:val="center"/>
          </w:tcPr>
          <w:p w:rsidR="00472995" w:rsidRPr="00247220" w:rsidRDefault="00472995" w:rsidP="00AE1F9F">
            <w:pPr>
              <w:spacing w:line="560" w:lineRule="exact"/>
              <w:jc w:val="center"/>
              <w:rPr>
                <w:rFonts w:ascii="仿宋_GB2312" w:eastAsia="仿宋_GB2312" w:hAnsi="宋体" w:cs="Times New Roman"/>
                <w:sz w:val="28"/>
                <w:szCs w:val="28"/>
              </w:rPr>
            </w:pPr>
          </w:p>
        </w:tc>
        <w:tc>
          <w:tcPr>
            <w:tcW w:w="2551" w:type="dxa"/>
            <w:shd w:val="clear" w:color="auto" w:fill="BDD6EE" w:themeFill="accent1" w:themeFillTint="66"/>
            <w:vAlign w:val="center"/>
          </w:tcPr>
          <w:p w:rsidR="00472995" w:rsidRPr="00247220" w:rsidRDefault="00472995" w:rsidP="00AE1F9F">
            <w:pPr>
              <w:spacing w:line="560" w:lineRule="exact"/>
              <w:jc w:val="left"/>
              <w:rPr>
                <w:rFonts w:ascii="仿宋_GB2312" w:eastAsia="仿宋_GB2312" w:hAnsi="宋体" w:cs="Times New Roman"/>
                <w:sz w:val="28"/>
                <w:szCs w:val="28"/>
              </w:rPr>
            </w:pPr>
            <w:r w:rsidRPr="00247220">
              <w:rPr>
                <w:rFonts w:ascii="仿宋_GB2312" w:eastAsia="仿宋_GB2312" w:hAnsi="微软雅黑" w:hint="eastAsia"/>
                <w:sz w:val="28"/>
                <w:szCs w:val="28"/>
              </w:rPr>
              <w:t>企业在国(境)</w:t>
            </w:r>
            <w:r w:rsidRPr="00247220">
              <w:rPr>
                <w:rFonts w:ascii="微软雅黑" w:eastAsia="仿宋_GB2312" w:hAnsi="微软雅黑" w:hint="eastAsia"/>
                <w:sz w:val="28"/>
                <w:szCs w:val="28"/>
              </w:rPr>
              <w:t> </w:t>
            </w:r>
            <w:r w:rsidRPr="00247220">
              <w:rPr>
                <w:rFonts w:ascii="仿宋_GB2312" w:eastAsia="仿宋_GB2312" w:hAnsi="微软雅黑" w:hint="eastAsia"/>
                <w:sz w:val="28"/>
                <w:szCs w:val="28"/>
              </w:rPr>
              <w:t>外设立研发中心、孵化</w:t>
            </w:r>
            <w:r w:rsidRPr="00247220">
              <w:rPr>
                <w:rFonts w:ascii="仿宋_GB2312" w:eastAsia="仿宋_GB2312" w:hAnsi="微软雅黑" w:hint="eastAsia"/>
                <w:sz w:val="28"/>
                <w:szCs w:val="28"/>
              </w:rPr>
              <w:lastRenderedPageBreak/>
              <w:t>载体等离岸创新中心，就地吸引使用人才</w:t>
            </w:r>
          </w:p>
        </w:tc>
        <w:tc>
          <w:tcPr>
            <w:tcW w:w="4445" w:type="dxa"/>
            <w:shd w:val="clear" w:color="auto" w:fill="BDD6EE" w:themeFill="accent1" w:themeFillTint="66"/>
            <w:vAlign w:val="center"/>
          </w:tcPr>
          <w:p w:rsidR="00472995" w:rsidRPr="00247220" w:rsidRDefault="00472995" w:rsidP="00AE1F9F">
            <w:pPr>
              <w:spacing w:line="560" w:lineRule="exact"/>
              <w:jc w:val="left"/>
              <w:rPr>
                <w:rFonts w:ascii="仿宋_GB2312" w:eastAsia="仿宋_GB2312" w:hAnsi="宋体" w:cs="Times New Roman"/>
                <w:sz w:val="28"/>
                <w:szCs w:val="28"/>
              </w:rPr>
            </w:pPr>
            <w:r w:rsidRPr="00247220">
              <w:rPr>
                <w:rFonts w:ascii="仿宋_GB2312" w:eastAsia="仿宋_GB2312" w:hAnsi="微软雅黑" w:hint="eastAsia"/>
                <w:sz w:val="28"/>
                <w:szCs w:val="28"/>
              </w:rPr>
              <w:lastRenderedPageBreak/>
              <w:t>经评审认定，给予最高600万元资助</w:t>
            </w:r>
          </w:p>
        </w:tc>
      </w:tr>
      <w:tr w:rsidR="00472995" w:rsidRPr="00247220" w:rsidTr="00405451">
        <w:tc>
          <w:tcPr>
            <w:tcW w:w="1526" w:type="dxa"/>
            <w:shd w:val="clear" w:color="auto" w:fill="BDD6EE" w:themeFill="accent1" w:themeFillTint="66"/>
            <w:vAlign w:val="center"/>
          </w:tcPr>
          <w:p w:rsidR="00472995" w:rsidRPr="00247220" w:rsidRDefault="0088296E" w:rsidP="00AE1F9F">
            <w:pPr>
              <w:spacing w:line="560" w:lineRule="exact"/>
              <w:jc w:val="center"/>
              <w:rPr>
                <w:rFonts w:ascii="仿宋_GB2312" w:eastAsia="仿宋_GB2312" w:hAnsi="宋体" w:cs="Times New Roman"/>
                <w:b/>
                <w:sz w:val="28"/>
                <w:szCs w:val="28"/>
              </w:rPr>
            </w:pPr>
            <w:r w:rsidRPr="00247220">
              <w:rPr>
                <w:rStyle w:val="a9"/>
                <w:rFonts w:ascii="仿宋_GB2312" w:eastAsia="仿宋_GB2312" w:hAnsi="微软雅黑" w:hint="eastAsia"/>
                <w:b w:val="0"/>
                <w:sz w:val="28"/>
                <w:szCs w:val="28"/>
              </w:rPr>
              <w:lastRenderedPageBreak/>
              <w:t>支持高端学术交流和人才中介服务</w:t>
            </w:r>
          </w:p>
        </w:tc>
        <w:tc>
          <w:tcPr>
            <w:tcW w:w="2551" w:type="dxa"/>
            <w:shd w:val="clear" w:color="auto" w:fill="9CC2E5" w:themeFill="accent1" w:themeFillTint="99"/>
            <w:vAlign w:val="center"/>
          </w:tcPr>
          <w:p w:rsidR="00472995" w:rsidRPr="00247220" w:rsidRDefault="0088296E" w:rsidP="00AE1F9F">
            <w:pPr>
              <w:spacing w:line="560" w:lineRule="exact"/>
              <w:jc w:val="left"/>
              <w:rPr>
                <w:rFonts w:ascii="仿宋_GB2312" w:eastAsia="仿宋_GB2312" w:hAnsi="宋体" w:cs="Times New Roman"/>
                <w:sz w:val="28"/>
                <w:szCs w:val="28"/>
              </w:rPr>
            </w:pPr>
            <w:r w:rsidRPr="00247220">
              <w:rPr>
                <w:rFonts w:ascii="仿宋_GB2312" w:eastAsia="仿宋_GB2312" w:hAnsi="微软雅黑" w:hint="eastAsia"/>
                <w:sz w:val="28"/>
                <w:szCs w:val="28"/>
              </w:rPr>
              <w:t>国内外知名学术机构、专业组织和我市各</w:t>
            </w:r>
            <w:proofErr w:type="gramStart"/>
            <w:r w:rsidRPr="00247220">
              <w:rPr>
                <w:rFonts w:ascii="仿宋_GB2312" w:eastAsia="仿宋_GB2312" w:hAnsi="微软雅黑" w:hint="eastAsia"/>
                <w:sz w:val="28"/>
                <w:szCs w:val="28"/>
              </w:rPr>
              <w:t>类创新</w:t>
            </w:r>
            <w:proofErr w:type="gramEnd"/>
            <w:r w:rsidRPr="00247220">
              <w:rPr>
                <w:rFonts w:ascii="仿宋_GB2312" w:eastAsia="仿宋_GB2312" w:hAnsi="微软雅黑" w:hint="eastAsia"/>
                <w:sz w:val="28"/>
                <w:szCs w:val="28"/>
              </w:rPr>
              <w:t>主体，在珠海举办或永久性落地具有影响力的学术会议、专业论坛、技术研讨会等活动</w:t>
            </w:r>
          </w:p>
        </w:tc>
        <w:tc>
          <w:tcPr>
            <w:tcW w:w="4445" w:type="dxa"/>
            <w:shd w:val="clear" w:color="auto" w:fill="9CC2E5" w:themeFill="accent1" w:themeFillTint="99"/>
            <w:vAlign w:val="center"/>
          </w:tcPr>
          <w:p w:rsidR="00472995" w:rsidRPr="00247220" w:rsidRDefault="0088296E" w:rsidP="00AE1F9F">
            <w:pPr>
              <w:spacing w:line="560" w:lineRule="exact"/>
              <w:jc w:val="left"/>
              <w:rPr>
                <w:rFonts w:ascii="仿宋_GB2312" w:eastAsia="仿宋_GB2312" w:hAnsi="宋体" w:cs="Times New Roman"/>
                <w:sz w:val="28"/>
                <w:szCs w:val="28"/>
              </w:rPr>
            </w:pPr>
            <w:r w:rsidRPr="00247220">
              <w:rPr>
                <w:rFonts w:ascii="仿宋_GB2312" w:eastAsia="仿宋_GB2312" w:hAnsi="微软雅黑" w:hint="eastAsia"/>
                <w:sz w:val="28"/>
                <w:szCs w:val="28"/>
              </w:rPr>
              <w:t>对符合条件的给予经费支持，最高不超过600</w:t>
            </w:r>
            <w:r w:rsidRPr="00247220">
              <w:rPr>
                <w:rFonts w:ascii="微软雅黑" w:eastAsia="仿宋_GB2312" w:hAnsi="微软雅黑" w:hint="eastAsia"/>
                <w:sz w:val="28"/>
                <w:szCs w:val="28"/>
              </w:rPr>
              <w:t> </w:t>
            </w:r>
            <w:r w:rsidRPr="00247220">
              <w:rPr>
                <w:rFonts w:ascii="仿宋_GB2312" w:eastAsia="仿宋_GB2312" w:hAnsi="微软雅黑" w:hint="eastAsia"/>
                <w:sz w:val="28"/>
                <w:szCs w:val="28"/>
              </w:rPr>
              <w:t>万元</w:t>
            </w:r>
          </w:p>
        </w:tc>
      </w:tr>
    </w:tbl>
    <w:p w:rsidR="00A8290C" w:rsidRPr="00247220" w:rsidRDefault="002F1362" w:rsidP="0045413E">
      <w:pPr>
        <w:spacing w:line="560" w:lineRule="exact"/>
        <w:ind w:firstLineChars="196" w:firstLine="551"/>
        <w:rPr>
          <w:rFonts w:ascii="仿宋_GB2312" w:eastAsia="仿宋_GB2312" w:hAnsi="宋体" w:cs="仿宋_GB2312"/>
          <w:bCs/>
          <w:sz w:val="28"/>
          <w:szCs w:val="28"/>
        </w:rPr>
      </w:pPr>
      <w:r w:rsidRPr="00247220">
        <w:rPr>
          <w:rFonts w:ascii="仿宋_GB2312" w:eastAsia="仿宋_GB2312" w:hAnsi="宋体" w:cs="Times New Roman" w:hint="eastAsia"/>
          <w:b/>
          <w:bCs/>
          <w:sz w:val="28"/>
          <w:szCs w:val="28"/>
        </w:rPr>
        <w:t>参考文件：</w:t>
      </w:r>
      <w:r w:rsidRPr="00247220">
        <w:rPr>
          <w:rFonts w:ascii="仿宋_GB2312" w:eastAsia="仿宋_GB2312" w:hAnsi="宋体" w:cs="Times New Roman" w:hint="eastAsia"/>
          <w:sz w:val="28"/>
          <w:szCs w:val="28"/>
        </w:rPr>
        <w:t>《关于实施“珠海英才计划”加快集聚新时代创新创业人才的若干措施（试行）》</w:t>
      </w:r>
      <w:r w:rsidRPr="00247220">
        <w:rPr>
          <w:rFonts w:ascii="仿宋_GB2312" w:eastAsia="仿宋_GB2312" w:hAnsi="宋体" w:cs="仿宋_GB2312" w:hint="eastAsia"/>
          <w:bCs/>
          <w:sz w:val="28"/>
          <w:szCs w:val="28"/>
        </w:rPr>
        <w:t>（珠字〔2018〕6号）</w:t>
      </w:r>
    </w:p>
    <w:p w:rsidR="0045413E" w:rsidRPr="00247220" w:rsidRDefault="0045413E" w:rsidP="008429F8">
      <w:pPr>
        <w:spacing w:line="560" w:lineRule="exact"/>
        <w:ind w:firstLineChars="200" w:firstLine="560"/>
        <w:rPr>
          <w:rFonts w:ascii="仿宋_GB2312" w:eastAsia="仿宋_GB2312" w:hAnsi="宋体" w:cs="Times New Roman"/>
          <w:sz w:val="28"/>
          <w:szCs w:val="28"/>
        </w:rPr>
      </w:pPr>
    </w:p>
    <w:p w:rsidR="00604870" w:rsidRPr="00247220" w:rsidRDefault="00604870" w:rsidP="000D49F1">
      <w:pPr>
        <w:pStyle w:val="1"/>
        <w:rPr>
          <w:shd w:val="clear" w:color="auto" w:fill="FFFFFF"/>
        </w:rPr>
      </w:pPr>
      <w:bookmarkStart w:id="36" w:name="_Toc530752227"/>
      <w:r w:rsidRPr="00247220">
        <w:rPr>
          <w:rFonts w:hint="eastAsia"/>
          <w:shd w:val="clear" w:color="auto" w:fill="FFFFFF"/>
        </w:rPr>
        <w:t>第三部分</w:t>
      </w:r>
      <w:r w:rsidRPr="00247220">
        <w:rPr>
          <w:rFonts w:hint="eastAsia"/>
          <w:shd w:val="clear" w:color="auto" w:fill="FFFFFF"/>
        </w:rPr>
        <w:t>/</w:t>
      </w:r>
      <w:r w:rsidRPr="00247220">
        <w:rPr>
          <w:rFonts w:hint="eastAsia"/>
          <w:shd w:val="clear" w:color="auto" w:fill="FFFFFF"/>
        </w:rPr>
        <w:t>金融及相关政策</w:t>
      </w:r>
      <w:bookmarkEnd w:id="36"/>
    </w:p>
    <w:p w:rsidR="00604870" w:rsidRPr="00247220" w:rsidRDefault="000679DC" w:rsidP="000D49F1">
      <w:pPr>
        <w:pStyle w:val="2"/>
        <w:rPr>
          <w:shd w:val="clear" w:color="auto" w:fill="FFFFFF"/>
        </w:rPr>
      </w:pPr>
      <w:bookmarkStart w:id="37" w:name="_Toc530752228"/>
      <w:r w:rsidRPr="00247220">
        <w:rPr>
          <w:rFonts w:hint="eastAsia"/>
          <w:shd w:val="clear" w:color="auto" w:fill="FFFFFF"/>
        </w:rPr>
        <w:t>政策二十</w:t>
      </w:r>
      <w:r w:rsidR="000C3FE1">
        <w:rPr>
          <w:rFonts w:hint="eastAsia"/>
          <w:shd w:val="clear" w:color="auto" w:fill="FFFFFF"/>
        </w:rPr>
        <w:t>七</w:t>
      </w:r>
      <w:r w:rsidR="00604870" w:rsidRPr="00247220">
        <w:rPr>
          <w:rFonts w:hint="eastAsia"/>
          <w:shd w:val="clear" w:color="auto" w:fill="FFFFFF"/>
        </w:rPr>
        <w:t>：关于鼓励天使投资、创业投资发展的</w:t>
      </w:r>
      <w:r w:rsidR="001947B7" w:rsidRPr="00247220">
        <w:rPr>
          <w:rFonts w:hint="eastAsia"/>
          <w:shd w:val="clear" w:color="auto" w:fill="FFFFFF"/>
        </w:rPr>
        <w:t>资金扶持</w:t>
      </w:r>
      <w:bookmarkEnd w:id="37"/>
    </w:p>
    <w:p w:rsidR="000679DC" w:rsidRPr="00247220" w:rsidRDefault="000679DC" w:rsidP="000679DC">
      <w:pPr>
        <w:spacing w:line="560" w:lineRule="exact"/>
        <w:ind w:firstLine="641"/>
        <w:rPr>
          <w:rFonts w:ascii="仿宋_GB2312" w:eastAsia="仿宋_GB2312" w:hAnsi="宋体" w:cs="Times New Roman"/>
          <w:b/>
          <w:bCs/>
          <w:sz w:val="28"/>
          <w:szCs w:val="28"/>
        </w:rPr>
      </w:pPr>
      <w:r w:rsidRPr="00247220">
        <w:rPr>
          <w:rFonts w:ascii="仿宋_GB2312" w:eastAsia="仿宋_GB2312" w:hAnsi="宋体" w:cs="Times New Roman" w:hint="eastAsia"/>
          <w:b/>
          <w:bCs/>
          <w:sz w:val="28"/>
          <w:szCs w:val="28"/>
        </w:rPr>
        <w:t>（一）购（租）房补贴：</w:t>
      </w:r>
    </w:p>
    <w:p w:rsidR="000679DC" w:rsidRPr="00247220" w:rsidRDefault="000679DC" w:rsidP="000679DC">
      <w:pPr>
        <w:spacing w:line="560" w:lineRule="exact"/>
        <w:ind w:firstLine="482"/>
        <w:rPr>
          <w:rFonts w:ascii="仿宋_GB2312" w:eastAsia="仿宋_GB2312" w:hAnsi="宋体" w:cs="Times New Roman"/>
          <w:b/>
          <w:bCs/>
          <w:sz w:val="28"/>
          <w:szCs w:val="28"/>
        </w:rPr>
      </w:pPr>
      <w:r w:rsidRPr="00247220">
        <w:rPr>
          <w:rFonts w:ascii="仿宋_GB2312" w:eastAsia="仿宋_GB2312" w:hAnsi="宋体" w:cs="Times New Roman" w:hint="eastAsia"/>
          <w:b/>
          <w:bCs/>
          <w:sz w:val="28"/>
          <w:szCs w:val="28"/>
        </w:rPr>
        <w:t>申报条件：</w:t>
      </w:r>
    </w:p>
    <w:p w:rsidR="000679DC" w:rsidRPr="00247220" w:rsidRDefault="000679DC" w:rsidP="000679DC">
      <w:pPr>
        <w:spacing w:line="560" w:lineRule="exact"/>
        <w:ind w:firstLine="480"/>
        <w:rPr>
          <w:rFonts w:ascii="仿宋_GB2312" w:eastAsia="仿宋_GB2312" w:hAnsi="宋体" w:cs="Times New Roman"/>
          <w:sz w:val="28"/>
          <w:szCs w:val="28"/>
        </w:rPr>
      </w:pPr>
      <w:r w:rsidRPr="00247220">
        <w:rPr>
          <w:rFonts w:ascii="仿宋_GB2312" w:eastAsia="仿宋_GB2312" w:hAnsi="宋体" w:cs="Times New Roman" w:hint="eastAsia"/>
          <w:sz w:val="28"/>
          <w:szCs w:val="28"/>
        </w:rPr>
        <w:t>创业投资机构在我市设立后，累计对我市创业企业或初创期企业投资达2000万元以上的，从达到之年起给予。</w:t>
      </w:r>
    </w:p>
    <w:p w:rsidR="000679DC" w:rsidRPr="00247220" w:rsidRDefault="000679DC" w:rsidP="000679DC">
      <w:pPr>
        <w:spacing w:line="560" w:lineRule="exact"/>
        <w:ind w:firstLine="482"/>
        <w:rPr>
          <w:rFonts w:ascii="仿宋_GB2312" w:eastAsia="仿宋_GB2312" w:hAnsi="宋体" w:cs="Times New Roman"/>
          <w:b/>
          <w:bCs/>
          <w:sz w:val="28"/>
          <w:szCs w:val="28"/>
        </w:rPr>
      </w:pPr>
      <w:r w:rsidRPr="00247220">
        <w:rPr>
          <w:rFonts w:ascii="仿宋_GB2312" w:eastAsia="仿宋_GB2312" w:hAnsi="宋体" w:cs="Times New Roman" w:hint="eastAsia"/>
          <w:b/>
          <w:bCs/>
          <w:sz w:val="28"/>
          <w:szCs w:val="28"/>
        </w:rPr>
        <w:t>补贴标准：</w:t>
      </w:r>
    </w:p>
    <w:p w:rsidR="000679DC" w:rsidRPr="00247220" w:rsidRDefault="000679DC" w:rsidP="000679DC">
      <w:pPr>
        <w:spacing w:line="560" w:lineRule="exact"/>
        <w:ind w:firstLine="480"/>
        <w:rPr>
          <w:rFonts w:ascii="仿宋_GB2312" w:eastAsia="仿宋_GB2312" w:hAnsi="宋体" w:cs="Times New Roman"/>
          <w:sz w:val="28"/>
          <w:szCs w:val="28"/>
        </w:rPr>
      </w:pPr>
      <w:r w:rsidRPr="00247220">
        <w:rPr>
          <w:rFonts w:ascii="仿宋_GB2312" w:eastAsia="仿宋_GB2312" w:hAnsi="宋体" w:cs="Times New Roman" w:hint="eastAsia"/>
          <w:sz w:val="28"/>
          <w:szCs w:val="28"/>
        </w:rPr>
        <w:t>购房补贴标准为：每平方米1000元，单一机构最高购房补贴标</w:t>
      </w:r>
      <w:r w:rsidRPr="00247220">
        <w:rPr>
          <w:rFonts w:ascii="仿宋_GB2312" w:eastAsia="仿宋_GB2312" w:hAnsi="宋体" w:cs="Times New Roman" w:hint="eastAsia"/>
          <w:sz w:val="28"/>
          <w:szCs w:val="28"/>
        </w:rPr>
        <w:lastRenderedPageBreak/>
        <w:t>准为50万元。</w:t>
      </w:r>
    </w:p>
    <w:p w:rsidR="000679DC" w:rsidRPr="00247220" w:rsidRDefault="000679DC" w:rsidP="000679DC">
      <w:pPr>
        <w:spacing w:line="560" w:lineRule="exact"/>
        <w:ind w:firstLine="480"/>
        <w:rPr>
          <w:rFonts w:ascii="仿宋_GB2312" w:eastAsia="仿宋_GB2312" w:hAnsi="宋体" w:cs="Times New Roman"/>
          <w:b/>
          <w:bCs/>
          <w:sz w:val="28"/>
          <w:szCs w:val="28"/>
        </w:rPr>
      </w:pPr>
      <w:r w:rsidRPr="00247220">
        <w:rPr>
          <w:rFonts w:ascii="仿宋_GB2312" w:eastAsia="仿宋_GB2312" w:hAnsi="宋体" w:cs="Times New Roman" w:hint="eastAsia"/>
          <w:sz w:val="28"/>
          <w:szCs w:val="28"/>
        </w:rPr>
        <w:t>租房补贴标准为：第一年每平方米每月补贴30元，第二年每平方米每月补贴20元，第三年每平方米每月补贴10元，单一机构每年享受租金补贴总额上限为20万元。</w:t>
      </w:r>
      <w:r w:rsidRPr="00247220">
        <w:rPr>
          <w:rFonts w:ascii="仿宋_GB2312" w:eastAsia="仿宋_GB2312" w:hAnsi="宋体" w:cs="黑体" w:hint="eastAsia"/>
          <w:sz w:val="28"/>
          <w:szCs w:val="28"/>
        </w:rPr>
        <w:br/>
        <w:t xml:space="preserve">  </w:t>
      </w:r>
      <w:r w:rsidRPr="00247220">
        <w:rPr>
          <w:rFonts w:ascii="仿宋_GB2312" w:eastAsia="仿宋_GB2312" w:hAnsi="宋体" w:cs="Times New Roman" w:hint="eastAsia"/>
          <w:b/>
          <w:bCs/>
          <w:sz w:val="28"/>
          <w:szCs w:val="28"/>
        </w:rPr>
        <w:t xml:space="preserve">  （二）创业投资风险补贴：</w:t>
      </w:r>
    </w:p>
    <w:p w:rsidR="000679DC" w:rsidRPr="00247220" w:rsidRDefault="000679DC" w:rsidP="000679DC">
      <w:pPr>
        <w:spacing w:line="560" w:lineRule="exact"/>
        <w:ind w:firstLine="482"/>
        <w:rPr>
          <w:rFonts w:ascii="仿宋_GB2312" w:eastAsia="仿宋_GB2312" w:hAnsi="宋体" w:cs="Times New Roman"/>
          <w:b/>
          <w:bCs/>
          <w:sz w:val="28"/>
          <w:szCs w:val="28"/>
        </w:rPr>
      </w:pPr>
      <w:r w:rsidRPr="00247220">
        <w:rPr>
          <w:rFonts w:ascii="仿宋_GB2312" w:eastAsia="仿宋_GB2312" w:hAnsi="宋体" w:cs="Times New Roman" w:hint="eastAsia"/>
          <w:b/>
          <w:bCs/>
          <w:sz w:val="28"/>
          <w:szCs w:val="28"/>
        </w:rPr>
        <w:t>申报条件：</w:t>
      </w:r>
    </w:p>
    <w:p w:rsidR="000679DC" w:rsidRPr="00247220" w:rsidRDefault="000679DC" w:rsidP="000679DC">
      <w:pPr>
        <w:numPr>
          <w:ilvl w:val="0"/>
          <w:numId w:val="11"/>
        </w:numPr>
        <w:spacing w:line="560" w:lineRule="exact"/>
        <w:ind w:firstLineChars="200" w:firstLine="560"/>
        <w:rPr>
          <w:rFonts w:ascii="仿宋_GB2312" w:eastAsia="仿宋_GB2312" w:hAnsi="宋体" w:cs="Times New Roman"/>
          <w:sz w:val="28"/>
          <w:szCs w:val="28"/>
        </w:rPr>
      </w:pPr>
      <w:r w:rsidRPr="00247220">
        <w:rPr>
          <w:rFonts w:ascii="仿宋_GB2312" w:eastAsia="仿宋_GB2312" w:hAnsi="宋体" w:cs="Times New Roman" w:hint="eastAsia"/>
          <w:sz w:val="28"/>
          <w:szCs w:val="28"/>
        </w:rPr>
        <w:t>被投资企业为未上市的我市初创期企业或创业企业；</w:t>
      </w:r>
    </w:p>
    <w:p w:rsidR="000679DC" w:rsidRPr="00247220" w:rsidRDefault="000679DC" w:rsidP="000679DC">
      <w:pPr>
        <w:numPr>
          <w:ilvl w:val="0"/>
          <w:numId w:val="12"/>
        </w:numPr>
        <w:spacing w:line="560" w:lineRule="exact"/>
        <w:rPr>
          <w:rFonts w:ascii="仿宋_GB2312" w:eastAsia="仿宋_GB2312" w:hAnsi="宋体" w:cs="Times New Roman"/>
          <w:sz w:val="28"/>
          <w:szCs w:val="28"/>
        </w:rPr>
      </w:pPr>
      <w:r w:rsidRPr="00247220">
        <w:rPr>
          <w:rFonts w:ascii="仿宋_GB2312" w:eastAsia="仿宋_GB2312" w:hAnsi="宋体" w:cs="Times New Roman" w:hint="eastAsia"/>
          <w:sz w:val="28"/>
          <w:szCs w:val="28"/>
        </w:rPr>
        <w:t>初创期企业：在我市注册设立，成立时间不超过五年、企业净资产不高于1000万元，且年销售额不高于1000万元的非上市公司。</w:t>
      </w:r>
    </w:p>
    <w:p w:rsidR="000679DC" w:rsidRPr="00247220" w:rsidRDefault="000679DC" w:rsidP="000679DC">
      <w:pPr>
        <w:numPr>
          <w:ilvl w:val="0"/>
          <w:numId w:val="12"/>
        </w:numPr>
        <w:spacing w:line="560" w:lineRule="exact"/>
        <w:rPr>
          <w:rFonts w:ascii="仿宋_GB2312" w:eastAsia="仿宋_GB2312" w:hAnsi="宋体" w:cs="Times New Roman"/>
          <w:sz w:val="28"/>
          <w:szCs w:val="28"/>
        </w:rPr>
      </w:pPr>
      <w:r w:rsidRPr="00247220">
        <w:rPr>
          <w:rFonts w:ascii="仿宋_GB2312" w:eastAsia="仿宋_GB2312" w:hAnsi="宋体" w:cs="Times New Roman" w:hint="eastAsia"/>
          <w:sz w:val="28"/>
          <w:szCs w:val="28"/>
        </w:rPr>
        <w:t>创业企业：在我市注册设立，处于创建或者重建过程中的成长期企业，不含已经在公开市场上市的企业。其成立时间一般不超过五年，企业年销售额在3000万元以下。</w:t>
      </w:r>
    </w:p>
    <w:p w:rsidR="000679DC" w:rsidRPr="00247220" w:rsidRDefault="000679DC" w:rsidP="00A11351">
      <w:pPr>
        <w:spacing w:line="560" w:lineRule="exact"/>
        <w:ind w:leftChars="228" w:left="479"/>
        <w:rPr>
          <w:rFonts w:ascii="仿宋_GB2312" w:eastAsia="仿宋_GB2312" w:hAnsi="宋体" w:cs="Times New Roman"/>
          <w:sz w:val="28"/>
          <w:szCs w:val="28"/>
        </w:rPr>
      </w:pPr>
      <w:r w:rsidRPr="00247220">
        <w:rPr>
          <w:rFonts w:ascii="仿宋_GB2312" w:eastAsia="仿宋_GB2312" w:hAnsi="宋体" w:cs="Times New Roman" w:hint="eastAsia"/>
          <w:sz w:val="28"/>
          <w:szCs w:val="28"/>
        </w:rPr>
        <w:t>2.投资资金已实际到位，且已完成工商变更登记；</w:t>
      </w:r>
      <w:r w:rsidRPr="00247220">
        <w:rPr>
          <w:rFonts w:ascii="仿宋_GB2312" w:eastAsia="仿宋_GB2312" w:hAnsi="宋体" w:cs="Times New Roman" w:hint="eastAsia"/>
          <w:sz w:val="28"/>
          <w:szCs w:val="28"/>
        </w:rPr>
        <w:br/>
        <w:t>3.承诺在完成投资后3年以内不得退出。</w:t>
      </w:r>
    </w:p>
    <w:p w:rsidR="000679DC" w:rsidRPr="00247220" w:rsidRDefault="000679DC" w:rsidP="000679DC">
      <w:pPr>
        <w:spacing w:line="560" w:lineRule="exact"/>
        <w:rPr>
          <w:rFonts w:ascii="仿宋_GB2312" w:eastAsia="仿宋_GB2312" w:hAnsi="宋体" w:cs="Times New Roman"/>
          <w:b/>
          <w:bCs/>
          <w:sz w:val="28"/>
          <w:szCs w:val="28"/>
        </w:rPr>
      </w:pPr>
      <w:r w:rsidRPr="00247220">
        <w:rPr>
          <w:rFonts w:ascii="仿宋_GB2312" w:eastAsia="仿宋_GB2312" w:hAnsi="宋体" w:cs="Times New Roman" w:hint="eastAsia"/>
          <w:b/>
          <w:bCs/>
          <w:sz w:val="28"/>
          <w:szCs w:val="28"/>
        </w:rPr>
        <w:t>补贴方式：</w:t>
      </w:r>
    </w:p>
    <w:p w:rsidR="000679DC" w:rsidRPr="00247220" w:rsidRDefault="000679DC" w:rsidP="000679DC">
      <w:pPr>
        <w:numPr>
          <w:ilvl w:val="0"/>
          <w:numId w:val="13"/>
        </w:numPr>
        <w:spacing w:line="560" w:lineRule="exact"/>
        <w:rPr>
          <w:rFonts w:ascii="仿宋_GB2312" w:eastAsia="仿宋_GB2312" w:hAnsi="宋体" w:cs="Times New Roman"/>
          <w:sz w:val="28"/>
          <w:szCs w:val="28"/>
        </w:rPr>
      </w:pPr>
      <w:r w:rsidRPr="00247220">
        <w:rPr>
          <w:rFonts w:ascii="仿宋_GB2312" w:eastAsia="仿宋_GB2312" w:hAnsi="宋体" w:cs="Times New Roman" w:hint="eastAsia"/>
          <w:sz w:val="28"/>
          <w:szCs w:val="28"/>
        </w:rPr>
        <w:t>创业投资机构以货币形式对我市创业企业投资的，按其实际投资额的1%进行补贴，单笔最高补贴金额为50万元；</w:t>
      </w:r>
    </w:p>
    <w:p w:rsidR="000679DC" w:rsidRPr="00247220" w:rsidRDefault="000679DC" w:rsidP="000679DC">
      <w:pPr>
        <w:numPr>
          <w:ilvl w:val="0"/>
          <w:numId w:val="13"/>
        </w:numPr>
        <w:spacing w:line="560" w:lineRule="exact"/>
        <w:rPr>
          <w:rFonts w:ascii="仿宋_GB2312" w:eastAsia="仿宋_GB2312" w:hAnsi="宋体" w:cs="Times New Roman"/>
          <w:sz w:val="28"/>
          <w:szCs w:val="28"/>
        </w:rPr>
      </w:pPr>
      <w:r w:rsidRPr="00247220">
        <w:rPr>
          <w:rFonts w:ascii="仿宋_GB2312" w:eastAsia="仿宋_GB2312" w:hAnsi="宋体" w:cs="Times New Roman" w:hint="eastAsia"/>
          <w:sz w:val="28"/>
          <w:szCs w:val="28"/>
        </w:rPr>
        <w:t>以货币形式对我市初创期企业投资的，按实际投资额的10%进行补贴，单笔最高补贴金额为100万元。</w:t>
      </w:r>
    </w:p>
    <w:p w:rsidR="000679DC" w:rsidRPr="00247220" w:rsidRDefault="000679DC" w:rsidP="000679DC">
      <w:pPr>
        <w:numPr>
          <w:ilvl w:val="0"/>
          <w:numId w:val="13"/>
        </w:numPr>
        <w:spacing w:line="560" w:lineRule="exact"/>
        <w:rPr>
          <w:rFonts w:ascii="仿宋_GB2312" w:eastAsia="仿宋_GB2312" w:hAnsi="宋体" w:cs="Times New Roman"/>
          <w:sz w:val="28"/>
          <w:szCs w:val="28"/>
        </w:rPr>
      </w:pPr>
      <w:r w:rsidRPr="00247220">
        <w:rPr>
          <w:rFonts w:ascii="仿宋_GB2312" w:eastAsia="仿宋_GB2312" w:hAnsi="宋体" w:cs="Times New Roman" w:hint="eastAsia"/>
          <w:sz w:val="28"/>
          <w:szCs w:val="28"/>
        </w:rPr>
        <w:t>一家创业投资机构对同</w:t>
      </w:r>
      <w:proofErr w:type="gramStart"/>
      <w:r w:rsidRPr="00247220">
        <w:rPr>
          <w:rFonts w:ascii="仿宋_GB2312" w:eastAsia="仿宋_GB2312" w:hAnsi="宋体" w:cs="Times New Roman" w:hint="eastAsia"/>
          <w:sz w:val="28"/>
          <w:szCs w:val="28"/>
        </w:rPr>
        <w:t>一创业</w:t>
      </w:r>
      <w:proofErr w:type="gramEnd"/>
      <w:r w:rsidRPr="00247220">
        <w:rPr>
          <w:rFonts w:ascii="仿宋_GB2312" w:eastAsia="仿宋_GB2312" w:hAnsi="宋体" w:cs="Times New Roman" w:hint="eastAsia"/>
          <w:sz w:val="28"/>
          <w:szCs w:val="28"/>
        </w:rPr>
        <w:t>企业投资，申请获得的风险补贴金额累计不超过100万元。一家创业投资机构对同一初创期企业投资，申请获得的风险补贴金额累计不超过200万元。</w:t>
      </w:r>
    </w:p>
    <w:p w:rsidR="000679DC" w:rsidRPr="00247220" w:rsidRDefault="000679DC" w:rsidP="000679DC">
      <w:pPr>
        <w:numPr>
          <w:ilvl w:val="0"/>
          <w:numId w:val="13"/>
        </w:numPr>
        <w:spacing w:line="560" w:lineRule="exact"/>
        <w:rPr>
          <w:rFonts w:ascii="仿宋_GB2312" w:eastAsia="仿宋_GB2312" w:hAnsi="宋体" w:cs="Times New Roman"/>
          <w:sz w:val="28"/>
          <w:szCs w:val="28"/>
        </w:rPr>
      </w:pPr>
      <w:r w:rsidRPr="00247220">
        <w:rPr>
          <w:rFonts w:ascii="仿宋_GB2312" w:eastAsia="仿宋_GB2312" w:hAnsi="宋体" w:cs="Times New Roman" w:hint="eastAsia"/>
          <w:sz w:val="28"/>
          <w:szCs w:val="28"/>
        </w:rPr>
        <w:t>对单一创业投资机构每年的总补贴金额不超过200万元，对将募集资金的60%及以上投向我市初创期企业的创业投资机构每年的</w:t>
      </w:r>
      <w:r w:rsidRPr="00247220">
        <w:rPr>
          <w:rFonts w:ascii="仿宋_GB2312" w:eastAsia="仿宋_GB2312" w:hAnsi="宋体" w:cs="Times New Roman" w:hint="eastAsia"/>
          <w:sz w:val="28"/>
          <w:szCs w:val="28"/>
        </w:rPr>
        <w:lastRenderedPageBreak/>
        <w:t>补贴金额不超过400万元。</w:t>
      </w:r>
    </w:p>
    <w:p w:rsidR="000679DC" w:rsidRPr="00247220" w:rsidRDefault="000679DC" w:rsidP="000679DC">
      <w:pPr>
        <w:numPr>
          <w:ilvl w:val="0"/>
          <w:numId w:val="13"/>
        </w:numPr>
        <w:spacing w:line="560" w:lineRule="exact"/>
        <w:rPr>
          <w:rFonts w:ascii="仿宋_GB2312" w:eastAsia="仿宋_GB2312" w:hAnsi="宋体" w:cs="Times New Roman"/>
          <w:sz w:val="28"/>
          <w:szCs w:val="28"/>
        </w:rPr>
      </w:pPr>
      <w:r w:rsidRPr="00247220">
        <w:rPr>
          <w:rFonts w:ascii="仿宋_GB2312" w:eastAsia="仿宋_GB2312" w:hAnsi="宋体" w:cs="Times New Roman" w:hint="eastAsia"/>
          <w:sz w:val="28"/>
          <w:szCs w:val="28"/>
        </w:rPr>
        <w:t>对孵化器</w:t>
      </w:r>
      <w:proofErr w:type="gramStart"/>
      <w:r w:rsidRPr="00247220">
        <w:rPr>
          <w:rFonts w:ascii="仿宋_GB2312" w:eastAsia="仿宋_GB2312" w:hAnsi="宋体" w:cs="Times New Roman" w:hint="eastAsia"/>
          <w:sz w:val="28"/>
          <w:szCs w:val="28"/>
        </w:rPr>
        <w:t>内创业</w:t>
      </w:r>
      <w:proofErr w:type="gramEnd"/>
      <w:r w:rsidRPr="00247220">
        <w:rPr>
          <w:rFonts w:ascii="仿宋_GB2312" w:eastAsia="仿宋_GB2312" w:hAnsi="宋体" w:cs="Times New Roman" w:hint="eastAsia"/>
          <w:sz w:val="28"/>
          <w:szCs w:val="28"/>
        </w:rPr>
        <w:t>投资失败项目，在省财政创业投资风险补偿资金按项目投资损失额的30%给予创业投资机构补偿的基础上，市财政按项目投资损失额的20%给予创业投资机构补偿。</w:t>
      </w:r>
    </w:p>
    <w:p w:rsidR="000679DC" w:rsidRPr="00247220" w:rsidRDefault="000679DC" w:rsidP="000679DC">
      <w:pPr>
        <w:spacing w:line="560" w:lineRule="exact"/>
        <w:rPr>
          <w:rFonts w:ascii="仿宋_GB2312" w:eastAsia="仿宋_GB2312" w:hAnsi="宋体" w:cs="仿宋_GB2312"/>
          <w:sz w:val="28"/>
          <w:szCs w:val="28"/>
          <w:shd w:val="clear" w:color="auto" w:fill="FFFFFF"/>
        </w:rPr>
      </w:pPr>
      <w:r w:rsidRPr="00247220">
        <w:rPr>
          <w:rFonts w:ascii="仿宋_GB2312" w:eastAsia="仿宋_GB2312" w:hAnsi="宋体" w:cs="仿宋_GB2312" w:hint="eastAsia"/>
          <w:b/>
          <w:bCs/>
          <w:sz w:val="28"/>
          <w:szCs w:val="28"/>
        </w:rPr>
        <w:t xml:space="preserve">   申报部门：</w:t>
      </w:r>
      <w:r w:rsidRPr="00247220">
        <w:rPr>
          <w:rFonts w:ascii="仿宋_GB2312" w:eastAsia="仿宋_GB2312" w:hAnsi="宋体" w:cs="Times New Roman" w:hint="eastAsia"/>
          <w:sz w:val="28"/>
          <w:szCs w:val="28"/>
        </w:rPr>
        <w:t>横琴新区</w:t>
      </w:r>
      <w:r w:rsidRPr="00247220">
        <w:rPr>
          <w:rFonts w:ascii="仿宋_GB2312" w:eastAsia="仿宋_GB2312" w:hAnsi="宋体" w:cs="仿宋_GB2312" w:hint="eastAsia"/>
          <w:sz w:val="28"/>
          <w:szCs w:val="28"/>
          <w:shd w:val="clear" w:color="auto" w:fill="FFFFFF"/>
        </w:rPr>
        <w:t>金融服务局</w:t>
      </w:r>
    </w:p>
    <w:p w:rsidR="000679DC" w:rsidRPr="00247220" w:rsidRDefault="000679DC" w:rsidP="000679DC">
      <w:pPr>
        <w:spacing w:line="560" w:lineRule="exact"/>
        <w:ind w:left="843" w:hangingChars="300" w:hanging="843"/>
        <w:rPr>
          <w:rFonts w:ascii="仿宋_GB2312" w:eastAsia="仿宋_GB2312" w:hAnsi="宋体"/>
          <w:sz w:val="28"/>
          <w:szCs w:val="28"/>
          <w:shd w:val="clear" w:color="auto" w:fill="FFFFFF"/>
        </w:rPr>
      </w:pPr>
      <w:r w:rsidRPr="00247220">
        <w:rPr>
          <w:rFonts w:ascii="仿宋_GB2312" w:eastAsia="仿宋_GB2312" w:hAnsi="宋体" w:cs="仿宋_GB2312" w:hint="eastAsia"/>
          <w:b/>
          <w:bCs/>
          <w:sz w:val="28"/>
          <w:szCs w:val="28"/>
        </w:rPr>
        <w:t xml:space="preserve">   申报时间</w:t>
      </w:r>
      <w:r w:rsidRPr="00247220">
        <w:rPr>
          <w:rFonts w:ascii="仿宋_GB2312" w:eastAsia="仿宋_GB2312" w:hAnsi="宋体" w:cs="仿宋_GB2312" w:hint="eastAsia"/>
          <w:sz w:val="28"/>
          <w:szCs w:val="28"/>
          <w:shd w:val="clear" w:color="auto" w:fill="FFFFFF"/>
        </w:rPr>
        <w:t>：每年6月前</w:t>
      </w:r>
    </w:p>
    <w:p w:rsidR="000679DC" w:rsidRPr="00247220" w:rsidRDefault="000679DC" w:rsidP="000679DC">
      <w:pPr>
        <w:spacing w:line="560" w:lineRule="exact"/>
        <w:ind w:left="843" w:hangingChars="300" w:hanging="843"/>
        <w:rPr>
          <w:rFonts w:ascii="黑体" w:eastAsia="黑体" w:hAnsi="黑体"/>
          <w:b/>
          <w:sz w:val="28"/>
          <w:szCs w:val="28"/>
          <w:shd w:val="clear" w:color="auto" w:fill="FFFFFF"/>
        </w:rPr>
      </w:pPr>
    </w:p>
    <w:p w:rsidR="008A2D80" w:rsidRPr="00247220" w:rsidRDefault="000679DC" w:rsidP="000D49F1">
      <w:pPr>
        <w:pStyle w:val="2"/>
        <w:rPr>
          <w:shd w:val="clear" w:color="auto" w:fill="FFFFFF"/>
        </w:rPr>
      </w:pPr>
      <w:bookmarkStart w:id="38" w:name="_Toc530752229"/>
      <w:r w:rsidRPr="00247220">
        <w:rPr>
          <w:rFonts w:hint="eastAsia"/>
          <w:shd w:val="clear" w:color="auto" w:fill="FFFFFF"/>
        </w:rPr>
        <w:t>政策二十</w:t>
      </w:r>
      <w:r w:rsidR="000C3FE1">
        <w:rPr>
          <w:rFonts w:hint="eastAsia"/>
          <w:shd w:val="clear" w:color="auto" w:fill="FFFFFF"/>
        </w:rPr>
        <w:t>八</w:t>
      </w:r>
      <w:r w:rsidR="008A2D80" w:rsidRPr="00247220">
        <w:rPr>
          <w:rFonts w:hint="eastAsia"/>
          <w:shd w:val="clear" w:color="auto" w:fill="FFFFFF"/>
        </w:rPr>
        <w:t>：横琴新区促进股权投资基金业发展的实施意见</w:t>
      </w:r>
      <w:bookmarkEnd w:id="38"/>
    </w:p>
    <w:p w:rsidR="000679DC" w:rsidRPr="00247220" w:rsidRDefault="000679DC" w:rsidP="000679DC">
      <w:pPr>
        <w:spacing w:line="560" w:lineRule="exact"/>
        <w:ind w:firstLine="480"/>
        <w:rPr>
          <w:rFonts w:ascii="仿宋_GB2312" w:eastAsia="仿宋_GB2312" w:hAnsi="宋体" w:cs="仿宋_GB2312"/>
          <w:b/>
          <w:sz w:val="28"/>
          <w:szCs w:val="28"/>
        </w:rPr>
      </w:pPr>
      <w:r w:rsidRPr="00247220">
        <w:rPr>
          <w:rFonts w:ascii="仿宋_GB2312" w:eastAsia="仿宋_GB2312" w:hAnsi="宋体" w:cs="仿宋_GB2312" w:hint="eastAsia"/>
          <w:b/>
          <w:sz w:val="28"/>
          <w:szCs w:val="28"/>
        </w:rPr>
        <w:t>鼓励对象：</w:t>
      </w:r>
    </w:p>
    <w:p w:rsidR="000679DC" w:rsidRPr="00247220" w:rsidRDefault="000679DC" w:rsidP="000679DC">
      <w:pPr>
        <w:spacing w:line="560" w:lineRule="exact"/>
        <w:ind w:firstLine="480"/>
        <w:rPr>
          <w:rFonts w:ascii="仿宋_GB2312" w:eastAsia="仿宋_GB2312" w:hAnsi="宋体" w:cs="仿宋_GB2312"/>
          <w:bCs/>
          <w:sz w:val="28"/>
          <w:szCs w:val="28"/>
        </w:rPr>
      </w:pPr>
      <w:r w:rsidRPr="00247220">
        <w:rPr>
          <w:rFonts w:ascii="仿宋_GB2312" w:eastAsia="仿宋_GB2312" w:hAnsi="宋体" w:cs="仿宋_GB2312" w:hint="eastAsia"/>
          <w:bCs/>
          <w:sz w:val="28"/>
          <w:szCs w:val="28"/>
        </w:rPr>
        <w:t>股权投资基金是指投资于非公开交易的企业股权并为所投资企业提供增值服务的非证券类投资基金；</w:t>
      </w:r>
    </w:p>
    <w:p w:rsidR="000679DC" w:rsidRPr="00247220" w:rsidRDefault="000679DC" w:rsidP="000679DC">
      <w:pPr>
        <w:spacing w:line="560" w:lineRule="exact"/>
        <w:ind w:firstLine="480"/>
        <w:rPr>
          <w:rFonts w:ascii="仿宋_GB2312" w:eastAsia="仿宋_GB2312" w:hAnsi="宋体" w:cs="仿宋_GB2312"/>
          <w:bCs/>
          <w:sz w:val="28"/>
          <w:szCs w:val="28"/>
        </w:rPr>
      </w:pPr>
      <w:r w:rsidRPr="00247220">
        <w:rPr>
          <w:rFonts w:ascii="仿宋_GB2312" w:eastAsia="仿宋_GB2312" w:hAnsi="宋体" w:cs="仿宋_GB2312" w:hint="eastAsia"/>
          <w:bCs/>
          <w:sz w:val="28"/>
          <w:szCs w:val="28"/>
        </w:rPr>
        <w:t>股权投资基金管理企业是指负责管理运作股权投资基金的企业；</w:t>
      </w:r>
    </w:p>
    <w:p w:rsidR="000679DC" w:rsidRPr="00247220" w:rsidRDefault="000679DC" w:rsidP="000679DC">
      <w:pPr>
        <w:spacing w:line="560" w:lineRule="exact"/>
        <w:ind w:firstLine="480"/>
        <w:rPr>
          <w:rFonts w:ascii="仿宋_GB2312" w:eastAsia="仿宋_GB2312" w:hAnsi="宋体" w:cs="仿宋_GB2312"/>
          <w:b/>
          <w:sz w:val="28"/>
          <w:szCs w:val="28"/>
        </w:rPr>
      </w:pPr>
      <w:r w:rsidRPr="00247220">
        <w:rPr>
          <w:rFonts w:ascii="仿宋_GB2312" w:eastAsia="仿宋_GB2312" w:hAnsi="宋体" w:cs="仿宋_GB2312" w:hint="eastAsia"/>
          <w:b/>
          <w:sz w:val="28"/>
          <w:szCs w:val="28"/>
        </w:rPr>
        <w:t>奖励标准：</w:t>
      </w:r>
    </w:p>
    <w:p w:rsidR="000679DC" w:rsidRPr="00247220" w:rsidRDefault="000679DC" w:rsidP="000679DC">
      <w:pPr>
        <w:spacing w:line="560" w:lineRule="exact"/>
        <w:ind w:firstLine="480"/>
        <w:rPr>
          <w:rFonts w:ascii="仿宋_GB2312" w:eastAsia="仿宋_GB2312" w:hAnsi="宋体" w:cs="仿宋_GB2312"/>
          <w:bCs/>
          <w:sz w:val="28"/>
          <w:szCs w:val="28"/>
        </w:rPr>
      </w:pPr>
      <w:r w:rsidRPr="00247220">
        <w:rPr>
          <w:rFonts w:ascii="仿宋_GB2312" w:eastAsia="仿宋_GB2312" w:hAnsi="宋体" w:cs="仿宋_GB2312" w:hint="eastAsia"/>
          <w:bCs/>
          <w:sz w:val="28"/>
          <w:szCs w:val="28"/>
        </w:rPr>
        <w:t>（一）在横琴新区新设立的股权投资基金管理企业自其完成工商注册之日起：</w:t>
      </w:r>
    </w:p>
    <w:p w:rsidR="000679DC" w:rsidRPr="00247220" w:rsidRDefault="000679DC" w:rsidP="000679DC">
      <w:pPr>
        <w:spacing w:line="560" w:lineRule="exact"/>
        <w:ind w:firstLine="480"/>
        <w:rPr>
          <w:rFonts w:ascii="仿宋_GB2312" w:eastAsia="仿宋_GB2312" w:hAnsi="宋体" w:cs="仿宋_GB2312"/>
          <w:bCs/>
          <w:sz w:val="28"/>
          <w:szCs w:val="28"/>
        </w:rPr>
      </w:pPr>
      <w:r w:rsidRPr="00247220">
        <w:rPr>
          <w:rFonts w:ascii="仿宋_GB2312" w:eastAsia="仿宋_GB2312" w:hAnsi="宋体" w:cs="仿宋_GB2312" w:hint="eastAsia"/>
          <w:bCs/>
          <w:sz w:val="28"/>
          <w:szCs w:val="28"/>
        </w:rPr>
        <w:t>前两年按营业收入所缴纳营业税横琴新区留存部分的100%给予补贴，后三年按照营业收入所缴纳营业税横琴新区留存部分的60%给予补贴。</w:t>
      </w:r>
    </w:p>
    <w:p w:rsidR="000679DC" w:rsidRPr="00247220" w:rsidRDefault="000679DC" w:rsidP="000679DC">
      <w:pPr>
        <w:numPr>
          <w:ilvl w:val="0"/>
          <w:numId w:val="14"/>
        </w:numPr>
        <w:spacing w:line="560" w:lineRule="exact"/>
        <w:ind w:firstLine="480"/>
        <w:rPr>
          <w:rFonts w:ascii="仿宋_GB2312" w:eastAsia="仿宋_GB2312" w:hAnsi="宋体" w:cs="仿宋_GB2312"/>
          <w:bCs/>
          <w:sz w:val="28"/>
          <w:szCs w:val="28"/>
        </w:rPr>
      </w:pPr>
      <w:r w:rsidRPr="00247220">
        <w:rPr>
          <w:rFonts w:ascii="仿宋_GB2312" w:eastAsia="仿宋_GB2312" w:hAnsi="宋体" w:cs="仿宋_GB2312" w:hint="eastAsia"/>
          <w:bCs/>
          <w:sz w:val="28"/>
          <w:szCs w:val="28"/>
        </w:rPr>
        <w:t>在横琴新区新设立的股权投资基金管理企业自其获利年度起：</w:t>
      </w:r>
    </w:p>
    <w:p w:rsidR="000679DC" w:rsidRPr="00247220" w:rsidRDefault="000679DC" w:rsidP="000679DC">
      <w:pPr>
        <w:spacing w:line="560" w:lineRule="exact"/>
        <w:rPr>
          <w:rFonts w:ascii="仿宋_GB2312" w:eastAsia="仿宋_GB2312" w:hAnsi="宋体" w:cs="仿宋_GB2312"/>
          <w:bCs/>
          <w:sz w:val="28"/>
          <w:szCs w:val="28"/>
        </w:rPr>
      </w:pPr>
      <w:r w:rsidRPr="00247220">
        <w:rPr>
          <w:rFonts w:ascii="仿宋_GB2312" w:eastAsia="仿宋_GB2312" w:hAnsi="宋体" w:cs="仿宋_GB2312" w:hint="eastAsia"/>
          <w:bCs/>
          <w:sz w:val="28"/>
          <w:szCs w:val="28"/>
        </w:rPr>
        <w:t xml:space="preserve">     前两年按其利润所缴纳企业所得税横琴新区留存部分的100%给予补贴，后三年按照其利润所缴纳企业所得税横琴新区留存部分的60%给予补贴。</w:t>
      </w:r>
    </w:p>
    <w:p w:rsidR="000679DC" w:rsidRPr="00247220" w:rsidRDefault="000679DC" w:rsidP="000679DC">
      <w:pPr>
        <w:spacing w:line="560" w:lineRule="exact"/>
        <w:ind w:firstLine="480"/>
        <w:rPr>
          <w:rFonts w:ascii="仿宋_GB2312" w:eastAsia="仿宋_GB2312" w:hAnsi="宋体" w:cs="仿宋_GB2312"/>
          <w:bCs/>
          <w:sz w:val="28"/>
          <w:szCs w:val="28"/>
        </w:rPr>
      </w:pPr>
      <w:r w:rsidRPr="00247220">
        <w:rPr>
          <w:rFonts w:ascii="仿宋_GB2312" w:eastAsia="仿宋_GB2312" w:hAnsi="宋体" w:cs="仿宋_GB2312" w:hint="eastAsia"/>
          <w:bCs/>
          <w:sz w:val="28"/>
          <w:szCs w:val="28"/>
        </w:rPr>
        <w:lastRenderedPageBreak/>
        <w:t>（三）股权投资基金企业投资于横琴新区的企业或项目，在项目退出时再按项目退出后形成的所得税横琴新区留存部分的10%给予额外奖励。</w:t>
      </w:r>
    </w:p>
    <w:p w:rsidR="000679DC" w:rsidRPr="00247220" w:rsidRDefault="000679DC" w:rsidP="000679DC">
      <w:pPr>
        <w:spacing w:line="560" w:lineRule="exact"/>
        <w:ind w:firstLine="480"/>
        <w:rPr>
          <w:rFonts w:ascii="仿宋_GB2312" w:eastAsia="仿宋_GB2312" w:hAnsi="宋体" w:cs="仿宋_GB2312"/>
          <w:bCs/>
          <w:sz w:val="28"/>
          <w:szCs w:val="28"/>
        </w:rPr>
      </w:pPr>
      <w:r w:rsidRPr="00247220">
        <w:rPr>
          <w:rFonts w:ascii="仿宋_GB2312" w:eastAsia="仿宋_GB2312" w:hAnsi="宋体" w:cs="仿宋_GB2312" w:hint="eastAsia"/>
          <w:bCs/>
          <w:sz w:val="28"/>
          <w:szCs w:val="28"/>
        </w:rPr>
        <w:t>（四）对在横琴新区租赁自用办公用房的，且注册资本与募集资金均已到位的股权投资基金企业，自到位之日起，按实际租赁面积，连续3年给予房租补贴，补贴标准为房屋租金市场价的30%，每年补贴总额不超过20万元。</w:t>
      </w:r>
    </w:p>
    <w:p w:rsidR="000679DC" w:rsidRPr="00247220" w:rsidRDefault="000679DC" w:rsidP="000679DC">
      <w:pPr>
        <w:spacing w:line="560" w:lineRule="exact"/>
        <w:ind w:firstLine="480"/>
        <w:rPr>
          <w:rFonts w:ascii="仿宋_GB2312" w:eastAsia="仿宋_GB2312" w:hAnsi="宋体" w:cs="Times New Roman"/>
          <w:sz w:val="28"/>
          <w:szCs w:val="28"/>
        </w:rPr>
      </w:pPr>
      <w:r w:rsidRPr="00247220">
        <w:rPr>
          <w:rFonts w:ascii="仿宋_GB2312" w:eastAsia="仿宋_GB2312" w:hAnsi="宋体" w:cs="Times New Roman" w:hint="eastAsia"/>
          <w:b/>
          <w:bCs/>
          <w:sz w:val="28"/>
          <w:szCs w:val="28"/>
        </w:rPr>
        <w:t>申报部门：</w:t>
      </w:r>
      <w:r w:rsidRPr="00247220">
        <w:rPr>
          <w:rFonts w:ascii="仿宋_GB2312" w:eastAsia="仿宋_GB2312" w:hAnsi="宋体" w:cs="Times New Roman" w:hint="eastAsia"/>
          <w:sz w:val="28"/>
          <w:szCs w:val="28"/>
        </w:rPr>
        <w:t>横琴新区金融服务中心</w:t>
      </w:r>
    </w:p>
    <w:p w:rsidR="000679DC" w:rsidRPr="00247220" w:rsidRDefault="000679DC" w:rsidP="000D49F1">
      <w:pPr>
        <w:spacing w:line="560" w:lineRule="exact"/>
        <w:ind w:firstLineChars="196" w:firstLine="551"/>
        <w:rPr>
          <w:rFonts w:ascii="仿宋_GB2312" w:eastAsia="仿宋_GB2312" w:hAnsi="宋体"/>
          <w:sz w:val="28"/>
          <w:szCs w:val="28"/>
          <w:shd w:val="clear" w:color="auto" w:fill="FFFFFF"/>
        </w:rPr>
      </w:pPr>
      <w:r w:rsidRPr="00247220">
        <w:rPr>
          <w:rFonts w:ascii="仿宋_GB2312" w:eastAsia="仿宋_GB2312" w:hAnsi="宋体" w:cs="Times New Roman" w:hint="eastAsia"/>
          <w:b/>
          <w:bCs/>
          <w:sz w:val="28"/>
          <w:szCs w:val="28"/>
        </w:rPr>
        <w:t>参考文件：</w:t>
      </w:r>
      <w:r w:rsidRPr="00247220">
        <w:rPr>
          <w:rFonts w:ascii="仿宋_GB2312" w:eastAsia="仿宋_GB2312" w:hAnsi="宋体" w:cs="Times New Roman" w:hint="eastAsia"/>
          <w:sz w:val="28"/>
          <w:szCs w:val="28"/>
        </w:rPr>
        <w:t>《横琴新区促进股权投资基金业发展的实施意见》</w:t>
      </w:r>
      <w:r w:rsidRPr="00247220">
        <w:rPr>
          <w:rFonts w:ascii="仿宋_GB2312" w:eastAsia="仿宋_GB2312" w:hAnsi="宋体" w:cs="仿宋_GB2312" w:hint="eastAsia"/>
          <w:bCs/>
          <w:sz w:val="28"/>
          <w:szCs w:val="28"/>
        </w:rPr>
        <w:t>（</w:t>
      </w:r>
      <w:proofErr w:type="gramStart"/>
      <w:r w:rsidRPr="00247220">
        <w:rPr>
          <w:rFonts w:ascii="仿宋_GB2312" w:eastAsia="仿宋_GB2312" w:hAnsi="宋体" w:cs="仿宋_GB2312" w:hint="eastAsia"/>
          <w:bCs/>
          <w:sz w:val="28"/>
          <w:szCs w:val="28"/>
        </w:rPr>
        <w:t>珠横新管</w:t>
      </w:r>
      <w:proofErr w:type="gramEnd"/>
      <w:r w:rsidRPr="00247220">
        <w:rPr>
          <w:rFonts w:ascii="仿宋_GB2312" w:eastAsia="仿宋_GB2312" w:hAnsi="宋体" w:cs="仿宋_GB2312" w:hint="eastAsia"/>
          <w:bCs/>
          <w:sz w:val="28"/>
          <w:szCs w:val="28"/>
        </w:rPr>
        <w:t>〔2012〕22号）</w:t>
      </w:r>
    </w:p>
    <w:p w:rsidR="000679DC" w:rsidRPr="00247220" w:rsidRDefault="000679DC" w:rsidP="000679DC">
      <w:pPr>
        <w:spacing w:line="560" w:lineRule="exact"/>
        <w:rPr>
          <w:rFonts w:ascii="黑体" w:eastAsia="黑体" w:hAnsi="黑体"/>
          <w:b/>
          <w:sz w:val="28"/>
          <w:szCs w:val="28"/>
          <w:shd w:val="clear" w:color="auto" w:fill="FFFFFF"/>
        </w:rPr>
      </w:pPr>
    </w:p>
    <w:p w:rsidR="008A2D80" w:rsidRPr="00247220" w:rsidRDefault="008A2D80" w:rsidP="000D49F1">
      <w:pPr>
        <w:pStyle w:val="2"/>
        <w:rPr>
          <w:shd w:val="clear" w:color="auto" w:fill="FFFFFF"/>
        </w:rPr>
      </w:pPr>
      <w:bookmarkStart w:id="39" w:name="_Toc530752230"/>
      <w:r w:rsidRPr="00247220">
        <w:rPr>
          <w:rFonts w:hint="eastAsia"/>
          <w:shd w:val="clear" w:color="auto" w:fill="FFFFFF"/>
        </w:rPr>
        <w:t>政策</w:t>
      </w:r>
      <w:r w:rsidR="00BE6895" w:rsidRPr="00247220">
        <w:rPr>
          <w:rFonts w:hint="eastAsia"/>
          <w:shd w:val="clear" w:color="auto" w:fill="FFFFFF"/>
        </w:rPr>
        <w:t>二十</w:t>
      </w:r>
      <w:r w:rsidR="000C3FE1">
        <w:rPr>
          <w:rFonts w:hint="eastAsia"/>
          <w:shd w:val="clear" w:color="auto" w:fill="FFFFFF"/>
        </w:rPr>
        <w:t>九</w:t>
      </w:r>
      <w:r w:rsidRPr="00247220">
        <w:rPr>
          <w:rFonts w:hint="eastAsia"/>
          <w:shd w:val="clear" w:color="auto" w:fill="FFFFFF"/>
        </w:rPr>
        <w:t>：横琴新区促进融资租赁业发展试行办法</w:t>
      </w:r>
      <w:bookmarkEnd w:id="39"/>
    </w:p>
    <w:p w:rsidR="000679DC" w:rsidRPr="00247220" w:rsidRDefault="000679DC" w:rsidP="000679DC">
      <w:pPr>
        <w:spacing w:line="560" w:lineRule="exact"/>
        <w:ind w:firstLine="481"/>
        <w:rPr>
          <w:rFonts w:ascii="仿宋_GB2312" w:eastAsia="仿宋_GB2312" w:hAnsi="宋体" w:cs="黑体"/>
          <w:b/>
          <w:sz w:val="28"/>
          <w:szCs w:val="28"/>
        </w:rPr>
      </w:pPr>
      <w:r w:rsidRPr="00247220">
        <w:rPr>
          <w:rFonts w:ascii="仿宋_GB2312" w:eastAsia="仿宋_GB2312" w:hAnsi="宋体" w:cs="黑体" w:hint="eastAsia"/>
          <w:b/>
          <w:sz w:val="28"/>
          <w:szCs w:val="28"/>
        </w:rPr>
        <w:t>鼓励对象：</w:t>
      </w:r>
    </w:p>
    <w:p w:rsidR="000679DC" w:rsidRPr="00247220" w:rsidRDefault="000679DC" w:rsidP="000679DC">
      <w:pPr>
        <w:spacing w:line="560" w:lineRule="exact"/>
        <w:ind w:left="480"/>
        <w:rPr>
          <w:rFonts w:ascii="仿宋_GB2312" w:eastAsia="仿宋_GB2312" w:hAnsi="宋体" w:cs="仿宋_GB2312"/>
          <w:bCs/>
          <w:sz w:val="28"/>
          <w:szCs w:val="28"/>
        </w:rPr>
      </w:pPr>
      <w:r w:rsidRPr="00247220">
        <w:rPr>
          <w:rFonts w:ascii="仿宋_GB2312" w:eastAsia="仿宋_GB2312" w:hAnsi="宋体" w:cs="仿宋_GB2312" w:hint="eastAsia"/>
          <w:b/>
          <w:sz w:val="28"/>
          <w:szCs w:val="28"/>
        </w:rPr>
        <w:t>融资租赁机构</w:t>
      </w:r>
      <w:r w:rsidRPr="00247220">
        <w:rPr>
          <w:rFonts w:ascii="仿宋_GB2312" w:eastAsia="仿宋_GB2312" w:hAnsi="宋体" w:cs="仿宋_GB2312" w:hint="eastAsia"/>
          <w:bCs/>
          <w:sz w:val="28"/>
          <w:szCs w:val="28"/>
        </w:rPr>
        <w:t>，是指依法注册、经营的金融租赁公司、外商投资租赁公司、</w:t>
      </w:r>
    </w:p>
    <w:p w:rsidR="000679DC" w:rsidRPr="00247220" w:rsidRDefault="000679DC" w:rsidP="000679DC">
      <w:pPr>
        <w:spacing w:line="560" w:lineRule="exact"/>
        <w:rPr>
          <w:rFonts w:ascii="仿宋_GB2312" w:eastAsia="仿宋_GB2312" w:hAnsi="宋体" w:cs="仿宋_GB2312"/>
          <w:bCs/>
          <w:sz w:val="28"/>
          <w:szCs w:val="28"/>
        </w:rPr>
      </w:pPr>
      <w:r w:rsidRPr="00247220">
        <w:rPr>
          <w:rFonts w:ascii="仿宋_GB2312" w:eastAsia="仿宋_GB2312" w:hAnsi="宋体" w:cs="仿宋_GB2312" w:hint="eastAsia"/>
          <w:bCs/>
          <w:sz w:val="28"/>
          <w:szCs w:val="28"/>
        </w:rPr>
        <w:t>内资融资租赁公司及其分支机构和租赁项目子公司。</w:t>
      </w:r>
    </w:p>
    <w:p w:rsidR="000679DC" w:rsidRPr="00247220" w:rsidRDefault="000679DC" w:rsidP="000679DC">
      <w:pPr>
        <w:spacing w:line="560" w:lineRule="exact"/>
        <w:ind w:left="480"/>
        <w:rPr>
          <w:rFonts w:ascii="仿宋_GB2312" w:eastAsia="仿宋_GB2312" w:hAnsi="宋体" w:cs="仿宋_GB2312"/>
          <w:bCs/>
          <w:sz w:val="28"/>
          <w:szCs w:val="28"/>
        </w:rPr>
      </w:pPr>
      <w:r w:rsidRPr="00247220">
        <w:rPr>
          <w:rFonts w:ascii="仿宋_GB2312" w:eastAsia="仿宋_GB2312" w:hAnsi="宋体" w:cs="仿宋_GB2312" w:hint="eastAsia"/>
          <w:b/>
          <w:sz w:val="28"/>
          <w:szCs w:val="28"/>
        </w:rPr>
        <w:t>租赁项目子公司</w:t>
      </w:r>
      <w:r w:rsidRPr="00247220">
        <w:rPr>
          <w:rFonts w:ascii="仿宋_GB2312" w:eastAsia="仿宋_GB2312" w:hAnsi="宋体" w:cs="仿宋_GB2312" w:hint="eastAsia"/>
          <w:bCs/>
          <w:sz w:val="28"/>
          <w:szCs w:val="28"/>
        </w:rPr>
        <w:t>，是指融资租赁机构为隔离风险而设立，从事飞</w:t>
      </w:r>
    </w:p>
    <w:p w:rsidR="000679DC" w:rsidRPr="00247220" w:rsidRDefault="000679DC" w:rsidP="000679DC">
      <w:pPr>
        <w:spacing w:line="560" w:lineRule="exact"/>
        <w:rPr>
          <w:rFonts w:ascii="仿宋_GB2312" w:eastAsia="仿宋_GB2312" w:hAnsi="宋体" w:cs="仿宋_GB2312"/>
          <w:bCs/>
          <w:sz w:val="28"/>
          <w:szCs w:val="28"/>
        </w:rPr>
      </w:pPr>
      <w:r w:rsidRPr="00247220">
        <w:rPr>
          <w:rFonts w:ascii="仿宋_GB2312" w:eastAsia="仿宋_GB2312" w:hAnsi="宋体" w:cs="仿宋_GB2312" w:hint="eastAsia"/>
          <w:bCs/>
          <w:sz w:val="28"/>
          <w:szCs w:val="28"/>
        </w:rPr>
        <w:t>机、船舶、大型设备等融资租赁业务的项目子公司。</w:t>
      </w:r>
    </w:p>
    <w:p w:rsidR="000679DC" w:rsidRPr="00247220" w:rsidRDefault="000679DC" w:rsidP="000679DC">
      <w:pPr>
        <w:spacing w:line="560" w:lineRule="exact"/>
        <w:ind w:left="480"/>
        <w:rPr>
          <w:rFonts w:ascii="仿宋_GB2312" w:eastAsia="仿宋_GB2312" w:hAnsi="宋体" w:cs="仿宋_GB2312"/>
          <w:bCs/>
          <w:sz w:val="28"/>
          <w:szCs w:val="28"/>
        </w:rPr>
      </w:pPr>
      <w:r w:rsidRPr="00247220">
        <w:rPr>
          <w:rFonts w:ascii="仿宋_GB2312" w:eastAsia="仿宋_GB2312" w:hAnsi="宋体" w:cs="仿宋_GB2312" w:hint="eastAsia"/>
          <w:b/>
          <w:sz w:val="28"/>
          <w:szCs w:val="28"/>
        </w:rPr>
        <w:t>设备</w:t>
      </w:r>
      <w:r w:rsidRPr="00247220">
        <w:rPr>
          <w:rFonts w:ascii="仿宋_GB2312" w:eastAsia="仿宋_GB2312" w:hAnsi="宋体" w:cs="仿宋_GB2312" w:hint="eastAsia"/>
          <w:bCs/>
          <w:sz w:val="28"/>
          <w:szCs w:val="28"/>
        </w:rPr>
        <w:t>，是指生产设备、通信设备、医疗设备、科研设备、检验检</w:t>
      </w:r>
    </w:p>
    <w:p w:rsidR="000679DC" w:rsidRPr="00247220" w:rsidRDefault="000679DC" w:rsidP="000679DC">
      <w:pPr>
        <w:spacing w:line="560" w:lineRule="exact"/>
        <w:rPr>
          <w:rFonts w:ascii="仿宋_GB2312" w:eastAsia="仿宋_GB2312" w:hAnsi="宋体" w:cs="仿宋_GB2312"/>
          <w:bCs/>
          <w:sz w:val="28"/>
          <w:szCs w:val="28"/>
        </w:rPr>
      </w:pPr>
      <w:r w:rsidRPr="00247220">
        <w:rPr>
          <w:rFonts w:ascii="仿宋_GB2312" w:eastAsia="仿宋_GB2312" w:hAnsi="宋体" w:cs="仿宋_GB2312" w:hint="eastAsia"/>
          <w:bCs/>
          <w:sz w:val="28"/>
          <w:szCs w:val="28"/>
        </w:rPr>
        <w:t>测设备、工程机械设备、办公设备等各类设备。</w:t>
      </w:r>
    </w:p>
    <w:p w:rsidR="000679DC" w:rsidRPr="00247220" w:rsidRDefault="000679DC" w:rsidP="000679DC">
      <w:pPr>
        <w:spacing w:line="560" w:lineRule="exact"/>
        <w:ind w:firstLine="480"/>
        <w:rPr>
          <w:rFonts w:ascii="仿宋_GB2312" w:eastAsia="仿宋_GB2312" w:hAnsi="宋体" w:cs="仿宋_GB2312"/>
          <w:b/>
          <w:sz w:val="28"/>
          <w:szCs w:val="28"/>
        </w:rPr>
      </w:pPr>
      <w:r w:rsidRPr="00247220">
        <w:rPr>
          <w:rFonts w:ascii="仿宋_GB2312" w:eastAsia="仿宋_GB2312" w:hAnsi="宋体" w:cs="仿宋_GB2312" w:hint="eastAsia"/>
          <w:b/>
          <w:sz w:val="28"/>
          <w:szCs w:val="28"/>
        </w:rPr>
        <w:t>奖励政策：</w:t>
      </w:r>
    </w:p>
    <w:p w:rsidR="000679DC" w:rsidRPr="00247220" w:rsidRDefault="000679DC" w:rsidP="000679DC">
      <w:pPr>
        <w:numPr>
          <w:ilvl w:val="0"/>
          <w:numId w:val="15"/>
        </w:numPr>
        <w:spacing w:line="560" w:lineRule="exact"/>
        <w:ind w:firstLineChars="200" w:firstLine="560"/>
        <w:rPr>
          <w:rFonts w:ascii="仿宋_GB2312" w:eastAsia="仿宋_GB2312" w:hAnsi="宋体" w:cs="仿宋_GB2312"/>
          <w:bCs/>
          <w:sz w:val="28"/>
          <w:szCs w:val="28"/>
        </w:rPr>
      </w:pPr>
      <w:r w:rsidRPr="00247220">
        <w:rPr>
          <w:rFonts w:ascii="仿宋_GB2312" w:eastAsia="仿宋_GB2312" w:hAnsi="宋体" w:cs="仿宋_GB2312" w:hint="eastAsia"/>
          <w:bCs/>
          <w:sz w:val="28"/>
          <w:szCs w:val="28"/>
        </w:rPr>
        <w:t>融资租赁机构一般贸易项下进口飞机并租给国内航空公司使用的，享受与航空公司进口飞机同等税收优惠政策。</w:t>
      </w:r>
    </w:p>
    <w:p w:rsidR="000679DC" w:rsidRPr="00247220" w:rsidRDefault="000679DC" w:rsidP="000679DC">
      <w:pPr>
        <w:numPr>
          <w:ilvl w:val="0"/>
          <w:numId w:val="15"/>
        </w:numPr>
        <w:spacing w:line="560" w:lineRule="exact"/>
        <w:ind w:firstLineChars="200" w:firstLine="560"/>
        <w:rPr>
          <w:rFonts w:ascii="仿宋_GB2312" w:eastAsia="仿宋_GB2312" w:hAnsi="宋体" w:cs="仿宋_GB2312"/>
          <w:bCs/>
          <w:sz w:val="28"/>
          <w:szCs w:val="28"/>
        </w:rPr>
      </w:pPr>
      <w:r w:rsidRPr="00247220">
        <w:rPr>
          <w:rFonts w:ascii="仿宋_GB2312" w:eastAsia="仿宋_GB2312" w:hAnsi="宋体" w:cs="仿宋_GB2312" w:hint="eastAsia"/>
          <w:bCs/>
          <w:sz w:val="28"/>
          <w:szCs w:val="28"/>
        </w:rPr>
        <w:lastRenderedPageBreak/>
        <w:t>融资租赁机构开展飞机租赁业务的，自2014年1月1日起至2018年12月31日止，暂免征收购机环节购销合同印花税。</w:t>
      </w:r>
    </w:p>
    <w:p w:rsidR="000679DC" w:rsidRPr="00247220" w:rsidRDefault="000679DC" w:rsidP="000679DC">
      <w:pPr>
        <w:spacing w:line="560" w:lineRule="exact"/>
        <w:rPr>
          <w:rFonts w:ascii="仿宋_GB2312" w:eastAsia="仿宋_GB2312" w:hAnsi="宋体" w:cs="仿宋_GB2312"/>
          <w:bCs/>
          <w:sz w:val="28"/>
          <w:szCs w:val="28"/>
        </w:rPr>
      </w:pPr>
      <w:r w:rsidRPr="00247220">
        <w:rPr>
          <w:rFonts w:ascii="仿宋_GB2312" w:eastAsia="仿宋_GB2312" w:hAnsi="宋体" w:cs="仿宋_GB2312" w:hint="eastAsia"/>
          <w:bCs/>
          <w:sz w:val="28"/>
          <w:szCs w:val="28"/>
        </w:rPr>
        <w:t xml:space="preserve">    允许银行及其他金融组织开展融资租赁业务签订的融资租赁合同，按照融资租赁合同所载租金总额计征印花税时适用借款合同万分之零点五的印花税率。</w:t>
      </w:r>
    </w:p>
    <w:p w:rsidR="000679DC" w:rsidRPr="00247220" w:rsidRDefault="000679DC" w:rsidP="000679DC">
      <w:pPr>
        <w:numPr>
          <w:ilvl w:val="0"/>
          <w:numId w:val="15"/>
        </w:numPr>
        <w:spacing w:line="560" w:lineRule="exact"/>
        <w:ind w:firstLineChars="200" w:firstLine="560"/>
        <w:rPr>
          <w:rFonts w:ascii="仿宋_GB2312" w:eastAsia="仿宋_GB2312" w:hAnsi="宋体" w:cs="仿宋_GB2312"/>
          <w:bCs/>
          <w:sz w:val="28"/>
          <w:szCs w:val="28"/>
        </w:rPr>
      </w:pPr>
      <w:r w:rsidRPr="00247220">
        <w:rPr>
          <w:rFonts w:ascii="仿宋_GB2312" w:eastAsia="仿宋_GB2312" w:hAnsi="宋体" w:cs="仿宋_GB2312" w:hint="eastAsia"/>
          <w:bCs/>
          <w:sz w:val="28"/>
          <w:szCs w:val="28"/>
        </w:rPr>
        <w:t>金融租赁公司应于每年年度终了对承担风险和损失的资产计提一般准备金，一般准备金额原则上不得低于风险资产期末余额的1.5%。融资租赁机构发生的损失，可按照《中华人民共和国企业所得税法》的有关规定在税前据实扣除。融资租赁机构租赁的机器设备符合技术进步使产品更新换代较快等规定条件，并确需加速折旧的，可采用缩短折旧年限方法计算，但最短折旧年限不得低于规定的60%；或者采用双倍余额递减法或年数总和法计算。</w:t>
      </w:r>
    </w:p>
    <w:p w:rsidR="000679DC" w:rsidRPr="00247220" w:rsidRDefault="000679DC" w:rsidP="000679DC">
      <w:pPr>
        <w:numPr>
          <w:ilvl w:val="0"/>
          <w:numId w:val="15"/>
        </w:numPr>
        <w:spacing w:line="560" w:lineRule="exact"/>
        <w:ind w:firstLineChars="200" w:firstLine="560"/>
        <w:rPr>
          <w:rFonts w:ascii="仿宋_GB2312" w:eastAsia="仿宋_GB2312" w:hAnsi="宋体" w:cs="仿宋_GB2312"/>
          <w:bCs/>
          <w:sz w:val="28"/>
          <w:szCs w:val="28"/>
        </w:rPr>
      </w:pPr>
      <w:r w:rsidRPr="00247220">
        <w:rPr>
          <w:rFonts w:ascii="仿宋_GB2312" w:eastAsia="仿宋_GB2312" w:hAnsi="宋体" w:cs="仿宋_GB2312" w:hint="eastAsia"/>
          <w:bCs/>
          <w:sz w:val="28"/>
          <w:szCs w:val="28"/>
        </w:rPr>
        <w:t>对在横琴新区注册、经营的融资租赁机构，按照其对横琴新区经济社会发展贡献情况给予奖励：</w:t>
      </w:r>
    </w:p>
    <w:p w:rsidR="000679DC" w:rsidRPr="00247220" w:rsidRDefault="000679DC" w:rsidP="000679DC">
      <w:pPr>
        <w:spacing w:line="560" w:lineRule="exact"/>
        <w:rPr>
          <w:rFonts w:ascii="仿宋_GB2312" w:eastAsia="仿宋_GB2312" w:hAnsi="宋体" w:cs="仿宋_GB2312"/>
          <w:bCs/>
          <w:sz w:val="28"/>
          <w:szCs w:val="28"/>
        </w:rPr>
      </w:pPr>
      <w:r w:rsidRPr="00247220">
        <w:rPr>
          <w:rFonts w:ascii="仿宋_GB2312" w:eastAsia="仿宋_GB2312" w:hAnsi="宋体" w:cs="仿宋_GB2312" w:hint="eastAsia"/>
          <w:bCs/>
          <w:sz w:val="28"/>
          <w:szCs w:val="28"/>
        </w:rPr>
        <w:t xml:space="preserve">    1、自第一个纳税年度起，前两年按照其缴纳企业所得税、营业税形成横琴新区年度财力贡献总额的100%给予奖励；后三年按照其缴纳企业所得税、营业税形成横琴新区年度财力贡献总额的60%给予奖励。</w:t>
      </w:r>
    </w:p>
    <w:p w:rsidR="000679DC" w:rsidRPr="00247220" w:rsidRDefault="000679DC" w:rsidP="000679DC">
      <w:pPr>
        <w:spacing w:line="560" w:lineRule="exact"/>
        <w:rPr>
          <w:rFonts w:ascii="仿宋_GB2312" w:eastAsia="仿宋_GB2312" w:hAnsi="宋体" w:cs="仿宋_GB2312"/>
          <w:bCs/>
          <w:sz w:val="28"/>
          <w:szCs w:val="28"/>
        </w:rPr>
      </w:pPr>
      <w:r w:rsidRPr="00247220">
        <w:rPr>
          <w:rFonts w:ascii="仿宋_GB2312" w:eastAsia="仿宋_GB2312" w:hAnsi="宋体" w:cs="仿宋_GB2312" w:hint="eastAsia"/>
          <w:bCs/>
          <w:sz w:val="28"/>
          <w:szCs w:val="28"/>
        </w:rPr>
        <w:t xml:space="preserve">    2、自第一个纳税年度起，连续两年按照其缴纳增值税形成横琴新区年度财力贡献总额的50%给予奖励。</w:t>
      </w:r>
    </w:p>
    <w:p w:rsidR="000679DC" w:rsidRPr="00247220" w:rsidRDefault="000679DC" w:rsidP="000679DC">
      <w:pPr>
        <w:spacing w:line="560" w:lineRule="exact"/>
        <w:rPr>
          <w:rFonts w:ascii="仿宋_GB2312" w:eastAsia="仿宋_GB2312" w:hAnsi="宋体" w:cs="仿宋_GB2312"/>
          <w:bCs/>
          <w:sz w:val="28"/>
          <w:szCs w:val="28"/>
        </w:rPr>
      </w:pPr>
      <w:r w:rsidRPr="00247220">
        <w:rPr>
          <w:rFonts w:ascii="仿宋_GB2312" w:eastAsia="仿宋_GB2312" w:hAnsi="宋体" w:cs="仿宋_GB2312" w:hint="eastAsia"/>
          <w:bCs/>
          <w:sz w:val="28"/>
          <w:szCs w:val="28"/>
        </w:rPr>
        <w:t xml:space="preserve">    3、对横琴新区内政府物业和商业物业售后回租业务，按照融资租赁机构购买环节和原业主回购环节缴纳契税形成横琴新区年度财力贡献总额的100%给予奖励。因特殊情况，售后回租业务未能实施，物业所有权未转移到原业主的，融资租赁机构应全额退还已经获得的</w:t>
      </w:r>
      <w:r w:rsidRPr="00247220">
        <w:rPr>
          <w:rFonts w:ascii="仿宋_GB2312" w:eastAsia="仿宋_GB2312" w:hAnsi="宋体" w:cs="仿宋_GB2312" w:hint="eastAsia"/>
          <w:bCs/>
          <w:sz w:val="28"/>
          <w:szCs w:val="28"/>
        </w:rPr>
        <w:lastRenderedPageBreak/>
        <w:t>奖励资金。</w:t>
      </w:r>
    </w:p>
    <w:p w:rsidR="000679DC" w:rsidRPr="00247220" w:rsidRDefault="000679DC" w:rsidP="000679DC">
      <w:pPr>
        <w:spacing w:line="560" w:lineRule="exact"/>
        <w:rPr>
          <w:rFonts w:ascii="仿宋_GB2312" w:eastAsia="仿宋_GB2312" w:hAnsi="宋体" w:cs="仿宋_GB2312"/>
          <w:bCs/>
          <w:sz w:val="28"/>
          <w:szCs w:val="28"/>
        </w:rPr>
      </w:pPr>
      <w:r w:rsidRPr="00247220">
        <w:rPr>
          <w:rFonts w:ascii="仿宋_GB2312" w:eastAsia="仿宋_GB2312" w:hAnsi="宋体" w:cs="仿宋_GB2312" w:hint="eastAsia"/>
          <w:bCs/>
          <w:sz w:val="28"/>
          <w:szCs w:val="28"/>
        </w:rPr>
        <w:t xml:space="preserve">    4、融资租赁机构开展跨境融资业务的，按照其为境外主体代扣代缴的预提企业所得税形成横琴新区年度财力贡献给予下列奖励：</w:t>
      </w:r>
    </w:p>
    <w:p w:rsidR="000679DC" w:rsidRPr="00247220" w:rsidRDefault="000679DC" w:rsidP="000679DC">
      <w:pPr>
        <w:spacing w:line="560" w:lineRule="exact"/>
        <w:rPr>
          <w:rFonts w:ascii="仿宋_GB2312" w:eastAsia="仿宋_GB2312" w:hAnsi="宋体" w:cs="仿宋_GB2312"/>
          <w:bCs/>
          <w:sz w:val="28"/>
          <w:szCs w:val="28"/>
        </w:rPr>
      </w:pPr>
      <w:r w:rsidRPr="00247220">
        <w:rPr>
          <w:rFonts w:ascii="仿宋_GB2312" w:eastAsia="仿宋_GB2312" w:hAnsi="宋体" w:cs="仿宋_GB2312" w:hint="eastAsia"/>
          <w:bCs/>
          <w:sz w:val="28"/>
          <w:szCs w:val="28"/>
        </w:rPr>
        <w:t xml:space="preserve">   （1）50万元人民币以上的，按贡献额的30%予以奖励。</w:t>
      </w:r>
    </w:p>
    <w:p w:rsidR="000679DC" w:rsidRPr="00247220" w:rsidRDefault="000679DC" w:rsidP="000679DC">
      <w:pPr>
        <w:spacing w:line="560" w:lineRule="exact"/>
        <w:rPr>
          <w:rFonts w:ascii="仿宋_GB2312" w:eastAsia="仿宋_GB2312" w:hAnsi="宋体" w:cs="仿宋_GB2312"/>
          <w:bCs/>
          <w:sz w:val="28"/>
          <w:szCs w:val="28"/>
        </w:rPr>
      </w:pPr>
      <w:r w:rsidRPr="00247220">
        <w:rPr>
          <w:rFonts w:ascii="仿宋_GB2312" w:eastAsia="仿宋_GB2312" w:hAnsi="宋体" w:cs="仿宋_GB2312" w:hint="eastAsia"/>
          <w:bCs/>
          <w:sz w:val="28"/>
          <w:szCs w:val="28"/>
        </w:rPr>
        <w:t xml:space="preserve">   （2）150万元人民币以上的，按贡献额的40%予以奖励。</w:t>
      </w:r>
    </w:p>
    <w:p w:rsidR="000679DC" w:rsidRPr="00247220" w:rsidRDefault="000679DC" w:rsidP="000679DC">
      <w:pPr>
        <w:spacing w:line="560" w:lineRule="exact"/>
        <w:rPr>
          <w:rFonts w:ascii="仿宋_GB2312" w:eastAsia="仿宋_GB2312" w:hAnsi="宋体" w:cs="仿宋_GB2312"/>
          <w:bCs/>
          <w:sz w:val="28"/>
          <w:szCs w:val="28"/>
        </w:rPr>
      </w:pPr>
      <w:r w:rsidRPr="00247220">
        <w:rPr>
          <w:rFonts w:ascii="仿宋_GB2312" w:eastAsia="仿宋_GB2312" w:hAnsi="宋体" w:cs="仿宋_GB2312" w:hint="eastAsia"/>
          <w:bCs/>
          <w:sz w:val="28"/>
          <w:szCs w:val="28"/>
        </w:rPr>
        <w:t xml:space="preserve">   （3）300万元人民币以上的，按贡献额的50%予以奖励。</w:t>
      </w:r>
    </w:p>
    <w:p w:rsidR="000679DC" w:rsidRPr="00247220" w:rsidRDefault="000679DC" w:rsidP="000679DC">
      <w:pPr>
        <w:spacing w:line="560" w:lineRule="exact"/>
        <w:rPr>
          <w:rFonts w:ascii="仿宋_GB2312" w:eastAsia="仿宋_GB2312" w:hAnsi="宋体" w:cs="仿宋_GB2312"/>
          <w:bCs/>
          <w:sz w:val="28"/>
          <w:szCs w:val="28"/>
        </w:rPr>
      </w:pPr>
      <w:r w:rsidRPr="00247220">
        <w:rPr>
          <w:rFonts w:ascii="仿宋_GB2312" w:eastAsia="仿宋_GB2312" w:hAnsi="宋体" w:cs="仿宋_GB2312" w:hint="eastAsia"/>
          <w:bCs/>
          <w:sz w:val="28"/>
          <w:szCs w:val="28"/>
        </w:rPr>
        <w:t xml:space="preserve">   （4）符合珠海市相关规定的融资租赁机构，可申请相关奖励资金。</w:t>
      </w:r>
    </w:p>
    <w:p w:rsidR="000679DC" w:rsidRPr="00247220" w:rsidRDefault="000679DC" w:rsidP="000679DC">
      <w:pPr>
        <w:spacing w:line="560" w:lineRule="exact"/>
        <w:rPr>
          <w:rFonts w:ascii="仿宋_GB2312" w:eastAsia="仿宋_GB2312" w:hAnsi="宋体" w:cs="仿宋_GB2312"/>
          <w:bCs/>
          <w:sz w:val="28"/>
          <w:szCs w:val="28"/>
        </w:rPr>
      </w:pPr>
      <w:r w:rsidRPr="00247220">
        <w:rPr>
          <w:rFonts w:ascii="仿宋_GB2312" w:eastAsia="仿宋_GB2312" w:hAnsi="宋体" w:cs="仿宋_GB2312" w:hint="eastAsia"/>
          <w:bCs/>
          <w:sz w:val="28"/>
          <w:szCs w:val="28"/>
        </w:rPr>
        <w:t xml:space="preserve">   （五）注册资本全额到位的融资租赁法人机构，在横琴新区租赁自用办公用房的，按照实际租赁面积连续3年给予房租补贴，房租单价补贴标准为房屋租金市场价的30%（最高不超过30元/平方米），最高补贴面积不超过1000平方米。在横琴新区无自用办公用房，购买横琴新区自用办公用房（不包括附属设施和配套用房）的，按其购买自用办公用房所缴纳契税形成横琴新区地方财力贡献总额的80％给予补贴，最高补贴面积不超过1000平方米。享受购房补贴的办公用房5年内不得对外租售。</w:t>
      </w:r>
    </w:p>
    <w:p w:rsidR="000679DC" w:rsidRPr="00247220" w:rsidRDefault="000679DC" w:rsidP="000679DC">
      <w:pPr>
        <w:spacing w:line="560" w:lineRule="exact"/>
        <w:ind w:firstLine="480"/>
        <w:rPr>
          <w:rFonts w:ascii="仿宋_GB2312" w:eastAsia="仿宋_GB2312" w:hAnsi="宋体" w:cs="Times New Roman"/>
          <w:sz w:val="28"/>
          <w:szCs w:val="28"/>
        </w:rPr>
      </w:pPr>
      <w:r w:rsidRPr="00247220">
        <w:rPr>
          <w:rFonts w:ascii="仿宋_GB2312" w:eastAsia="仿宋_GB2312" w:hAnsi="宋体" w:cs="Times New Roman" w:hint="eastAsia"/>
          <w:b/>
          <w:bCs/>
          <w:sz w:val="28"/>
          <w:szCs w:val="28"/>
        </w:rPr>
        <w:t>申报部门：</w:t>
      </w:r>
      <w:r w:rsidRPr="00247220">
        <w:rPr>
          <w:rFonts w:ascii="仿宋_GB2312" w:eastAsia="仿宋_GB2312" w:hAnsi="宋体" w:cs="Times New Roman" w:hint="eastAsia"/>
          <w:sz w:val="28"/>
          <w:szCs w:val="28"/>
        </w:rPr>
        <w:t>横琴新区金融服务中心</w:t>
      </w:r>
    </w:p>
    <w:p w:rsidR="000679DC" w:rsidRPr="00247220" w:rsidRDefault="000679DC" w:rsidP="000679DC">
      <w:pPr>
        <w:spacing w:line="560" w:lineRule="exact"/>
        <w:ind w:firstLine="480"/>
        <w:rPr>
          <w:rFonts w:ascii="仿宋_GB2312" w:eastAsia="仿宋_GB2312" w:hAnsi="宋体" w:cs="Times New Roman"/>
          <w:sz w:val="28"/>
          <w:szCs w:val="28"/>
        </w:rPr>
      </w:pPr>
      <w:r w:rsidRPr="00247220">
        <w:rPr>
          <w:rFonts w:ascii="仿宋_GB2312" w:eastAsia="仿宋_GB2312" w:hAnsi="宋体" w:cs="Times New Roman" w:hint="eastAsia"/>
          <w:b/>
          <w:bCs/>
          <w:sz w:val="28"/>
          <w:szCs w:val="28"/>
        </w:rPr>
        <w:t>申报时间：</w:t>
      </w:r>
      <w:r w:rsidRPr="00247220">
        <w:rPr>
          <w:rFonts w:ascii="仿宋_GB2312" w:eastAsia="仿宋_GB2312" w:hAnsi="宋体" w:cs="Times New Roman" w:hint="eastAsia"/>
          <w:sz w:val="28"/>
          <w:szCs w:val="28"/>
        </w:rPr>
        <w:t>每年7月核算上年度经区总部办审定的融资租赁机构的经济社会发展贡献，符合本办法规定的，原则上一个月内兑现奖励政策。</w:t>
      </w:r>
    </w:p>
    <w:p w:rsidR="000679DC" w:rsidRPr="00247220" w:rsidRDefault="000679DC" w:rsidP="000D49F1">
      <w:pPr>
        <w:spacing w:line="560" w:lineRule="exact"/>
        <w:ind w:firstLineChars="196" w:firstLine="551"/>
        <w:rPr>
          <w:rFonts w:ascii="仿宋_GB2312" w:eastAsia="仿宋_GB2312" w:hAnsi="宋体" w:cs="仿宋_GB2312"/>
          <w:bCs/>
          <w:sz w:val="28"/>
          <w:szCs w:val="28"/>
        </w:rPr>
      </w:pPr>
      <w:r w:rsidRPr="00247220">
        <w:rPr>
          <w:rFonts w:ascii="仿宋_GB2312" w:eastAsia="仿宋_GB2312" w:hAnsi="宋体" w:cs="Times New Roman" w:hint="eastAsia"/>
          <w:b/>
          <w:bCs/>
          <w:sz w:val="28"/>
          <w:szCs w:val="28"/>
        </w:rPr>
        <w:t>参考文件：</w:t>
      </w:r>
      <w:r w:rsidRPr="00247220">
        <w:rPr>
          <w:rFonts w:ascii="仿宋_GB2312" w:eastAsia="仿宋_GB2312" w:hAnsi="宋体" w:cs="Times New Roman" w:hint="eastAsia"/>
          <w:sz w:val="28"/>
          <w:szCs w:val="28"/>
        </w:rPr>
        <w:t>《横琴新区促进融资租赁业发展试行办法》</w:t>
      </w:r>
      <w:r w:rsidRPr="00247220">
        <w:rPr>
          <w:rFonts w:ascii="仿宋_GB2312" w:eastAsia="仿宋_GB2312" w:hAnsi="宋体" w:cs="仿宋_GB2312" w:hint="eastAsia"/>
          <w:bCs/>
          <w:sz w:val="28"/>
          <w:szCs w:val="28"/>
        </w:rPr>
        <w:t>（</w:t>
      </w:r>
      <w:proofErr w:type="gramStart"/>
      <w:r w:rsidRPr="00247220">
        <w:rPr>
          <w:rFonts w:ascii="仿宋_GB2312" w:eastAsia="仿宋_GB2312" w:hAnsi="宋体" w:cs="仿宋_GB2312" w:hint="eastAsia"/>
          <w:bCs/>
          <w:sz w:val="28"/>
          <w:szCs w:val="28"/>
        </w:rPr>
        <w:t>珠横新办</w:t>
      </w:r>
      <w:proofErr w:type="gramEnd"/>
      <w:r w:rsidRPr="00247220">
        <w:rPr>
          <w:rFonts w:ascii="仿宋_GB2312" w:eastAsia="仿宋_GB2312" w:hAnsi="宋体" w:cs="仿宋_GB2312" w:hint="eastAsia"/>
          <w:bCs/>
          <w:sz w:val="28"/>
          <w:szCs w:val="28"/>
        </w:rPr>
        <w:t>〔2014〕36号）</w:t>
      </w:r>
    </w:p>
    <w:p w:rsidR="000D49F1" w:rsidRPr="00247220" w:rsidRDefault="000D49F1" w:rsidP="000D49F1">
      <w:pPr>
        <w:spacing w:line="560" w:lineRule="exact"/>
        <w:ind w:firstLineChars="196" w:firstLine="549"/>
        <w:rPr>
          <w:rFonts w:ascii="仿宋_GB2312" w:eastAsia="仿宋_GB2312" w:hAnsi="宋体"/>
          <w:sz w:val="28"/>
          <w:szCs w:val="28"/>
          <w:shd w:val="clear" w:color="auto" w:fill="FFFFFF"/>
        </w:rPr>
      </w:pPr>
    </w:p>
    <w:p w:rsidR="008A2D80" w:rsidRPr="00247220" w:rsidRDefault="008A2D80" w:rsidP="000D49F1">
      <w:pPr>
        <w:pStyle w:val="2"/>
        <w:rPr>
          <w:shd w:val="clear" w:color="auto" w:fill="FFFFFF"/>
        </w:rPr>
      </w:pPr>
      <w:bookmarkStart w:id="40" w:name="_Toc530752231"/>
      <w:r w:rsidRPr="00247220">
        <w:rPr>
          <w:rFonts w:hint="eastAsia"/>
          <w:shd w:val="clear" w:color="auto" w:fill="FFFFFF"/>
        </w:rPr>
        <w:lastRenderedPageBreak/>
        <w:t>政策</w:t>
      </w:r>
      <w:r w:rsidR="000C3FE1">
        <w:rPr>
          <w:rFonts w:hint="eastAsia"/>
          <w:shd w:val="clear" w:color="auto" w:fill="FFFFFF"/>
        </w:rPr>
        <w:t>三十</w:t>
      </w:r>
      <w:r w:rsidRPr="00247220">
        <w:rPr>
          <w:rFonts w:hint="eastAsia"/>
          <w:shd w:val="clear" w:color="auto" w:fill="FFFFFF"/>
        </w:rPr>
        <w:t>：横琴新区鼓励和促进企业上市专项扶持办法</w:t>
      </w:r>
      <w:bookmarkEnd w:id="40"/>
    </w:p>
    <w:tbl>
      <w:tblPr>
        <w:tblW w:w="0" w:type="auto"/>
        <w:jc w:val="center"/>
        <w:tblLayout w:type="fixed"/>
        <w:tblLook w:val="0000"/>
      </w:tblPr>
      <w:tblGrid>
        <w:gridCol w:w="1951"/>
        <w:gridCol w:w="4537"/>
        <w:gridCol w:w="2034"/>
      </w:tblGrid>
      <w:tr w:rsidR="000679DC" w:rsidRPr="00247220" w:rsidTr="00685980">
        <w:trPr>
          <w:jc w:val="center"/>
        </w:trPr>
        <w:tc>
          <w:tcPr>
            <w:tcW w:w="1951" w:type="dxa"/>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599" w:themeFill="accent4" w:themeFillTint="66"/>
            <w:vAlign w:val="center"/>
          </w:tcPr>
          <w:p w:rsidR="000679DC" w:rsidRPr="00247220" w:rsidRDefault="000679DC" w:rsidP="000679DC">
            <w:pPr>
              <w:spacing w:line="560" w:lineRule="exact"/>
              <w:jc w:val="center"/>
              <w:rPr>
                <w:rFonts w:ascii="仿宋_GB2312" w:eastAsia="仿宋_GB2312" w:hAnsi="宋体" w:cs="Times New Roman"/>
                <w:b/>
                <w:bCs/>
                <w:sz w:val="28"/>
                <w:szCs w:val="28"/>
              </w:rPr>
            </w:pPr>
            <w:r w:rsidRPr="00247220">
              <w:rPr>
                <w:rFonts w:ascii="仿宋_GB2312" w:eastAsia="仿宋_GB2312" w:hAnsi="宋体" w:cs="Times New Roman" w:hint="eastAsia"/>
                <w:b/>
                <w:bCs/>
                <w:sz w:val="28"/>
                <w:szCs w:val="28"/>
              </w:rPr>
              <w:t>奖励范围</w:t>
            </w:r>
          </w:p>
        </w:tc>
        <w:tc>
          <w:tcPr>
            <w:tcW w:w="4537" w:type="dxa"/>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599" w:themeFill="accent4" w:themeFillTint="66"/>
            <w:vAlign w:val="center"/>
          </w:tcPr>
          <w:p w:rsidR="000679DC" w:rsidRPr="00247220" w:rsidRDefault="000679DC" w:rsidP="000679DC">
            <w:pPr>
              <w:spacing w:line="560" w:lineRule="exact"/>
              <w:jc w:val="center"/>
              <w:rPr>
                <w:rFonts w:ascii="仿宋_GB2312" w:eastAsia="仿宋_GB2312" w:hAnsi="宋体" w:cs="Times New Roman"/>
                <w:b/>
                <w:bCs/>
                <w:sz w:val="28"/>
                <w:szCs w:val="28"/>
              </w:rPr>
            </w:pPr>
            <w:r w:rsidRPr="00247220">
              <w:rPr>
                <w:rFonts w:ascii="仿宋_GB2312" w:eastAsia="仿宋_GB2312" w:hAnsi="宋体" w:cs="Times New Roman" w:hint="eastAsia"/>
                <w:b/>
                <w:bCs/>
                <w:sz w:val="28"/>
                <w:szCs w:val="28"/>
              </w:rPr>
              <w:t>奖励对象</w:t>
            </w:r>
          </w:p>
        </w:tc>
        <w:tc>
          <w:tcPr>
            <w:tcW w:w="2034" w:type="dxa"/>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599" w:themeFill="accent4" w:themeFillTint="66"/>
            <w:vAlign w:val="center"/>
          </w:tcPr>
          <w:p w:rsidR="000679DC" w:rsidRPr="00247220" w:rsidRDefault="000679DC" w:rsidP="000679DC">
            <w:pPr>
              <w:spacing w:line="560" w:lineRule="exact"/>
              <w:jc w:val="center"/>
              <w:rPr>
                <w:rFonts w:ascii="仿宋_GB2312" w:eastAsia="仿宋_GB2312" w:hAnsi="宋体" w:cs="Times New Roman"/>
                <w:b/>
                <w:bCs/>
                <w:sz w:val="28"/>
                <w:szCs w:val="28"/>
              </w:rPr>
            </w:pPr>
            <w:r w:rsidRPr="00247220">
              <w:rPr>
                <w:rFonts w:ascii="仿宋_GB2312" w:eastAsia="仿宋_GB2312" w:hAnsi="宋体" w:cs="Times New Roman" w:hint="eastAsia"/>
                <w:b/>
                <w:bCs/>
                <w:sz w:val="28"/>
                <w:szCs w:val="28"/>
              </w:rPr>
              <w:t>奖励标准</w:t>
            </w:r>
          </w:p>
        </w:tc>
      </w:tr>
      <w:tr w:rsidR="000679DC" w:rsidRPr="00247220" w:rsidTr="00685980">
        <w:trPr>
          <w:trHeight w:val="147"/>
          <w:jc w:val="center"/>
        </w:trPr>
        <w:tc>
          <w:tcPr>
            <w:tcW w:w="1951" w:type="dxa"/>
            <w:vMerge w:val="restart"/>
            <w:tcBorders>
              <w:top w:val="single" w:sz="8" w:space="0" w:color="FFC000" w:themeColor="accent4"/>
              <w:left w:val="single" w:sz="8" w:space="0" w:color="FFC000" w:themeColor="accent4"/>
              <w:bottom w:val="single" w:sz="4" w:space="0" w:color="auto"/>
              <w:right w:val="single" w:sz="8" w:space="0" w:color="FFC000" w:themeColor="accent4"/>
            </w:tcBorders>
            <w:shd w:val="clear" w:color="auto" w:fill="FFF2CC" w:themeFill="accent4" w:themeFillTint="33"/>
            <w:vAlign w:val="center"/>
          </w:tcPr>
          <w:p w:rsidR="000679DC" w:rsidRPr="00247220" w:rsidRDefault="000679DC" w:rsidP="000679DC">
            <w:pPr>
              <w:spacing w:line="560" w:lineRule="exact"/>
              <w:jc w:val="center"/>
              <w:rPr>
                <w:rFonts w:ascii="仿宋_GB2312" w:eastAsia="仿宋_GB2312" w:hAnsi="宋体" w:cs="Times New Roman"/>
                <w:sz w:val="28"/>
                <w:szCs w:val="28"/>
              </w:rPr>
            </w:pPr>
            <w:r w:rsidRPr="00247220">
              <w:rPr>
                <w:rFonts w:ascii="仿宋_GB2312" w:eastAsia="仿宋_GB2312" w:hAnsi="宋体" w:cs="Times New Roman" w:hint="eastAsia"/>
                <w:sz w:val="28"/>
                <w:szCs w:val="28"/>
              </w:rPr>
              <w:t>新三板挂牌：</w:t>
            </w:r>
          </w:p>
          <w:p w:rsidR="000679DC" w:rsidRPr="00247220" w:rsidRDefault="000679DC" w:rsidP="000679DC">
            <w:pPr>
              <w:spacing w:line="560" w:lineRule="exact"/>
              <w:jc w:val="center"/>
              <w:rPr>
                <w:rFonts w:ascii="仿宋_GB2312" w:eastAsia="仿宋_GB2312" w:hAnsi="宋体" w:cs="Times New Roman"/>
                <w:sz w:val="28"/>
                <w:szCs w:val="28"/>
              </w:rPr>
            </w:pPr>
            <w:r w:rsidRPr="00247220">
              <w:rPr>
                <w:rFonts w:ascii="仿宋_GB2312" w:eastAsia="仿宋_GB2312" w:hAnsi="宋体" w:cs="Times New Roman" w:hint="eastAsia"/>
                <w:sz w:val="28"/>
                <w:szCs w:val="28"/>
              </w:rPr>
              <w:t>主体必须在横琴新区登记注册</w:t>
            </w:r>
          </w:p>
        </w:tc>
        <w:tc>
          <w:tcPr>
            <w:tcW w:w="4537" w:type="dxa"/>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F2CC" w:themeFill="accent4" w:themeFillTint="33"/>
            <w:vAlign w:val="center"/>
          </w:tcPr>
          <w:p w:rsidR="000679DC" w:rsidRPr="00247220" w:rsidRDefault="000679DC" w:rsidP="000679DC">
            <w:pPr>
              <w:spacing w:line="560" w:lineRule="exact"/>
              <w:jc w:val="center"/>
              <w:rPr>
                <w:rFonts w:ascii="仿宋_GB2312" w:eastAsia="仿宋_GB2312" w:hAnsi="宋体" w:cs="Times New Roman"/>
                <w:sz w:val="28"/>
                <w:szCs w:val="28"/>
              </w:rPr>
            </w:pPr>
            <w:r w:rsidRPr="00247220">
              <w:rPr>
                <w:rFonts w:ascii="仿宋_GB2312" w:eastAsia="仿宋_GB2312" w:hAnsi="宋体" w:cs="Times New Roman" w:hint="eastAsia"/>
                <w:sz w:val="28"/>
                <w:szCs w:val="28"/>
              </w:rPr>
              <w:t>企业在券商、律师、会计师等上市中介机构的辅导下，完成股份制改造并取得股份公司营业执照的</w:t>
            </w:r>
          </w:p>
        </w:tc>
        <w:tc>
          <w:tcPr>
            <w:tcW w:w="2034" w:type="dxa"/>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F2CC" w:themeFill="accent4" w:themeFillTint="33"/>
            <w:vAlign w:val="center"/>
          </w:tcPr>
          <w:p w:rsidR="000679DC" w:rsidRPr="00247220" w:rsidRDefault="000679DC" w:rsidP="000679DC">
            <w:pPr>
              <w:spacing w:line="560" w:lineRule="exact"/>
              <w:rPr>
                <w:rFonts w:ascii="仿宋_GB2312" w:eastAsia="仿宋_GB2312" w:hAnsi="宋体" w:cs="Times New Roman"/>
                <w:sz w:val="28"/>
                <w:szCs w:val="28"/>
              </w:rPr>
            </w:pPr>
            <w:r w:rsidRPr="00247220">
              <w:rPr>
                <w:rFonts w:ascii="仿宋_GB2312" w:eastAsia="仿宋_GB2312" w:hAnsi="宋体" w:cs="Times New Roman" w:hint="eastAsia"/>
                <w:sz w:val="28"/>
                <w:szCs w:val="28"/>
              </w:rPr>
              <w:t>给予奖励资金最高不超过50万元</w:t>
            </w:r>
          </w:p>
        </w:tc>
      </w:tr>
      <w:tr w:rsidR="000679DC" w:rsidRPr="00247220" w:rsidTr="00685980">
        <w:trPr>
          <w:trHeight w:val="185"/>
          <w:jc w:val="center"/>
        </w:trPr>
        <w:tc>
          <w:tcPr>
            <w:tcW w:w="1951" w:type="dxa"/>
            <w:vMerge/>
            <w:tcBorders>
              <w:top w:val="nil"/>
              <w:left w:val="single" w:sz="8" w:space="0" w:color="FFC000" w:themeColor="accent4"/>
              <w:bottom w:val="single" w:sz="4" w:space="0" w:color="auto"/>
              <w:right w:val="single" w:sz="8" w:space="0" w:color="FFC000" w:themeColor="accent4"/>
            </w:tcBorders>
            <w:shd w:val="clear" w:color="auto" w:fill="FFF2CC" w:themeFill="accent4" w:themeFillTint="33"/>
            <w:vAlign w:val="center"/>
          </w:tcPr>
          <w:p w:rsidR="000679DC" w:rsidRPr="00247220" w:rsidRDefault="000679DC" w:rsidP="000679DC">
            <w:pPr>
              <w:widowControl/>
              <w:spacing w:line="560" w:lineRule="exact"/>
              <w:jc w:val="left"/>
              <w:rPr>
                <w:rFonts w:ascii="仿宋_GB2312" w:eastAsia="仿宋_GB2312" w:hAnsi="宋体" w:cs="Times New Roman"/>
                <w:sz w:val="28"/>
                <w:szCs w:val="28"/>
              </w:rPr>
            </w:pPr>
          </w:p>
        </w:tc>
        <w:tc>
          <w:tcPr>
            <w:tcW w:w="4537" w:type="dxa"/>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599" w:themeFill="accent4" w:themeFillTint="66"/>
            <w:vAlign w:val="center"/>
          </w:tcPr>
          <w:p w:rsidR="000679DC" w:rsidRPr="00247220" w:rsidRDefault="000679DC" w:rsidP="000679DC">
            <w:pPr>
              <w:spacing w:line="560" w:lineRule="exact"/>
              <w:rPr>
                <w:rFonts w:ascii="仿宋_GB2312" w:eastAsia="仿宋_GB2312" w:hAnsi="宋体" w:cs="Times New Roman"/>
                <w:sz w:val="28"/>
                <w:szCs w:val="28"/>
              </w:rPr>
            </w:pPr>
            <w:r w:rsidRPr="00247220">
              <w:rPr>
                <w:rFonts w:ascii="仿宋_GB2312" w:eastAsia="仿宋_GB2312" w:hAnsi="宋体" w:cs="Times New Roman" w:hint="eastAsia"/>
                <w:sz w:val="28"/>
                <w:szCs w:val="28"/>
              </w:rPr>
              <w:t>企业通过主办券商内核并向全国中小企业股份转让系统公司上报发行材料的</w:t>
            </w:r>
          </w:p>
        </w:tc>
        <w:tc>
          <w:tcPr>
            <w:tcW w:w="2034" w:type="dxa"/>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599" w:themeFill="accent4" w:themeFillTint="66"/>
            <w:vAlign w:val="center"/>
          </w:tcPr>
          <w:p w:rsidR="000679DC" w:rsidRPr="00247220" w:rsidRDefault="000679DC" w:rsidP="000679DC">
            <w:pPr>
              <w:spacing w:line="560" w:lineRule="exact"/>
              <w:rPr>
                <w:rFonts w:ascii="仿宋_GB2312" w:eastAsia="仿宋_GB2312" w:hAnsi="宋体" w:cs="Times New Roman"/>
                <w:sz w:val="28"/>
                <w:szCs w:val="28"/>
              </w:rPr>
            </w:pPr>
            <w:r w:rsidRPr="00247220">
              <w:rPr>
                <w:rFonts w:ascii="仿宋_GB2312" w:eastAsia="仿宋_GB2312" w:hAnsi="宋体" w:cs="Times New Roman" w:hint="eastAsia"/>
                <w:sz w:val="28"/>
                <w:szCs w:val="28"/>
              </w:rPr>
              <w:t>给予奖励资金最高不超过70万元</w:t>
            </w:r>
          </w:p>
        </w:tc>
      </w:tr>
      <w:tr w:rsidR="000679DC" w:rsidRPr="00247220" w:rsidTr="00685980">
        <w:trPr>
          <w:trHeight w:val="137"/>
          <w:jc w:val="center"/>
        </w:trPr>
        <w:tc>
          <w:tcPr>
            <w:tcW w:w="1951" w:type="dxa"/>
            <w:vMerge/>
            <w:tcBorders>
              <w:top w:val="nil"/>
              <w:left w:val="single" w:sz="8" w:space="0" w:color="FFC000" w:themeColor="accent4"/>
              <w:bottom w:val="single" w:sz="8" w:space="0" w:color="FFC000" w:themeColor="accent4"/>
              <w:right w:val="single" w:sz="8" w:space="0" w:color="FFC000" w:themeColor="accent4"/>
            </w:tcBorders>
            <w:shd w:val="clear" w:color="auto" w:fill="FFF2CC" w:themeFill="accent4" w:themeFillTint="33"/>
            <w:vAlign w:val="center"/>
          </w:tcPr>
          <w:p w:rsidR="000679DC" w:rsidRPr="00247220" w:rsidRDefault="000679DC" w:rsidP="000679DC">
            <w:pPr>
              <w:widowControl/>
              <w:spacing w:line="560" w:lineRule="exact"/>
              <w:jc w:val="left"/>
              <w:rPr>
                <w:rFonts w:ascii="仿宋_GB2312" w:eastAsia="仿宋_GB2312" w:hAnsi="宋体" w:cs="Times New Roman"/>
                <w:sz w:val="28"/>
                <w:szCs w:val="28"/>
              </w:rPr>
            </w:pPr>
          </w:p>
        </w:tc>
        <w:tc>
          <w:tcPr>
            <w:tcW w:w="4537" w:type="dxa"/>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F2CC" w:themeFill="accent4" w:themeFillTint="33"/>
            <w:vAlign w:val="center"/>
          </w:tcPr>
          <w:p w:rsidR="000679DC" w:rsidRPr="00247220" w:rsidRDefault="000679DC" w:rsidP="000679DC">
            <w:pPr>
              <w:spacing w:line="560" w:lineRule="exact"/>
              <w:rPr>
                <w:rFonts w:ascii="仿宋_GB2312" w:eastAsia="仿宋_GB2312" w:hAnsi="宋体" w:cs="Times New Roman"/>
                <w:sz w:val="28"/>
                <w:szCs w:val="28"/>
              </w:rPr>
            </w:pPr>
            <w:r w:rsidRPr="00247220">
              <w:rPr>
                <w:rFonts w:ascii="仿宋_GB2312" w:eastAsia="仿宋_GB2312" w:hAnsi="宋体" w:cs="Times New Roman" w:hint="eastAsia"/>
                <w:sz w:val="28"/>
                <w:szCs w:val="28"/>
              </w:rPr>
              <w:t>企业在全国中小企业股份转让系统成功挂牌的</w:t>
            </w:r>
          </w:p>
        </w:tc>
        <w:tc>
          <w:tcPr>
            <w:tcW w:w="2034" w:type="dxa"/>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F2CC" w:themeFill="accent4" w:themeFillTint="33"/>
            <w:vAlign w:val="center"/>
          </w:tcPr>
          <w:p w:rsidR="000679DC" w:rsidRPr="00247220" w:rsidRDefault="000679DC" w:rsidP="000679DC">
            <w:pPr>
              <w:spacing w:line="560" w:lineRule="exact"/>
              <w:rPr>
                <w:rFonts w:ascii="仿宋_GB2312" w:eastAsia="仿宋_GB2312" w:hAnsi="宋体" w:cs="Times New Roman"/>
                <w:sz w:val="28"/>
                <w:szCs w:val="28"/>
              </w:rPr>
            </w:pPr>
            <w:r w:rsidRPr="00247220">
              <w:rPr>
                <w:rFonts w:ascii="仿宋_GB2312" w:eastAsia="仿宋_GB2312" w:hAnsi="宋体" w:cs="Times New Roman" w:hint="eastAsia"/>
                <w:sz w:val="28"/>
                <w:szCs w:val="28"/>
              </w:rPr>
              <w:t>给予奖励资金最高不超过90万元</w:t>
            </w:r>
          </w:p>
        </w:tc>
      </w:tr>
      <w:tr w:rsidR="000679DC" w:rsidRPr="00247220" w:rsidTr="00685980">
        <w:trPr>
          <w:trHeight w:val="162"/>
          <w:jc w:val="center"/>
        </w:trPr>
        <w:tc>
          <w:tcPr>
            <w:tcW w:w="1951" w:type="dxa"/>
            <w:vMerge w:val="restart"/>
            <w:tcBorders>
              <w:top w:val="single" w:sz="8" w:space="0" w:color="FFC000" w:themeColor="accent4"/>
              <w:left w:val="single" w:sz="8" w:space="0" w:color="FFC000" w:themeColor="accent4"/>
              <w:bottom w:val="single" w:sz="4" w:space="0" w:color="auto"/>
              <w:right w:val="single" w:sz="8" w:space="0" w:color="FFC000" w:themeColor="accent4"/>
            </w:tcBorders>
            <w:shd w:val="clear" w:color="auto" w:fill="FFE599" w:themeFill="accent4" w:themeFillTint="66"/>
            <w:vAlign w:val="center"/>
          </w:tcPr>
          <w:p w:rsidR="000679DC" w:rsidRPr="00247220" w:rsidRDefault="000679DC" w:rsidP="000679DC">
            <w:pPr>
              <w:spacing w:line="560" w:lineRule="exact"/>
              <w:jc w:val="center"/>
              <w:rPr>
                <w:rFonts w:ascii="仿宋_GB2312" w:eastAsia="仿宋_GB2312" w:hAnsi="宋体" w:cs="Times New Roman"/>
                <w:sz w:val="28"/>
                <w:szCs w:val="28"/>
              </w:rPr>
            </w:pPr>
            <w:r w:rsidRPr="00247220">
              <w:rPr>
                <w:rFonts w:ascii="仿宋_GB2312" w:eastAsia="仿宋_GB2312" w:hAnsi="宋体" w:cs="Times New Roman" w:hint="eastAsia"/>
                <w:sz w:val="28"/>
                <w:szCs w:val="28"/>
              </w:rPr>
              <w:t>境内上市：</w:t>
            </w:r>
          </w:p>
          <w:p w:rsidR="000679DC" w:rsidRPr="00247220" w:rsidRDefault="000679DC" w:rsidP="000679DC">
            <w:pPr>
              <w:spacing w:line="560" w:lineRule="exact"/>
              <w:jc w:val="center"/>
              <w:rPr>
                <w:rFonts w:ascii="仿宋_GB2312" w:eastAsia="仿宋_GB2312" w:hAnsi="宋体" w:cs="Times New Roman"/>
                <w:sz w:val="28"/>
                <w:szCs w:val="28"/>
              </w:rPr>
            </w:pPr>
            <w:r w:rsidRPr="00247220">
              <w:rPr>
                <w:rFonts w:ascii="仿宋_GB2312" w:eastAsia="仿宋_GB2312" w:hAnsi="宋体" w:cs="Times New Roman" w:hint="eastAsia"/>
                <w:sz w:val="28"/>
                <w:szCs w:val="28"/>
              </w:rPr>
              <w:t>主体必须在横琴新区登记注册</w:t>
            </w:r>
          </w:p>
        </w:tc>
        <w:tc>
          <w:tcPr>
            <w:tcW w:w="4537" w:type="dxa"/>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599" w:themeFill="accent4" w:themeFillTint="66"/>
            <w:vAlign w:val="center"/>
          </w:tcPr>
          <w:p w:rsidR="000679DC" w:rsidRPr="00247220" w:rsidRDefault="000679DC" w:rsidP="000679DC">
            <w:pPr>
              <w:spacing w:line="560" w:lineRule="exact"/>
              <w:rPr>
                <w:rFonts w:ascii="仿宋_GB2312" w:eastAsia="仿宋_GB2312" w:hAnsi="宋体" w:cs="Times New Roman"/>
                <w:sz w:val="28"/>
                <w:szCs w:val="28"/>
              </w:rPr>
            </w:pPr>
            <w:r w:rsidRPr="00247220">
              <w:rPr>
                <w:rFonts w:ascii="仿宋_GB2312" w:eastAsia="仿宋_GB2312" w:hAnsi="宋体" w:cs="Times New Roman" w:hint="eastAsia"/>
                <w:sz w:val="28"/>
                <w:szCs w:val="28"/>
              </w:rPr>
              <w:t>企业在券商、律师、会计师等上市中介机构的辅导下，完成股份制改造并取得股份公司营业执照</w:t>
            </w:r>
          </w:p>
        </w:tc>
        <w:tc>
          <w:tcPr>
            <w:tcW w:w="2034" w:type="dxa"/>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599" w:themeFill="accent4" w:themeFillTint="66"/>
            <w:vAlign w:val="center"/>
          </w:tcPr>
          <w:p w:rsidR="000679DC" w:rsidRPr="00247220" w:rsidRDefault="000679DC" w:rsidP="000679DC">
            <w:pPr>
              <w:spacing w:line="560" w:lineRule="exact"/>
              <w:rPr>
                <w:rFonts w:ascii="仿宋_GB2312" w:eastAsia="仿宋_GB2312" w:hAnsi="宋体" w:cs="Times New Roman"/>
                <w:sz w:val="28"/>
                <w:szCs w:val="28"/>
              </w:rPr>
            </w:pPr>
            <w:r w:rsidRPr="00247220">
              <w:rPr>
                <w:rFonts w:ascii="仿宋_GB2312" w:eastAsia="仿宋_GB2312" w:hAnsi="宋体" w:cs="Times New Roman" w:hint="eastAsia"/>
                <w:sz w:val="28"/>
                <w:szCs w:val="28"/>
              </w:rPr>
              <w:t>给予奖励资金最高不超过50万元</w:t>
            </w:r>
          </w:p>
        </w:tc>
      </w:tr>
      <w:tr w:rsidR="000679DC" w:rsidRPr="00247220" w:rsidTr="00685980">
        <w:trPr>
          <w:trHeight w:val="185"/>
          <w:jc w:val="center"/>
        </w:trPr>
        <w:tc>
          <w:tcPr>
            <w:tcW w:w="1951" w:type="dxa"/>
            <w:vMerge/>
            <w:tcBorders>
              <w:top w:val="nil"/>
              <w:left w:val="single" w:sz="8" w:space="0" w:color="FFC000" w:themeColor="accent4"/>
              <w:bottom w:val="single" w:sz="4" w:space="0" w:color="auto"/>
              <w:right w:val="single" w:sz="8" w:space="0" w:color="FFC000" w:themeColor="accent4"/>
            </w:tcBorders>
            <w:vAlign w:val="center"/>
          </w:tcPr>
          <w:p w:rsidR="000679DC" w:rsidRPr="00247220" w:rsidRDefault="000679DC" w:rsidP="000679DC">
            <w:pPr>
              <w:widowControl/>
              <w:spacing w:line="560" w:lineRule="exact"/>
              <w:jc w:val="left"/>
              <w:rPr>
                <w:rFonts w:ascii="仿宋_GB2312" w:eastAsia="仿宋_GB2312" w:hAnsi="宋体" w:cs="Times New Roman"/>
                <w:sz w:val="28"/>
                <w:szCs w:val="28"/>
              </w:rPr>
            </w:pPr>
          </w:p>
        </w:tc>
        <w:tc>
          <w:tcPr>
            <w:tcW w:w="4537" w:type="dxa"/>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F2CC" w:themeFill="accent4" w:themeFillTint="33"/>
            <w:vAlign w:val="center"/>
          </w:tcPr>
          <w:p w:rsidR="000679DC" w:rsidRPr="00247220" w:rsidRDefault="000679DC" w:rsidP="000679DC">
            <w:pPr>
              <w:spacing w:line="560" w:lineRule="exact"/>
              <w:rPr>
                <w:rFonts w:ascii="仿宋_GB2312" w:eastAsia="仿宋_GB2312" w:hAnsi="宋体" w:cs="Times New Roman"/>
                <w:sz w:val="28"/>
                <w:szCs w:val="28"/>
              </w:rPr>
            </w:pPr>
            <w:r w:rsidRPr="00247220">
              <w:rPr>
                <w:rFonts w:ascii="仿宋_GB2312" w:eastAsia="仿宋_GB2312" w:hAnsi="宋体" w:cs="Times New Roman" w:hint="eastAsia"/>
                <w:sz w:val="28"/>
                <w:szCs w:val="28"/>
              </w:rPr>
              <w:t>企业聘请中介机构进行上市辅导，同时向中国证监会申报上市发行材料的</w:t>
            </w:r>
          </w:p>
        </w:tc>
        <w:tc>
          <w:tcPr>
            <w:tcW w:w="2034" w:type="dxa"/>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F2CC" w:themeFill="accent4" w:themeFillTint="33"/>
            <w:vAlign w:val="center"/>
          </w:tcPr>
          <w:p w:rsidR="000679DC" w:rsidRPr="00247220" w:rsidRDefault="000679DC" w:rsidP="000679DC">
            <w:pPr>
              <w:spacing w:line="560" w:lineRule="exact"/>
              <w:rPr>
                <w:rFonts w:ascii="仿宋_GB2312" w:eastAsia="仿宋_GB2312" w:hAnsi="宋体" w:cs="Times New Roman"/>
                <w:sz w:val="28"/>
                <w:szCs w:val="28"/>
              </w:rPr>
            </w:pPr>
            <w:r w:rsidRPr="00247220">
              <w:rPr>
                <w:rFonts w:ascii="仿宋_GB2312" w:eastAsia="仿宋_GB2312" w:hAnsi="宋体" w:cs="Times New Roman" w:hint="eastAsia"/>
                <w:sz w:val="28"/>
                <w:szCs w:val="28"/>
              </w:rPr>
              <w:t>给予奖励资金最高不超过150万元</w:t>
            </w:r>
          </w:p>
        </w:tc>
      </w:tr>
      <w:tr w:rsidR="000679DC" w:rsidRPr="00247220" w:rsidTr="00685980">
        <w:trPr>
          <w:trHeight w:val="137"/>
          <w:jc w:val="center"/>
        </w:trPr>
        <w:tc>
          <w:tcPr>
            <w:tcW w:w="1951" w:type="dxa"/>
            <w:vMerge/>
            <w:tcBorders>
              <w:top w:val="nil"/>
              <w:left w:val="single" w:sz="8" w:space="0" w:color="FFC000" w:themeColor="accent4"/>
              <w:bottom w:val="single" w:sz="8" w:space="0" w:color="FFC000" w:themeColor="accent4"/>
              <w:right w:val="single" w:sz="8" w:space="0" w:color="FFC000" w:themeColor="accent4"/>
            </w:tcBorders>
            <w:vAlign w:val="center"/>
          </w:tcPr>
          <w:p w:rsidR="000679DC" w:rsidRPr="00247220" w:rsidRDefault="000679DC" w:rsidP="000679DC">
            <w:pPr>
              <w:widowControl/>
              <w:spacing w:line="560" w:lineRule="exact"/>
              <w:jc w:val="left"/>
              <w:rPr>
                <w:rFonts w:ascii="仿宋_GB2312" w:eastAsia="仿宋_GB2312" w:hAnsi="宋体" w:cs="Times New Roman"/>
                <w:sz w:val="28"/>
                <w:szCs w:val="28"/>
              </w:rPr>
            </w:pPr>
          </w:p>
        </w:tc>
        <w:tc>
          <w:tcPr>
            <w:tcW w:w="4537" w:type="dxa"/>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599" w:themeFill="accent4" w:themeFillTint="66"/>
            <w:vAlign w:val="center"/>
          </w:tcPr>
          <w:p w:rsidR="000679DC" w:rsidRPr="00247220" w:rsidRDefault="000679DC" w:rsidP="000679DC">
            <w:pPr>
              <w:spacing w:line="560" w:lineRule="exact"/>
              <w:ind w:firstLineChars="50" w:firstLine="140"/>
              <w:rPr>
                <w:rFonts w:ascii="仿宋_GB2312" w:eastAsia="仿宋_GB2312" w:hAnsi="宋体" w:cs="Times New Roman"/>
                <w:sz w:val="28"/>
                <w:szCs w:val="28"/>
              </w:rPr>
            </w:pPr>
            <w:r w:rsidRPr="00247220">
              <w:rPr>
                <w:rFonts w:ascii="仿宋_GB2312" w:eastAsia="仿宋_GB2312" w:hAnsi="宋体" w:cs="Times New Roman" w:hint="eastAsia"/>
                <w:sz w:val="28"/>
                <w:szCs w:val="28"/>
              </w:rPr>
              <w:t>企业在境内证券交易所成功挂牌的</w:t>
            </w:r>
          </w:p>
        </w:tc>
        <w:tc>
          <w:tcPr>
            <w:tcW w:w="2034" w:type="dxa"/>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599" w:themeFill="accent4" w:themeFillTint="66"/>
            <w:vAlign w:val="center"/>
          </w:tcPr>
          <w:p w:rsidR="000679DC" w:rsidRPr="00247220" w:rsidRDefault="000679DC" w:rsidP="000679DC">
            <w:pPr>
              <w:spacing w:line="560" w:lineRule="exact"/>
              <w:rPr>
                <w:rFonts w:ascii="仿宋_GB2312" w:eastAsia="仿宋_GB2312" w:hAnsi="宋体" w:cs="Times New Roman"/>
                <w:sz w:val="28"/>
                <w:szCs w:val="28"/>
              </w:rPr>
            </w:pPr>
            <w:r w:rsidRPr="00247220">
              <w:rPr>
                <w:rFonts w:ascii="仿宋_GB2312" w:eastAsia="仿宋_GB2312" w:hAnsi="宋体" w:cs="Times New Roman" w:hint="eastAsia"/>
                <w:sz w:val="28"/>
                <w:szCs w:val="28"/>
              </w:rPr>
              <w:t>给予奖励资金最高不超过280万元</w:t>
            </w:r>
          </w:p>
        </w:tc>
      </w:tr>
      <w:tr w:rsidR="000679DC" w:rsidRPr="00247220" w:rsidTr="00685980">
        <w:trPr>
          <w:trHeight w:val="341"/>
          <w:jc w:val="center"/>
        </w:trPr>
        <w:tc>
          <w:tcPr>
            <w:tcW w:w="1951" w:type="dxa"/>
            <w:vMerge w:val="restart"/>
            <w:tcBorders>
              <w:top w:val="single" w:sz="8" w:space="0" w:color="FFC000" w:themeColor="accent4"/>
              <w:left w:val="single" w:sz="8" w:space="0" w:color="FFC000" w:themeColor="accent4"/>
              <w:bottom w:val="single" w:sz="4" w:space="0" w:color="auto"/>
              <w:right w:val="single" w:sz="8" w:space="0" w:color="FFC000" w:themeColor="accent4"/>
            </w:tcBorders>
            <w:shd w:val="clear" w:color="auto" w:fill="FFF2CC" w:themeFill="accent4" w:themeFillTint="33"/>
            <w:vAlign w:val="center"/>
          </w:tcPr>
          <w:p w:rsidR="000679DC" w:rsidRPr="00247220" w:rsidRDefault="000679DC" w:rsidP="000679DC">
            <w:pPr>
              <w:spacing w:line="560" w:lineRule="exact"/>
              <w:jc w:val="center"/>
              <w:rPr>
                <w:rFonts w:ascii="仿宋_GB2312" w:eastAsia="仿宋_GB2312" w:hAnsi="宋体" w:cs="Times New Roman"/>
                <w:sz w:val="28"/>
                <w:szCs w:val="28"/>
              </w:rPr>
            </w:pPr>
            <w:r w:rsidRPr="00247220">
              <w:rPr>
                <w:rFonts w:ascii="仿宋_GB2312" w:eastAsia="仿宋_GB2312" w:hAnsi="宋体" w:cs="Times New Roman" w:hint="eastAsia"/>
                <w:sz w:val="28"/>
                <w:szCs w:val="28"/>
              </w:rPr>
              <w:t>境外上市</w:t>
            </w:r>
          </w:p>
        </w:tc>
        <w:tc>
          <w:tcPr>
            <w:tcW w:w="4537" w:type="dxa"/>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F2CC" w:themeFill="accent4" w:themeFillTint="33"/>
            <w:vAlign w:val="center"/>
          </w:tcPr>
          <w:p w:rsidR="000679DC" w:rsidRPr="00247220" w:rsidRDefault="000679DC" w:rsidP="000679DC">
            <w:pPr>
              <w:spacing w:line="560" w:lineRule="exact"/>
              <w:rPr>
                <w:rFonts w:ascii="仿宋_GB2312" w:eastAsia="仿宋_GB2312" w:hAnsi="宋体" w:cs="Times New Roman"/>
                <w:sz w:val="28"/>
                <w:szCs w:val="28"/>
              </w:rPr>
            </w:pPr>
            <w:r w:rsidRPr="00247220">
              <w:rPr>
                <w:rFonts w:ascii="仿宋_GB2312" w:eastAsia="仿宋_GB2312" w:hAnsi="宋体" w:cs="Times New Roman" w:hint="eastAsia"/>
                <w:sz w:val="28"/>
                <w:szCs w:val="28"/>
              </w:rPr>
              <w:t>注册地在横琴新区、直接赴境外上市的企业</w:t>
            </w:r>
          </w:p>
        </w:tc>
        <w:tc>
          <w:tcPr>
            <w:tcW w:w="2034" w:type="dxa"/>
            <w:vMerge w:val="restart"/>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F2CC" w:themeFill="accent4" w:themeFillTint="33"/>
            <w:vAlign w:val="center"/>
          </w:tcPr>
          <w:p w:rsidR="000679DC" w:rsidRPr="00247220" w:rsidRDefault="000679DC" w:rsidP="000679DC">
            <w:pPr>
              <w:spacing w:line="560" w:lineRule="exact"/>
              <w:rPr>
                <w:rFonts w:ascii="仿宋_GB2312" w:eastAsia="仿宋_GB2312" w:hAnsi="宋体" w:cs="Times New Roman"/>
                <w:sz w:val="28"/>
                <w:szCs w:val="28"/>
              </w:rPr>
            </w:pPr>
            <w:r w:rsidRPr="00247220">
              <w:rPr>
                <w:rFonts w:ascii="仿宋_GB2312" w:eastAsia="仿宋_GB2312" w:hAnsi="宋体" w:cs="Times New Roman" w:hint="eastAsia"/>
                <w:sz w:val="28"/>
                <w:szCs w:val="28"/>
              </w:rPr>
              <w:t>给予奖励资金最高不超过300万元</w:t>
            </w:r>
          </w:p>
        </w:tc>
      </w:tr>
      <w:tr w:rsidR="000679DC" w:rsidRPr="00247220" w:rsidTr="00685980">
        <w:trPr>
          <w:trHeight w:val="193"/>
          <w:jc w:val="center"/>
        </w:trPr>
        <w:tc>
          <w:tcPr>
            <w:tcW w:w="1951" w:type="dxa"/>
            <w:vMerge/>
            <w:tcBorders>
              <w:top w:val="nil"/>
              <w:left w:val="single" w:sz="8" w:space="0" w:color="FFC000" w:themeColor="accent4"/>
              <w:bottom w:val="single" w:sz="4" w:space="0" w:color="auto"/>
              <w:right w:val="single" w:sz="8" w:space="0" w:color="FFC000" w:themeColor="accent4"/>
            </w:tcBorders>
            <w:shd w:val="clear" w:color="auto" w:fill="FFF2CC" w:themeFill="accent4" w:themeFillTint="33"/>
            <w:vAlign w:val="center"/>
          </w:tcPr>
          <w:p w:rsidR="000679DC" w:rsidRPr="00247220" w:rsidRDefault="000679DC" w:rsidP="000679DC">
            <w:pPr>
              <w:widowControl/>
              <w:spacing w:line="560" w:lineRule="exact"/>
              <w:jc w:val="left"/>
              <w:rPr>
                <w:rFonts w:ascii="仿宋_GB2312" w:eastAsia="仿宋_GB2312" w:hAnsi="宋体" w:cs="Times New Roman"/>
                <w:sz w:val="28"/>
                <w:szCs w:val="28"/>
              </w:rPr>
            </w:pPr>
          </w:p>
        </w:tc>
        <w:tc>
          <w:tcPr>
            <w:tcW w:w="4537" w:type="dxa"/>
            <w:tcBorders>
              <w:top w:val="single" w:sz="8" w:space="0" w:color="FFC000" w:themeColor="accent4"/>
              <w:left w:val="single" w:sz="8" w:space="0" w:color="FFC000" w:themeColor="accent4"/>
              <w:bottom w:val="single" w:sz="6" w:space="0" w:color="FFC000" w:themeColor="accent4"/>
              <w:right w:val="single" w:sz="6" w:space="0" w:color="FFC000" w:themeColor="accent4"/>
            </w:tcBorders>
            <w:shd w:val="clear" w:color="auto" w:fill="FFE599" w:themeFill="accent4" w:themeFillTint="66"/>
            <w:vAlign w:val="center"/>
          </w:tcPr>
          <w:p w:rsidR="000679DC" w:rsidRPr="00247220" w:rsidRDefault="000679DC" w:rsidP="000679DC">
            <w:pPr>
              <w:spacing w:line="560" w:lineRule="exact"/>
              <w:rPr>
                <w:rFonts w:ascii="仿宋_GB2312" w:eastAsia="仿宋_GB2312" w:hAnsi="宋体" w:cs="Times New Roman"/>
                <w:sz w:val="28"/>
                <w:szCs w:val="28"/>
              </w:rPr>
            </w:pPr>
            <w:r w:rsidRPr="00247220">
              <w:rPr>
                <w:rFonts w:ascii="仿宋_GB2312" w:eastAsia="仿宋_GB2312" w:hAnsi="宋体" w:cs="Times New Roman" w:hint="eastAsia"/>
                <w:sz w:val="28"/>
                <w:szCs w:val="28"/>
                <w:shd w:val="clear" w:color="auto" w:fill="FFE599" w:themeFill="accent4" w:themeFillTint="66"/>
              </w:rPr>
              <w:t>通过将横琴新区注册的企业注入</w:t>
            </w:r>
            <w:proofErr w:type="gramStart"/>
            <w:r w:rsidRPr="00247220">
              <w:rPr>
                <w:rFonts w:ascii="仿宋_GB2312" w:eastAsia="仿宋_GB2312" w:hAnsi="宋体" w:cs="Times New Roman" w:hint="eastAsia"/>
                <w:sz w:val="28"/>
                <w:szCs w:val="28"/>
                <w:shd w:val="clear" w:color="auto" w:fill="FFE599" w:themeFill="accent4" w:themeFillTint="66"/>
              </w:rPr>
              <w:t>境</w:t>
            </w:r>
            <w:r w:rsidRPr="00247220">
              <w:rPr>
                <w:rFonts w:ascii="仿宋_GB2312" w:eastAsia="仿宋_GB2312" w:hAnsi="宋体" w:cs="Times New Roman" w:hint="eastAsia"/>
                <w:sz w:val="28"/>
                <w:szCs w:val="28"/>
              </w:rPr>
              <w:lastRenderedPageBreak/>
              <w:t>外拟</w:t>
            </w:r>
            <w:proofErr w:type="gramEnd"/>
            <w:r w:rsidRPr="00247220">
              <w:rPr>
                <w:rFonts w:ascii="仿宋_GB2312" w:eastAsia="仿宋_GB2312" w:hAnsi="宋体" w:cs="Times New Roman" w:hint="eastAsia"/>
                <w:sz w:val="28"/>
                <w:szCs w:val="28"/>
              </w:rPr>
              <w:t>上市公司等间接方式实现境外IPO，境外上市公司的收入主要来源于横琴新区注册的企业、境外上市募集的资金50%以上投放在横琴新区注册企业的，可以申领境外上市奖励资金。奖励资金支付给境外募集资金投放到横琴新区注册的企业。</w:t>
            </w:r>
          </w:p>
        </w:tc>
        <w:tc>
          <w:tcPr>
            <w:tcW w:w="2034" w:type="dxa"/>
            <w:vMerge/>
            <w:tcBorders>
              <w:top w:val="single" w:sz="8" w:space="0" w:color="FFC000" w:themeColor="accent4"/>
              <w:left w:val="single" w:sz="6" w:space="0" w:color="FFC000" w:themeColor="accent4"/>
              <w:bottom w:val="single" w:sz="6" w:space="0" w:color="FFC000" w:themeColor="accent4"/>
              <w:right w:val="single" w:sz="8" w:space="0" w:color="FFC000" w:themeColor="accent4"/>
            </w:tcBorders>
            <w:shd w:val="clear" w:color="auto" w:fill="FFF2CC" w:themeFill="accent4" w:themeFillTint="33"/>
            <w:vAlign w:val="center"/>
          </w:tcPr>
          <w:p w:rsidR="000679DC" w:rsidRPr="00247220" w:rsidRDefault="000679DC" w:rsidP="000679DC">
            <w:pPr>
              <w:spacing w:line="560" w:lineRule="exact"/>
              <w:rPr>
                <w:rFonts w:ascii="仿宋_GB2312" w:eastAsia="仿宋_GB2312" w:hAnsi="宋体" w:cs="Times New Roman"/>
                <w:sz w:val="28"/>
                <w:szCs w:val="28"/>
              </w:rPr>
            </w:pPr>
          </w:p>
        </w:tc>
      </w:tr>
      <w:tr w:rsidR="000679DC" w:rsidRPr="00247220" w:rsidTr="00685980">
        <w:trPr>
          <w:trHeight w:val="470"/>
          <w:jc w:val="center"/>
        </w:trPr>
        <w:tc>
          <w:tcPr>
            <w:tcW w:w="1951" w:type="dxa"/>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F2CC" w:themeFill="accent4" w:themeFillTint="33"/>
            <w:vAlign w:val="center"/>
          </w:tcPr>
          <w:p w:rsidR="000679DC" w:rsidRPr="00247220" w:rsidRDefault="000679DC" w:rsidP="000679DC">
            <w:pPr>
              <w:spacing w:line="560" w:lineRule="exact"/>
              <w:jc w:val="center"/>
              <w:rPr>
                <w:rFonts w:ascii="仿宋_GB2312" w:eastAsia="仿宋_GB2312" w:hAnsi="宋体" w:cs="Times New Roman"/>
                <w:sz w:val="28"/>
                <w:szCs w:val="28"/>
              </w:rPr>
            </w:pPr>
            <w:r w:rsidRPr="00247220">
              <w:rPr>
                <w:rFonts w:ascii="仿宋_GB2312" w:eastAsia="仿宋_GB2312" w:hAnsi="宋体" w:cs="Times New Roman" w:hint="eastAsia"/>
                <w:sz w:val="28"/>
                <w:szCs w:val="28"/>
              </w:rPr>
              <w:lastRenderedPageBreak/>
              <w:t>珠海市外上市公司</w:t>
            </w:r>
          </w:p>
        </w:tc>
        <w:tc>
          <w:tcPr>
            <w:tcW w:w="4537" w:type="dxa"/>
            <w:tcBorders>
              <w:top w:val="single" w:sz="6" w:space="0" w:color="FFC000" w:themeColor="accent4"/>
              <w:left w:val="single" w:sz="8" w:space="0" w:color="FFC000" w:themeColor="accent4"/>
              <w:bottom w:val="single" w:sz="8" w:space="0" w:color="FFC000" w:themeColor="accent4"/>
              <w:right w:val="single" w:sz="6" w:space="0" w:color="FFC000" w:themeColor="accent4"/>
            </w:tcBorders>
            <w:shd w:val="clear" w:color="auto" w:fill="FFF2CC" w:themeFill="accent4" w:themeFillTint="33"/>
            <w:vAlign w:val="center"/>
          </w:tcPr>
          <w:p w:rsidR="000679DC" w:rsidRPr="00247220" w:rsidRDefault="000679DC" w:rsidP="000679DC">
            <w:pPr>
              <w:spacing w:line="560" w:lineRule="exact"/>
              <w:jc w:val="center"/>
              <w:rPr>
                <w:rFonts w:ascii="仿宋_GB2312" w:eastAsia="仿宋_GB2312" w:hAnsi="宋体" w:cs="Times New Roman"/>
                <w:sz w:val="28"/>
                <w:szCs w:val="28"/>
              </w:rPr>
            </w:pPr>
            <w:r w:rsidRPr="00247220">
              <w:rPr>
                <w:rFonts w:ascii="仿宋_GB2312" w:eastAsia="仿宋_GB2312" w:hAnsi="宋体" w:cs="Times New Roman" w:hint="eastAsia"/>
                <w:sz w:val="28"/>
                <w:szCs w:val="28"/>
              </w:rPr>
              <w:t>迁入横琴新区</w:t>
            </w:r>
          </w:p>
        </w:tc>
        <w:tc>
          <w:tcPr>
            <w:tcW w:w="2034" w:type="dxa"/>
            <w:tcBorders>
              <w:top w:val="single" w:sz="6" w:space="0" w:color="FFC000" w:themeColor="accent4"/>
              <w:left w:val="single" w:sz="6" w:space="0" w:color="FFC000" w:themeColor="accent4"/>
              <w:bottom w:val="single" w:sz="8" w:space="0" w:color="FFC000" w:themeColor="accent4"/>
              <w:right w:val="single" w:sz="8" w:space="0" w:color="FFC000" w:themeColor="accent4"/>
            </w:tcBorders>
            <w:shd w:val="clear" w:color="auto" w:fill="FFF2CC" w:themeFill="accent4" w:themeFillTint="33"/>
            <w:vAlign w:val="center"/>
          </w:tcPr>
          <w:p w:rsidR="000679DC" w:rsidRPr="00247220" w:rsidRDefault="000679DC" w:rsidP="000679DC">
            <w:pPr>
              <w:spacing w:line="560" w:lineRule="exact"/>
              <w:rPr>
                <w:rFonts w:ascii="仿宋_GB2312" w:eastAsia="仿宋_GB2312" w:hAnsi="宋体" w:cs="Times New Roman"/>
                <w:sz w:val="28"/>
                <w:szCs w:val="28"/>
              </w:rPr>
            </w:pPr>
            <w:r w:rsidRPr="00247220">
              <w:rPr>
                <w:rFonts w:ascii="仿宋_GB2312" w:eastAsia="仿宋_GB2312" w:hAnsi="宋体" w:cs="Times New Roman" w:hint="eastAsia"/>
                <w:sz w:val="28"/>
                <w:szCs w:val="28"/>
              </w:rPr>
              <w:t>给予奖励资金最高不超过200万元</w:t>
            </w:r>
          </w:p>
        </w:tc>
      </w:tr>
      <w:tr w:rsidR="000679DC" w:rsidRPr="00247220" w:rsidTr="00685980">
        <w:trPr>
          <w:trHeight w:val="164"/>
          <w:jc w:val="center"/>
        </w:trPr>
        <w:tc>
          <w:tcPr>
            <w:tcW w:w="1951" w:type="dxa"/>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599" w:themeFill="accent4" w:themeFillTint="66"/>
            <w:vAlign w:val="center"/>
          </w:tcPr>
          <w:p w:rsidR="000679DC" w:rsidRPr="00247220" w:rsidRDefault="000679DC" w:rsidP="000679DC">
            <w:pPr>
              <w:spacing w:line="560" w:lineRule="exact"/>
              <w:jc w:val="center"/>
              <w:rPr>
                <w:rFonts w:ascii="仿宋_GB2312" w:eastAsia="仿宋_GB2312" w:hAnsi="宋体" w:cs="Times New Roman"/>
                <w:sz w:val="28"/>
                <w:szCs w:val="28"/>
              </w:rPr>
            </w:pPr>
            <w:r w:rsidRPr="00247220">
              <w:rPr>
                <w:rFonts w:ascii="仿宋_GB2312" w:eastAsia="仿宋_GB2312" w:hAnsi="宋体" w:cs="Times New Roman" w:hint="eastAsia"/>
                <w:sz w:val="28"/>
                <w:szCs w:val="28"/>
              </w:rPr>
              <w:t>上市公司通过配股、增发发行公司债券等方式再融资</w:t>
            </w:r>
          </w:p>
        </w:tc>
        <w:tc>
          <w:tcPr>
            <w:tcW w:w="4537" w:type="dxa"/>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599" w:themeFill="accent4" w:themeFillTint="66"/>
            <w:vAlign w:val="center"/>
          </w:tcPr>
          <w:p w:rsidR="000679DC" w:rsidRPr="00247220" w:rsidRDefault="000679DC" w:rsidP="000679DC">
            <w:pPr>
              <w:spacing w:line="560" w:lineRule="exact"/>
              <w:jc w:val="center"/>
              <w:rPr>
                <w:rFonts w:ascii="仿宋_GB2312" w:eastAsia="仿宋_GB2312" w:hAnsi="宋体" w:cs="Times New Roman"/>
                <w:sz w:val="28"/>
                <w:szCs w:val="28"/>
              </w:rPr>
            </w:pPr>
            <w:r w:rsidRPr="00247220">
              <w:rPr>
                <w:rFonts w:ascii="仿宋_GB2312" w:eastAsia="仿宋_GB2312" w:hAnsi="宋体" w:cs="Times New Roman" w:hint="eastAsia"/>
                <w:sz w:val="28"/>
                <w:szCs w:val="28"/>
              </w:rPr>
              <w:t>募集资金50%以上投放横琴新区</w:t>
            </w:r>
          </w:p>
        </w:tc>
        <w:tc>
          <w:tcPr>
            <w:tcW w:w="2034" w:type="dxa"/>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599" w:themeFill="accent4" w:themeFillTint="66"/>
            <w:vAlign w:val="center"/>
          </w:tcPr>
          <w:p w:rsidR="000679DC" w:rsidRPr="00247220" w:rsidRDefault="000679DC" w:rsidP="000679DC">
            <w:pPr>
              <w:spacing w:line="560" w:lineRule="exact"/>
              <w:rPr>
                <w:rFonts w:ascii="仿宋_GB2312" w:eastAsia="仿宋_GB2312" w:hAnsi="宋体" w:cs="Times New Roman"/>
                <w:sz w:val="28"/>
                <w:szCs w:val="28"/>
              </w:rPr>
            </w:pPr>
            <w:proofErr w:type="gramStart"/>
            <w:r w:rsidRPr="00247220">
              <w:rPr>
                <w:rFonts w:ascii="仿宋_GB2312" w:eastAsia="仿宋_GB2312" w:hAnsi="宋体" w:cs="Times New Roman" w:hint="eastAsia"/>
                <w:sz w:val="28"/>
                <w:szCs w:val="28"/>
              </w:rPr>
              <w:t>按再融金额</w:t>
            </w:r>
            <w:proofErr w:type="gramEnd"/>
            <w:r w:rsidRPr="00247220">
              <w:rPr>
                <w:rFonts w:ascii="仿宋_GB2312" w:eastAsia="仿宋_GB2312" w:hAnsi="宋体" w:cs="Times New Roman" w:hint="eastAsia"/>
                <w:sz w:val="28"/>
                <w:szCs w:val="28"/>
              </w:rPr>
              <w:t>的2‰进行奖励，奖励资金最高不超过160万元。</w:t>
            </w:r>
          </w:p>
        </w:tc>
      </w:tr>
      <w:tr w:rsidR="00EB14A4" w:rsidRPr="00247220" w:rsidTr="00C367DA">
        <w:trPr>
          <w:trHeight w:val="960"/>
          <w:jc w:val="center"/>
        </w:trPr>
        <w:tc>
          <w:tcPr>
            <w:tcW w:w="1951" w:type="dxa"/>
            <w:vMerge w:val="restart"/>
            <w:tcBorders>
              <w:top w:val="single" w:sz="8" w:space="0" w:color="FFC000" w:themeColor="accent4"/>
              <w:left w:val="single" w:sz="8" w:space="0" w:color="FFC000" w:themeColor="accent4"/>
              <w:right w:val="single" w:sz="8" w:space="0" w:color="FFC000" w:themeColor="accent4"/>
            </w:tcBorders>
            <w:shd w:val="clear" w:color="auto" w:fill="FFF2CC" w:themeFill="accent4" w:themeFillTint="33"/>
            <w:vAlign w:val="center"/>
          </w:tcPr>
          <w:p w:rsidR="00EB14A4" w:rsidRPr="00247220" w:rsidRDefault="00EB14A4" w:rsidP="000679DC">
            <w:pPr>
              <w:spacing w:line="560" w:lineRule="exact"/>
              <w:jc w:val="center"/>
              <w:rPr>
                <w:rFonts w:ascii="仿宋_GB2312" w:eastAsia="仿宋_GB2312" w:hAnsi="宋体" w:cs="Times New Roman"/>
                <w:sz w:val="28"/>
                <w:szCs w:val="28"/>
              </w:rPr>
            </w:pPr>
            <w:r w:rsidRPr="00247220">
              <w:rPr>
                <w:rFonts w:ascii="仿宋_GB2312" w:eastAsia="仿宋_GB2312" w:hAnsi="宋体" w:cs="Times New Roman" w:hint="eastAsia"/>
                <w:sz w:val="28"/>
                <w:szCs w:val="28"/>
              </w:rPr>
              <w:t>注册地在横琴新区，且在区管委会认可的其他股权类交易市场挂牌、融资的独立法人企业</w:t>
            </w:r>
          </w:p>
        </w:tc>
        <w:tc>
          <w:tcPr>
            <w:tcW w:w="4537" w:type="dxa"/>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F2CC" w:themeFill="accent4" w:themeFillTint="33"/>
            <w:vAlign w:val="center"/>
          </w:tcPr>
          <w:p w:rsidR="00EB14A4" w:rsidRPr="00247220" w:rsidRDefault="00EB14A4" w:rsidP="00405451">
            <w:pPr>
              <w:spacing w:line="560" w:lineRule="exact"/>
              <w:jc w:val="center"/>
              <w:rPr>
                <w:rFonts w:ascii="仿宋_GB2312" w:eastAsia="仿宋_GB2312" w:hAnsi="宋体" w:cs="Times New Roman"/>
                <w:sz w:val="28"/>
                <w:szCs w:val="28"/>
              </w:rPr>
            </w:pPr>
            <w:r w:rsidRPr="00247220">
              <w:rPr>
                <w:rFonts w:ascii="仿宋_GB2312" w:eastAsia="仿宋_GB2312" w:hAnsi="宋体" w:cs="Times New Roman" w:hint="eastAsia"/>
                <w:sz w:val="28"/>
                <w:szCs w:val="28"/>
              </w:rPr>
              <w:t>其他股权类交易市场挂牌的</w:t>
            </w:r>
          </w:p>
        </w:tc>
        <w:tc>
          <w:tcPr>
            <w:tcW w:w="2034" w:type="dxa"/>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F2CC" w:themeFill="accent4" w:themeFillTint="33"/>
            <w:vAlign w:val="center"/>
          </w:tcPr>
          <w:p w:rsidR="00EB14A4" w:rsidRPr="00247220" w:rsidRDefault="00EB14A4" w:rsidP="000679DC">
            <w:pPr>
              <w:spacing w:line="560" w:lineRule="exact"/>
              <w:rPr>
                <w:rFonts w:ascii="仿宋_GB2312" w:eastAsia="仿宋_GB2312" w:hAnsi="宋体" w:cs="Times New Roman"/>
                <w:sz w:val="28"/>
                <w:szCs w:val="28"/>
              </w:rPr>
            </w:pPr>
            <w:r w:rsidRPr="00247220">
              <w:rPr>
                <w:rFonts w:ascii="仿宋_GB2312" w:eastAsia="仿宋_GB2312" w:hAnsi="宋体" w:cs="Times New Roman" w:hint="eastAsia"/>
                <w:sz w:val="28"/>
                <w:szCs w:val="28"/>
              </w:rPr>
              <w:t>给予奖励资金最高不超过2万元</w:t>
            </w:r>
          </w:p>
        </w:tc>
      </w:tr>
      <w:tr w:rsidR="00EB14A4" w:rsidRPr="00247220" w:rsidTr="00C367DA">
        <w:trPr>
          <w:trHeight w:val="675"/>
          <w:jc w:val="center"/>
        </w:trPr>
        <w:tc>
          <w:tcPr>
            <w:tcW w:w="1951" w:type="dxa"/>
            <w:vMerge/>
            <w:tcBorders>
              <w:left w:val="single" w:sz="8" w:space="0" w:color="FFC000" w:themeColor="accent4"/>
              <w:right w:val="single" w:sz="8" w:space="0" w:color="FFC000" w:themeColor="accent4"/>
            </w:tcBorders>
            <w:shd w:val="clear" w:color="auto" w:fill="FFE599" w:themeFill="accent4" w:themeFillTint="66"/>
            <w:vAlign w:val="center"/>
          </w:tcPr>
          <w:p w:rsidR="00EB14A4" w:rsidRPr="00247220" w:rsidRDefault="00EB14A4" w:rsidP="000679DC">
            <w:pPr>
              <w:spacing w:line="560" w:lineRule="exact"/>
              <w:jc w:val="center"/>
              <w:rPr>
                <w:rFonts w:ascii="仿宋_GB2312" w:eastAsia="仿宋_GB2312" w:hAnsi="宋体" w:cs="Times New Roman"/>
                <w:sz w:val="28"/>
                <w:szCs w:val="28"/>
              </w:rPr>
            </w:pPr>
          </w:p>
        </w:tc>
        <w:tc>
          <w:tcPr>
            <w:tcW w:w="4537" w:type="dxa"/>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599" w:themeFill="accent4" w:themeFillTint="66"/>
            <w:vAlign w:val="center"/>
          </w:tcPr>
          <w:p w:rsidR="00EB14A4" w:rsidRPr="00247220" w:rsidRDefault="00EB14A4" w:rsidP="000679DC">
            <w:pPr>
              <w:spacing w:line="560" w:lineRule="exact"/>
              <w:jc w:val="center"/>
              <w:rPr>
                <w:rFonts w:ascii="仿宋_GB2312" w:eastAsia="仿宋_GB2312" w:hAnsi="宋体" w:cs="Times New Roman"/>
                <w:sz w:val="28"/>
                <w:szCs w:val="28"/>
              </w:rPr>
            </w:pPr>
            <w:r w:rsidRPr="00247220">
              <w:rPr>
                <w:rFonts w:ascii="仿宋_GB2312" w:eastAsia="仿宋_GB2312" w:hAnsi="宋体" w:cs="Times New Roman" w:hint="eastAsia"/>
                <w:sz w:val="28"/>
                <w:szCs w:val="28"/>
              </w:rPr>
              <w:t>通过股权质押等方式进行债务融资的</w:t>
            </w:r>
          </w:p>
        </w:tc>
        <w:tc>
          <w:tcPr>
            <w:tcW w:w="2034" w:type="dxa"/>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599" w:themeFill="accent4" w:themeFillTint="66"/>
            <w:vAlign w:val="center"/>
          </w:tcPr>
          <w:p w:rsidR="00EB14A4" w:rsidRPr="00247220" w:rsidRDefault="00EB14A4" w:rsidP="000679DC">
            <w:pPr>
              <w:spacing w:line="560" w:lineRule="exact"/>
              <w:rPr>
                <w:rFonts w:ascii="仿宋_GB2312" w:eastAsia="仿宋_GB2312" w:hAnsi="宋体" w:cs="Times New Roman"/>
                <w:sz w:val="28"/>
                <w:szCs w:val="28"/>
              </w:rPr>
            </w:pPr>
            <w:r w:rsidRPr="00247220">
              <w:rPr>
                <w:rFonts w:ascii="仿宋_GB2312" w:eastAsia="仿宋_GB2312" w:hAnsi="宋体" w:cs="Times New Roman" w:hint="eastAsia"/>
                <w:sz w:val="28"/>
                <w:szCs w:val="28"/>
              </w:rPr>
              <w:t>按照融资利息总额的5%给予补贴，单笔补贴金额不超过10万元</w:t>
            </w:r>
          </w:p>
        </w:tc>
      </w:tr>
      <w:tr w:rsidR="00EB14A4" w:rsidRPr="00247220" w:rsidTr="00381D9C">
        <w:trPr>
          <w:trHeight w:val="271"/>
          <w:jc w:val="center"/>
        </w:trPr>
        <w:tc>
          <w:tcPr>
            <w:tcW w:w="1951" w:type="dxa"/>
            <w:vMerge/>
            <w:tcBorders>
              <w:left w:val="single" w:sz="8" w:space="0" w:color="FFC000" w:themeColor="accent4"/>
              <w:right w:val="single" w:sz="8" w:space="0" w:color="FFC000" w:themeColor="accent4"/>
            </w:tcBorders>
            <w:vAlign w:val="center"/>
          </w:tcPr>
          <w:p w:rsidR="00EB14A4" w:rsidRPr="00247220" w:rsidRDefault="00EB14A4" w:rsidP="000679DC">
            <w:pPr>
              <w:widowControl/>
              <w:spacing w:line="560" w:lineRule="exact"/>
              <w:jc w:val="left"/>
              <w:rPr>
                <w:rFonts w:ascii="仿宋_GB2312" w:eastAsia="仿宋_GB2312" w:hAnsi="宋体" w:cs="Times New Roman"/>
                <w:sz w:val="28"/>
                <w:szCs w:val="28"/>
              </w:rPr>
            </w:pPr>
          </w:p>
        </w:tc>
        <w:tc>
          <w:tcPr>
            <w:tcW w:w="4537" w:type="dxa"/>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F2CC" w:themeFill="accent4" w:themeFillTint="33"/>
            <w:vAlign w:val="center"/>
          </w:tcPr>
          <w:p w:rsidR="00EB14A4" w:rsidRPr="00247220" w:rsidRDefault="00EB14A4" w:rsidP="000679DC">
            <w:pPr>
              <w:spacing w:line="560" w:lineRule="exact"/>
              <w:jc w:val="center"/>
              <w:rPr>
                <w:rFonts w:ascii="仿宋_GB2312" w:eastAsia="仿宋_GB2312" w:hAnsi="宋体" w:cs="Times New Roman"/>
                <w:sz w:val="28"/>
                <w:szCs w:val="28"/>
              </w:rPr>
            </w:pPr>
            <w:r w:rsidRPr="00247220">
              <w:rPr>
                <w:rFonts w:ascii="仿宋_GB2312" w:eastAsia="仿宋_GB2312" w:hAnsi="宋体" w:cs="Times New Roman" w:hint="eastAsia"/>
                <w:sz w:val="28"/>
                <w:szCs w:val="28"/>
              </w:rPr>
              <w:t>通过增资扩股等方式进行直接融资的</w:t>
            </w:r>
          </w:p>
        </w:tc>
        <w:tc>
          <w:tcPr>
            <w:tcW w:w="2034" w:type="dxa"/>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F2CC" w:themeFill="accent4" w:themeFillTint="33"/>
            <w:vAlign w:val="center"/>
          </w:tcPr>
          <w:p w:rsidR="00EB14A4" w:rsidRPr="00247220" w:rsidRDefault="00EB14A4" w:rsidP="000679DC">
            <w:pPr>
              <w:spacing w:line="560" w:lineRule="exact"/>
              <w:rPr>
                <w:rFonts w:ascii="仿宋_GB2312" w:eastAsia="仿宋_GB2312" w:hAnsi="宋体" w:cs="Times New Roman"/>
                <w:sz w:val="28"/>
                <w:szCs w:val="28"/>
              </w:rPr>
            </w:pPr>
            <w:r w:rsidRPr="00247220">
              <w:rPr>
                <w:rFonts w:ascii="仿宋_GB2312" w:eastAsia="仿宋_GB2312" w:hAnsi="宋体" w:cs="Times New Roman" w:hint="eastAsia"/>
                <w:sz w:val="28"/>
                <w:szCs w:val="28"/>
              </w:rPr>
              <w:t>按照合理的交易手续费实际发生额的10%给予补贴，单笔补贴金额不超过10万元</w:t>
            </w:r>
          </w:p>
        </w:tc>
      </w:tr>
      <w:tr w:rsidR="00381D9C" w:rsidRPr="00247220" w:rsidTr="00381D9C">
        <w:trPr>
          <w:trHeight w:val="271"/>
          <w:jc w:val="center"/>
        </w:trPr>
        <w:tc>
          <w:tcPr>
            <w:tcW w:w="8522" w:type="dxa"/>
            <w:gridSpan w:val="3"/>
            <w:tcBorders>
              <w:left w:val="single" w:sz="8" w:space="0" w:color="FFC000" w:themeColor="accent4"/>
              <w:bottom w:val="single" w:sz="8" w:space="0" w:color="FFC000" w:themeColor="accent4"/>
              <w:right w:val="single" w:sz="8" w:space="0" w:color="FFC000" w:themeColor="accent4"/>
            </w:tcBorders>
            <w:shd w:val="clear" w:color="auto" w:fill="FFE599" w:themeFill="accent4" w:themeFillTint="66"/>
            <w:vAlign w:val="center"/>
          </w:tcPr>
          <w:p w:rsidR="00381D9C" w:rsidRPr="00247220" w:rsidRDefault="00381D9C" w:rsidP="000679DC">
            <w:pPr>
              <w:spacing w:line="560" w:lineRule="exact"/>
              <w:rPr>
                <w:rFonts w:ascii="仿宋_GB2312" w:eastAsia="仿宋_GB2312" w:hAnsi="宋体" w:cs="Times New Roman"/>
                <w:sz w:val="28"/>
                <w:szCs w:val="28"/>
              </w:rPr>
            </w:pPr>
            <w:r w:rsidRPr="00247220">
              <w:rPr>
                <w:rFonts w:ascii="仿宋_GB2312" w:eastAsia="仿宋_GB2312" w:hAnsi="宋体" w:cs="Times New Roman" w:hint="eastAsia"/>
                <w:sz w:val="28"/>
                <w:szCs w:val="28"/>
              </w:rPr>
              <w:t>新三板企业成功转板，到国内证券交易所上市的，给予最高不超过280万元奖励；到境外证券交易所上市的，给予最高不超过200万元奖励。</w:t>
            </w:r>
          </w:p>
        </w:tc>
      </w:tr>
    </w:tbl>
    <w:p w:rsidR="000679DC" w:rsidRPr="00247220" w:rsidRDefault="000679DC" w:rsidP="000679DC">
      <w:pPr>
        <w:spacing w:line="560" w:lineRule="exact"/>
        <w:ind w:firstLine="481"/>
        <w:rPr>
          <w:rFonts w:ascii="仿宋_GB2312" w:eastAsia="仿宋_GB2312" w:hAnsi="宋体" w:cs="Times New Roman"/>
          <w:b/>
          <w:bCs/>
          <w:sz w:val="28"/>
          <w:szCs w:val="28"/>
        </w:rPr>
      </w:pPr>
      <w:r w:rsidRPr="00247220">
        <w:rPr>
          <w:rFonts w:ascii="仿宋_GB2312" w:eastAsia="仿宋_GB2312" w:hAnsi="宋体" w:cs="Times New Roman" w:hint="eastAsia"/>
          <w:b/>
          <w:bCs/>
          <w:sz w:val="28"/>
          <w:szCs w:val="28"/>
        </w:rPr>
        <w:t>申报材料：</w:t>
      </w:r>
    </w:p>
    <w:p w:rsidR="000679DC" w:rsidRPr="00247220" w:rsidRDefault="000679DC" w:rsidP="000679DC">
      <w:pPr>
        <w:spacing w:line="560" w:lineRule="exact"/>
        <w:ind w:firstLine="481"/>
        <w:rPr>
          <w:rFonts w:ascii="仿宋_GB2312" w:eastAsia="仿宋_GB2312" w:hAnsi="宋体" w:cs="Times New Roman"/>
          <w:sz w:val="28"/>
          <w:szCs w:val="28"/>
        </w:rPr>
      </w:pPr>
      <w:r w:rsidRPr="00247220">
        <w:rPr>
          <w:rFonts w:ascii="仿宋_GB2312" w:eastAsia="仿宋_GB2312" w:hAnsi="宋体" w:cs="Times New Roman" w:hint="eastAsia"/>
          <w:sz w:val="28"/>
          <w:szCs w:val="28"/>
        </w:rPr>
        <w:t>（一）《企业上市奖励资金申领审批表》。</w:t>
      </w:r>
    </w:p>
    <w:p w:rsidR="000679DC" w:rsidRPr="00247220" w:rsidRDefault="000679DC" w:rsidP="000679DC">
      <w:pPr>
        <w:spacing w:line="560" w:lineRule="exact"/>
        <w:ind w:firstLine="481"/>
        <w:rPr>
          <w:rFonts w:ascii="仿宋_GB2312" w:eastAsia="仿宋_GB2312" w:hAnsi="宋体" w:cs="Times New Roman"/>
          <w:sz w:val="28"/>
          <w:szCs w:val="28"/>
        </w:rPr>
      </w:pPr>
      <w:r w:rsidRPr="00247220">
        <w:rPr>
          <w:rFonts w:ascii="仿宋_GB2312" w:eastAsia="仿宋_GB2312" w:hAnsi="宋体" w:cs="Times New Roman" w:hint="eastAsia"/>
          <w:sz w:val="28"/>
          <w:szCs w:val="28"/>
        </w:rPr>
        <w:t>（二）核准变更登记通知书、企业营业执照和企业开户许可证。</w:t>
      </w:r>
    </w:p>
    <w:p w:rsidR="000679DC" w:rsidRPr="00247220" w:rsidRDefault="000679DC" w:rsidP="000679DC">
      <w:pPr>
        <w:spacing w:line="560" w:lineRule="exact"/>
        <w:ind w:firstLine="481"/>
        <w:rPr>
          <w:rFonts w:ascii="仿宋_GB2312" w:eastAsia="仿宋_GB2312" w:hAnsi="宋体" w:cs="Times New Roman"/>
          <w:sz w:val="28"/>
          <w:szCs w:val="28"/>
        </w:rPr>
      </w:pPr>
      <w:r w:rsidRPr="00247220">
        <w:rPr>
          <w:rFonts w:ascii="仿宋_GB2312" w:eastAsia="仿宋_GB2312" w:hAnsi="宋体" w:cs="Times New Roman" w:hint="eastAsia"/>
          <w:sz w:val="28"/>
          <w:szCs w:val="28"/>
        </w:rPr>
        <w:t>（三）广东省证监局辅导备案登记确认书；中国证监会行政许可申请受理通知书。</w:t>
      </w:r>
    </w:p>
    <w:p w:rsidR="000679DC" w:rsidRPr="00247220" w:rsidRDefault="000679DC" w:rsidP="000679DC">
      <w:pPr>
        <w:spacing w:line="560" w:lineRule="exact"/>
        <w:ind w:firstLine="481"/>
        <w:rPr>
          <w:rFonts w:ascii="仿宋_GB2312" w:eastAsia="仿宋_GB2312" w:hAnsi="宋体" w:cs="Times New Roman"/>
          <w:sz w:val="28"/>
          <w:szCs w:val="28"/>
        </w:rPr>
      </w:pPr>
      <w:r w:rsidRPr="00247220">
        <w:rPr>
          <w:rFonts w:ascii="仿宋_GB2312" w:eastAsia="仿宋_GB2312" w:hAnsi="宋体" w:cs="Times New Roman" w:hint="eastAsia"/>
          <w:sz w:val="28"/>
          <w:szCs w:val="28"/>
        </w:rPr>
        <w:t>（四）中国证监会关于核准IPO发行或优先股，配股、公司债、可转债、优先股等上市和再融资的文件。</w:t>
      </w:r>
    </w:p>
    <w:p w:rsidR="000679DC" w:rsidRPr="00247220" w:rsidRDefault="000679DC" w:rsidP="000679DC">
      <w:pPr>
        <w:spacing w:line="560" w:lineRule="exact"/>
        <w:ind w:firstLine="481"/>
        <w:rPr>
          <w:rFonts w:ascii="仿宋_GB2312" w:eastAsia="仿宋_GB2312" w:hAnsi="宋体" w:cs="Times New Roman"/>
          <w:sz w:val="28"/>
          <w:szCs w:val="28"/>
        </w:rPr>
      </w:pPr>
      <w:r w:rsidRPr="00247220">
        <w:rPr>
          <w:rFonts w:ascii="仿宋_GB2312" w:eastAsia="仿宋_GB2312" w:hAnsi="宋体" w:cs="Times New Roman" w:hint="eastAsia"/>
          <w:sz w:val="28"/>
          <w:szCs w:val="28"/>
        </w:rPr>
        <w:t>（五）境外上市融资相关证明文件、外汇进账单等。</w:t>
      </w:r>
    </w:p>
    <w:p w:rsidR="000679DC" w:rsidRPr="00247220" w:rsidRDefault="000679DC" w:rsidP="000679DC">
      <w:pPr>
        <w:spacing w:line="560" w:lineRule="exact"/>
        <w:ind w:firstLine="481"/>
        <w:rPr>
          <w:rFonts w:ascii="仿宋_GB2312" w:eastAsia="仿宋_GB2312" w:hAnsi="宋体" w:cs="Times New Roman"/>
          <w:sz w:val="28"/>
          <w:szCs w:val="28"/>
        </w:rPr>
      </w:pPr>
      <w:r w:rsidRPr="00247220">
        <w:rPr>
          <w:rFonts w:ascii="仿宋_GB2312" w:eastAsia="仿宋_GB2312" w:hAnsi="宋体" w:cs="Times New Roman" w:hint="eastAsia"/>
          <w:sz w:val="28"/>
          <w:szCs w:val="28"/>
        </w:rPr>
        <w:t>（六）券商出具的内核报告、全国中小企业股份转让系统公司的受理文件。</w:t>
      </w:r>
    </w:p>
    <w:p w:rsidR="000679DC" w:rsidRPr="00247220" w:rsidRDefault="000679DC" w:rsidP="000679DC">
      <w:pPr>
        <w:spacing w:line="560" w:lineRule="exact"/>
        <w:ind w:firstLine="481"/>
        <w:rPr>
          <w:rFonts w:ascii="仿宋_GB2312" w:eastAsia="仿宋_GB2312" w:hAnsi="宋体" w:cs="Times New Roman"/>
          <w:sz w:val="28"/>
          <w:szCs w:val="28"/>
        </w:rPr>
      </w:pPr>
      <w:r w:rsidRPr="00247220">
        <w:rPr>
          <w:rFonts w:ascii="仿宋_GB2312" w:eastAsia="仿宋_GB2312" w:hAnsi="宋体" w:cs="Times New Roman" w:hint="eastAsia"/>
          <w:sz w:val="28"/>
          <w:szCs w:val="28"/>
        </w:rPr>
        <w:t>（七）全国中小企业股份转让系统公司出具的同意挂牌的函。</w:t>
      </w:r>
    </w:p>
    <w:p w:rsidR="000679DC" w:rsidRPr="00247220" w:rsidRDefault="000679DC" w:rsidP="000679DC">
      <w:pPr>
        <w:spacing w:line="560" w:lineRule="exact"/>
        <w:ind w:firstLine="481"/>
        <w:rPr>
          <w:rFonts w:ascii="仿宋_GB2312" w:eastAsia="仿宋_GB2312" w:hAnsi="宋体" w:cs="Times New Roman"/>
          <w:sz w:val="28"/>
          <w:szCs w:val="28"/>
        </w:rPr>
      </w:pPr>
      <w:r w:rsidRPr="00247220">
        <w:rPr>
          <w:rFonts w:ascii="仿宋_GB2312" w:eastAsia="仿宋_GB2312" w:hAnsi="宋体" w:cs="Times New Roman" w:hint="eastAsia"/>
          <w:sz w:val="28"/>
          <w:szCs w:val="28"/>
        </w:rPr>
        <w:t>（八）区管委会认可的交易平台挂牌、融资的证明文件。</w:t>
      </w:r>
    </w:p>
    <w:p w:rsidR="000679DC" w:rsidRPr="00247220" w:rsidRDefault="000679DC" w:rsidP="000679DC">
      <w:pPr>
        <w:spacing w:line="560" w:lineRule="exact"/>
        <w:ind w:firstLine="481"/>
        <w:rPr>
          <w:rFonts w:ascii="仿宋_GB2312" w:eastAsia="仿宋_GB2312" w:hAnsi="宋体" w:cs="Times New Roman"/>
          <w:sz w:val="28"/>
          <w:szCs w:val="28"/>
        </w:rPr>
      </w:pPr>
      <w:r w:rsidRPr="00247220">
        <w:rPr>
          <w:rFonts w:ascii="仿宋_GB2312" w:eastAsia="仿宋_GB2312" w:hAnsi="宋体" w:cs="Times New Roman" w:hint="eastAsia"/>
          <w:sz w:val="28"/>
          <w:szCs w:val="28"/>
        </w:rPr>
        <w:t>（九）保证材料真实性的承诺书。</w:t>
      </w:r>
    </w:p>
    <w:p w:rsidR="000679DC" w:rsidRPr="00247220" w:rsidRDefault="000679DC" w:rsidP="000679DC">
      <w:pPr>
        <w:spacing w:line="560" w:lineRule="exact"/>
        <w:ind w:firstLine="481"/>
        <w:rPr>
          <w:rFonts w:ascii="仿宋_GB2312" w:eastAsia="仿宋_GB2312" w:hAnsi="宋体" w:cs="Times New Roman"/>
          <w:sz w:val="28"/>
          <w:szCs w:val="28"/>
        </w:rPr>
      </w:pPr>
      <w:r w:rsidRPr="00247220">
        <w:rPr>
          <w:rFonts w:ascii="仿宋_GB2312" w:eastAsia="仿宋_GB2312" w:hAnsi="宋体" w:cs="Times New Roman" w:hint="eastAsia"/>
          <w:sz w:val="28"/>
          <w:szCs w:val="28"/>
        </w:rPr>
        <w:t>（十）区金融工作部门和区财政部门认为需要提供的其他材料。</w:t>
      </w:r>
    </w:p>
    <w:p w:rsidR="000679DC" w:rsidRPr="00247220" w:rsidRDefault="000679DC" w:rsidP="00265B99">
      <w:pPr>
        <w:spacing w:line="560" w:lineRule="exact"/>
        <w:ind w:firstLineChars="200" w:firstLine="560"/>
        <w:rPr>
          <w:rFonts w:ascii="仿宋_GB2312" w:eastAsia="仿宋_GB2312" w:hAnsi="宋体" w:cs="Times New Roman"/>
          <w:sz w:val="28"/>
          <w:szCs w:val="28"/>
        </w:rPr>
      </w:pPr>
      <w:r w:rsidRPr="00247220">
        <w:rPr>
          <w:rFonts w:ascii="仿宋_GB2312" w:eastAsia="仿宋_GB2312" w:hAnsi="宋体" w:cs="Times New Roman" w:hint="eastAsia"/>
          <w:sz w:val="28"/>
          <w:szCs w:val="28"/>
        </w:rPr>
        <w:t>以上材料按申请奖励的内容分阶段提供，复印件需加盖企业公章、</w:t>
      </w:r>
      <w:r w:rsidRPr="00247220">
        <w:rPr>
          <w:rFonts w:ascii="仿宋_GB2312" w:eastAsia="仿宋_GB2312" w:hAnsi="宋体" w:cs="Times New Roman" w:hint="eastAsia"/>
          <w:sz w:val="28"/>
          <w:szCs w:val="28"/>
        </w:rPr>
        <w:lastRenderedPageBreak/>
        <w:t>原件备查。</w:t>
      </w:r>
    </w:p>
    <w:p w:rsidR="000679DC" w:rsidRPr="00247220" w:rsidRDefault="000679DC" w:rsidP="000679DC">
      <w:pPr>
        <w:spacing w:line="560" w:lineRule="exact"/>
        <w:ind w:firstLine="481"/>
        <w:rPr>
          <w:rFonts w:ascii="仿宋_GB2312" w:eastAsia="仿宋_GB2312" w:hAnsi="宋体" w:cs="Times New Roman"/>
          <w:b/>
          <w:bCs/>
          <w:sz w:val="28"/>
          <w:szCs w:val="28"/>
        </w:rPr>
      </w:pPr>
      <w:r w:rsidRPr="00247220">
        <w:rPr>
          <w:rFonts w:ascii="仿宋_GB2312" w:eastAsia="仿宋_GB2312" w:hAnsi="宋体" w:cs="Times New Roman" w:hint="eastAsia"/>
          <w:b/>
          <w:bCs/>
          <w:sz w:val="28"/>
          <w:szCs w:val="28"/>
        </w:rPr>
        <w:t>申报流程：</w:t>
      </w:r>
    </w:p>
    <w:p w:rsidR="000679DC" w:rsidRPr="00247220" w:rsidRDefault="000679DC" w:rsidP="000679DC">
      <w:pPr>
        <w:spacing w:line="560" w:lineRule="exact"/>
        <w:ind w:firstLine="481"/>
        <w:rPr>
          <w:rFonts w:ascii="仿宋_GB2312" w:eastAsia="仿宋_GB2312" w:hAnsi="宋体" w:cs="Times New Roman"/>
          <w:sz w:val="28"/>
          <w:szCs w:val="28"/>
        </w:rPr>
      </w:pPr>
      <w:r w:rsidRPr="00247220">
        <w:rPr>
          <w:rFonts w:ascii="仿宋_GB2312" w:eastAsia="仿宋_GB2312" w:hAnsi="宋体" w:cs="Times New Roman" w:hint="eastAsia"/>
          <w:sz w:val="28"/>
          <w:szCs w:val="28"/>
        </w:rPr>
        <w:t>（一）注册。</w:t>
      </w:r>
    </w:p>
    <w:p w:rsidR="000679DC" w:rsidRPr="00247220" w:rsidRDefault="000679DC" w:rsidP="000679DC">
      <w:pPr>
        <w:spacing w:line="560" w:lineRule="exact"/>
        <w:ind w:firstLine="481"/>
        <w:rPr>
          <w:rFonts w:ascii="仿宋_GB2312" w:eastAsia="仿宋_GB2312" w:hAnsi="宋体" w:cs="Times New Roman"/>
          <w:sz w:val="28"/>
          <w:szCs w:val="28"/>
        </w:rPr>
      </w:pPr>
      <w:r w:rsidRPr="00247220">
        <w:rPr>
          <w:rFonts w:ascii="仿宋_GB2312" w:eastAsia="仿宋_GB2312" w:hAnsi="宋体" w:cs="Times New Roman" w:hint="eastAsia"/>
          <w:sz w:val="28"/>
          <w:szCs w:val="28"/>
        </w:rPr>
        <w:t>申报单位登录珠海市财政专项资金申报和管理平台（http://ywgl.zhcz.gov.cn:8088/），并按如下次序进行注册：单位注册—获取系统账号（账号为组织机构代码）--完善本单位基本信息。</w:t>
      </w:r>
    </w:p>
    <w:p w:rsidR="000679DC" w:rsidRPr="00247220" w:rsidRDefault="000679DC" w:rsidP="000679DC">
      <w:pPr>
        <w:spacing w:line="560" w:lineRule="exact"/>
        <w:ind w:firstLine="481"/>
        <w:rPr>
          <w:rFonts w:ascii="仿宋_GB2312" w:eastAsia="仿宋_GB2312" w:hAnsi="宋体" w:cs="Times New Roman"/>
          <w:sz w:val="28"/>
          <w:szCs w:val="28"/>
        </w:rPr>
      </w:pPr>
      <w:r w:rsidRPr="00247220">
        <w:rPr>
          <w:rFonts w:ascii="仿宋_GB2312" w:eastAsia="仿宋_GB2312" w:hAnsi="宋体" w:cs="Times New Roman" w:hint="eastAsia"/>
          <w:sz w:val="28"/>
          <w:szCs w:val="28"/>
        </w:rPr>
        <w:t>（二）网上申报。</w:t>
      </w:r>
    </w:p>
    <w:p w:rsidR="000679DC" w:rsidRPr="00247220" w:rsidRDefault="000679DC" w:rsidP="000679DC">
      <w:pPr>
        <w:spacing w:line="560" w:lineRule="exact"/>
        <w:ind w:firstLine="481"/>
        <w:rPr>
          <w:rFonts w:ascii="仿宋_GB2312" w:eastAsia="仿宋_GB2312" w:hAnsi="宋体" w:cs="Times New Roman"/>
          <w:sz w:val="28"/>
          <w:szCs w:val="28"/>
        </w:rPr>
      </w:pPr>
      <w:r w:rsidRPr="00247220">
        <w:rPr>
          <w:rFonts w:ascii="仿宋_GB2312" w:eastAsia="仿宋_GB2312" w:hAnsi="宋体" w:cs="Times New Roman" w:hint="eastAsia"/>
          <w:sz w:val="28"/>
          <w:szCs w:val="28"/>
        </w:rPr>
        <w:t>（三）网上审核。</w:t>
      </w:r>
    </w:p>
    <w:p w:rsidR="000679DC" w:rsidRPr="00247220" w:rsidRDefault="000679DC" w:rsidP="000679DC">
      <w:pPr>
        <w:spacing w:line="560" w:lineRule="exact"/>
        <w:ind w:firstLine="481"/>
        <w:rPr>
          <w:rFonts w:ascii="仿宋_GB2312" w:eastAsia="仿宋_GB2312" w:hAnsi="宋体" w:cs="Times New Roman"/>
          <w:sz w:val="28"/>
          <w:szCs w:val="28"/>
        </w:rPr>
      </w:pPr>
      <w:r w:rsidRPr="00247220">
        <w:rPr>
          <w:rFonts w:ascii="仿宋_GB2312" w:eastAsia="仿宋_GB2312" w:hAnsi="宋体" w:cs="Times New Roman" w:hint="eastAsia"/>
          <w:sz w:val="28"/>
          <w:szCs w:val="28"/>
        </w:rPr>
        <w:t>（四）报市金融工作局备案。</w:t>
      </w:r>
    </w:p>
    <w:p w:rsidR="000679DC" w:rsidRPr="00247220" w:rsidRDefault="000679DC" w:rsidP="000679DC">
      <w:pPr>
        <w:spacing w:line="560" w:lineRule="exact"/>
        <w:ind w:firstLine="481"/>
        <w:rPr>
          <w:rFonts w:ascii="仿宋_GB2312" w:eastAsia="仿宋_GB2312" w:hAnsi="宋体" w:cs="Times New Roman"/>
          <w:sz w:val="28"/>
          <w:szCs w:val="28"/>
        </w:rPr>
      </w:pPr>
      <w:r w:rsidRPr="00247220">
        <w:rPr>
          <w:rFonts w:ascii="仿宋_GB2312" w:eastAsia="仿宋_GB2312" w:hAnsi="宋体" w:cs="Times New Roman" w:hint="eastAsia"/>
          <w:sz w:val="28"/>
          <w:szCs w:val="28"/>
        </w:rPr>
        <w:t>奖励资金拨付给企业后，区金融工作部门应定期将企业奖励情况报送市金融工作局备案。</w:t>
      </w:r>
    </w:p>
    <w:p w:rsidR="000679DC" w:rsidRPr="00247220" w:rsidRDefault="000679DC" w:rsidP="000679DC">
      <w:pPr>
        <w:spacing w:line="560" w:lineRule="exact"/>
        <w:ind w:firstLine="481"/>
        <w:rPr>
          <w:rFonts w:ascii="仿宋_GB2312" w:eastAsia="仿宋_GB2312" w:hAnsi="宋体" w:cs="Times New Roman"/>
          <w:sz w:val="28"/>
          <w:szCs w:val="28"/>
        </w:rPr>
      </w:pPr>
      <w:r w:rsidRPr="00247220">
        <w:rPr>
          <w:rFonts w:ascii="仿宋_GB2312" w:eastAsia="仿宋_GB2312" w:hAnsi="宋体" w:cs="Times New Roman" w:hint="eastAsia"/>
          <w:sz w:val="28"/>
          <w:szCs w:val="28"/>
        </w:rPr>
        <w:t>网上审核合格后，企业从网上申报系统下载打印申请表及通过要求的所有材料，按顺序装订成册一式三份，报区金融工作部门。申报企业须在网上审核合格后三个工作日内提交书面申报材料，逾期未提交书面申报材料的企业取消当期补助资格。</w:t>
      </w:r>
    </w:p>
    <w:p w:rsidR="000679DC" w:rsidRPr="00247220" w:rsidRDefault="000679DC" w:rsidP="000679DC">
      <w:pPr>
        <w:spacing w:line="560" w:lineRule="exact"/>
        <w:ind w:firstLine="481"/>
        <w:rPr>
          <w:rFonts w:ascii="仿宋_GB2312" w:eastAsia="仿宋_GB2312" w:hAnsi="宋体" w:cs="Times New Roman"/>
          <w:b/>
          <w:bCs/>
          <w:sz w:val="28"/>
          <w:szCs w:val="28"/>
        </w:rPr>
      </w:pPr>
      <w:r w:rsidRPr="00247220">
        <w:rPr>
          <w:rFonts w:ascii="仿宋_GB2312" w:eastAsia="仿宋_GB2312" w:hAnsi="宋体" w:cs="Times New Roman" w:hint="eastAsia"/>
          <w:b/>
          <w:bCs/>
          <w:sz w:val="28"/>
          <w:szCs w:val="28"/>
        </w:rPr>
        <w:t>申报承诺：</w:t>
      </w:r>
    </w:p>
    <w:p w:rsidR="000679DC" w:rsidRPr="00247220" w:rsidRDefault="000679DC" w:rsidP="000679DC">
      <w:pPr>
        <w:spacing w:line="560" w:lineRule="exact"/>
        <w:ind w:firstLine="481"/>
        <w:rPr>
          <w:rFonts w:ascii="仿宋_GB2312" w:eastAsia="仿宋_GB2312" w:hAnsi="宋体" w:cs="Times New Roman"/>
          <w:sz w:val="28"/>
          <w:szCs w:val="28"/>
        </w:rPr>
      </w:pPr>
      <w:r w:rsidRPr="00247220">
        <w:rPr>
          <w:rFonts w:ascii="仿宋_GB2312" w:eastAsia="仿宋_GB2312" w:hAnsi="宋体" w:cs="Times New Roman" w:hint="eastAsia"/>
          <w:sz w:val="28"/>
          <w:szCs w:val="28"/>
        </w:rPr>
        <w:t>成功申请上市挂牌扶持资金的企业，5年内注册地不得迁离横琴新区，应在横琴新区连续经营不少于5年（从企业获得的最后一笔上市挂牌扶持资金到账之日起计算），否则须全额退回上市挂牌扶持资金。</w:t>
      </w:r>
    </w:p>
    <w:p w:rsidR="000679DC" w:rsidRPr="00247220" w:rsidRDefault="000679DC" w:rsidP="000679DC">
      <w:pPr>
        <w:spacing w:line="560" w:lineRule="exact"/>
        <w:ind w:firstLine="480"/>
        <w:rPr>
          <w:rFonts w:ascii="仿宋_GB2312" w:eastAsia="仿宋_GB2312" w:hAnsi="宋体" w:cs="Times New Roman"/>
          <w:sz w:val="28"/>
          <w:szCs w:val="28"/>
        </w:rPr>
      </w:pPr>
      <w:r w:rsidRPr="00247220">
        <w:rPr>
          <w:rFonts w:ascii="仿宋_GB2312" w:eastAsia="仿宋_GB2312" w:hAnsi="宋体" w:cs="Times New Roman" w:hint="eastAsia"/>
          <w:b/>
          <w:bCs/>
          <w:sz w:val="28"/>
          <w:szCs w:val="28"/>
        </w:rPr>
        <w:t xml:space="preserve"> 申报部门</w:t>
      </w:r>
      <w:r w:rsidRPr="00247220">
        <w:rPr>
          <w:rFonts w:ascii="仿宋_GB2312" w:eastAsia="仿宋_GB2312" w:hAnsi="宋体" w:cs="Times New Roman" w:hint="eastAsia"/>
          <w:sz w:val="28"/>
          <w:szCs w:val="28"/>
        </w:rPr>
        <w:t>：横琴新区金融服务中心</w:t>
      </w:r>
    </w:p>
    <w:p w:rsidR="000679DC" w:rsidRPr="00247220" w:rsidRDefault="000679DC" w:rsidP="00323BD4">
      <w:pPr>
        <w:spacing w:line="560" w:lineRule="exact"/>
        <w:ind w:firstLineChars="196" w:firstLine="551"/>
        <w:rPr>
          <w:rFonts w:ascii="仿宋_GB2312" w:eastAsia="仿宋_GB2312" w:hAnsi="宋体" w:cs="仿宋_GB2312"/>
          <w:bCs/>
          <w:sz w:val="28"/>
          <w:szCs w:val="28"/>
        </w:rPr>
      </w:pPr>
      <w:r w:rsidRPr="00247220">
        <w:rPr>
          <w:rFonts w:ascii="仿宋_GB2312" w:eastAsia="仿宋_GB2312" w:hAnsi="宋体" w:cs="Times New Roman" w:hint="eastAsia"/>
          <w:b/>
          <w:bCs/>
          <w:sz w:val="28"/>
          <w:szCs w:val="28"/>
        </w:rPr>
        <w:t>参考文件：</w:t>
      </w:r>
      <w:r w:rsidRPr="00247220">
        <w:rPr>
          <w:rFonts w:ascii="仿宋_GB2312" w:eastAsia="仿宋_GB2312" w:hAnsi="宋体" w:cs="Times New Roman" w:hint="eastAsia"/>
          <w:sz w:val="28"/>
          <w:szCs w:val="28"/>
        </w:rPr>
        <w:t>《横琴新区鼓励和促进企业上市专项扶持办法》</w:t>
      </w:r>
      <w:r w:rsidRPr="00247220">
        <w:rPr>
          <w:rFonts w:ascii="仿宋_GB2312" w:eastAsia="仿宋_GB2312" w:hAnsi="宋体" w:cs="仿宋_GB2312" w:hint="eastAsia"/>
          <w:bCs/>
          <w:sz w:val="28"/>
          <w:szCs w:val="28"/>
        </w:rPr>
        <w:t>（</w:t>
      </w:r>
      <w:proofErr w:type="gramStart"/>
      <w:r w:rsidRPr="00247220">
        <w:rPr>
          <w:rFonts w:ascii="仿宋_GB2312" w:eastAsia="仿宋_GB2312" w:hAnsi="宋体" w:cs="仿宋_GB2312" w:hint="eastAsia"/>
          <w:bCs/>
          <w:sz w:val="28"/>
          <w:szCs w:val="28"/>
        </w:rPr>
        <w:t>珠横新办</w:t>
      </w:r>
      <w:proofErr w:type="gramEnd"/>
      <w:r w:rsidRPr="00247220">
        <w:rPr>
          <w:rFonts w:ascii="仿宋_GB2312" w:eastAsia="仿宋_GB2312" w:hAnsi="宋体" w:cs="仿宋_GB2312" w:hint="eastAsia"/>
          <w:bCs/>
          <w:sz w:val="28"/>
          <w:szCs w:val="28"/>
        </w:rPr>
        <w:t>〔2016〕26号）</w:t>
      </w:r>
    </w:p>
    <w:p w:rsidR="00323BD4" w:rsidRPr="00247220" w:rsidRDefault="00323BD4" w:rsidP="00323BD4">
      <w:pPr>
        <w:spacing w:line="560" w:lineRule="exact"/>
        <w:rPr>
          <w:rFonts w:ascii="黑体" w:eastAsia="黑体" w:hAnsi="黑体"/>
          <w:b/>
          <w:sz w:val="28"/>
          <w:szCs w:val="28"/>
          <w:shd w:val="clear" w:color="auto" w:fill="FFFFFF"/>
        </w:rPr>
      </w:pPr>
    </w:p>
    <w:p w:rsidR="00742CA9" w:rsidRPr="00247220" w:rsidRDefault="008A2D80" w:rsidP="000D49F1">
      <w:pPr>
        <w:pStyle w:val="2"/>
        <w:rPr>
          <w:shd w:val="clear" w:color="auto" w:fill="FFFFFF"/>
        </w:rPr>
      </w:pPr>
      <w:bookmarkStart w:id="41" w:name="_Toc530752232"/>
      <w:r w:rsidRPr="00247220">
        <w:rPr>
          <w:rFonts w:hint="eastAsia"/>
          <w:shd w:val="clear" w:color="auto" w:fill="FFFFFF"/>
        </w:rPr>
        <w:lastRenderedPageBreak/>
        <w:t>政策</w:t>
      </w:r>
      <w:r w:rsidR="00BA15D0" w:rsidRPr="00247220">
        <w:rPr>
          <w:rFonts w:hint="eastAsia"/>
          <w:shd w:val="clear" w:color="auto" w:fill="FFFFFF"/>
        </w:rPr>
        <w:t>三十</w:t>
      </w:r>
      <w:r w:rsidR="000C3FE1">
        <w:rPr>
          <w:rFonts w:hint="eastAsia"/>
          <w:shd w:val="clear" w:color="auto" w:fill="FFFFFF"/>
        </w:rPr>
        <w:t>一</w:t>
      </w:r>
      <w:r w:rsidRPr="00247220">
        <w:rPr>
          <w:rFonts w:hint="eastAsia"/>
          <w:shd w:val="clear" w:color="auto" w:fill="FFFFFF"/>
        </w:rPr>
        <w:t>：横琴新区促进金融教育培训产业发展扶持暂行办法</w:t>
      </w:r>
      <w:bookmarkEnd w:id="41"/>
    </w:p>
    <w:p w:rsidR="000679DC" w:rsidRPr="00247220" w:rsidRDefault="000679DC" w:rsidP="000679DC">
      <w:pPr>
        <w:spacing w:line="560" w:lineRule="exact"/>
        <w:ind w:firstLineChars="196" w:firstLine="551"/>
        <w:rPr>
          <w:rFonts w:ascii="仿宋_GB2312" w:eastAsia="仿宋_GB2312"/>
          <w:sz w:val="28"/>
          <w:szCs w:val="28"/>
        </w:rPr>
      </w:pPr>
      <w:r w:rsidRPr="00247220">
        <w:rPr>
          <w:rFonts w:ascii="仿宋_GB2312" w:eastAsia="仿宋_GB2312" w:hint="eastAsia"/>
          <w:b/>
          <w:bCs/>
          <w:sz w:val="28"/>
          <w:szCs w:val="28"/>
        </w:rPr>
        <w:t>金融教育培训机构：</w:t>
      </w:r>
      <w:r w:rsidRPr="00247220">
        <w:rPr>
          <w:rFonts w:ascii="仿宋_GB2312" w:eastAsia="仿宋_GB2312" w:hint="eastAsia"/>
          <w:sz w:val="28"/>
          <w:szCs w:val="28"/>
        </w:rPr>
        <w:t>指专业从事金融、资本市场、股权投资、股权激励等方面的教育、培训的企业或组织</w:t>
      </w:r>
      <w:r w:rsidR="00265B99" w:rsidRPr="00247220">
        <w:rPr>
          <w:rFonts w:ascii="仿宋_GB2312" w:eastAsia="仿宋_GB2312" w:hint="eastAsia"/>
          <w:sz w:val="28"/>
          <w:szCs w:val="28"/>
        </w:rPr>
        <w:t>。</w:t>
      </w:r>
    </w:p>
    <w:tbl>
      <w:tblPr>
        <w:tblW w:w="0" w:type="auto"/>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Layout w:type="fixed"/>
        <w:tblLook w:val="0000"/>
      </w:tblPr>
      <w:tblGrid>
        <w:gridCol w:w="2840"/>
        <w:gridCol w:w="2841"/>
        <w:gridCol w:w="2841"/>
      </w:tblGrid>
      <w:tr w:rsidR="000679DC" w:rsidRPr="00247220" w:rsidTr="00327E02">
        <w:tc>
          <w:tcPr>
            <w:tcW w:w="2840" w:type="dxa"/>
            <w:shd w:val="clear" w:color="auto" w:fill="FFE599" w:themeFill="accent4" w:themeFillTint="66"/>
            <w:vAlign w:val="center"/>
          </w:tcPr>
          <w:p w:rsidR="000679DC" w:rsidRPr="00247220" w:rsidRDefault="000679DC" w:rsidP="000679DC">
            <w:pPr>
              <w:spacing w:line="560" w:lineRule="exact"/>
              <w:jc w:val="center"/>
              <w:rPr>
                <w:rFonts w:ascii="仿宋_GB2312" w:eastAsia="仿宋_GB2312" w:hAnsi="Calibri"/>
                <w:b/>
                <w:bCs/>
                <w:sz w:val="28"/>
                <w:szCs w:val="28"/>
              </w:rPr>
            </w:pPr>
            <w:r w:rsidRPr="00247220">
              <w:rPr>
                <w:rFonts w:ascii="仿宋_GB2312" w:eastAsia="仿宋_GB2312" w:hAnsi="Calibri" w:hint="eastAsia"/>
                <w:b/>
                <w:bCs/>
                <w:sz w:val="28"/>
                <w:szCs w:val="28"/>
              </w:rPr>
              <w:t>鼓励对象说明</w:t>
            </w:r>
          </w:p>
        </w:tc>
        <w:tc>
          <w:tcPr>
            <w:tcW w:w="2841" w:type="dxa"/>
            <w:shd w:val="clear" w:color="auto" w:fill="FFE599" w:themeFill="accent4" w:themeFillTint="66"/>
            <w:vAlign w:val="center"/>
          </w:tcPr>
          <w:p w:rsidR="000679DC" w:rsidRPr="00247220" w:rsidRDefault="000679DC" w:rsidP="000679DC">
            <w:pPr>
              <w:spacing w:line="560" w:lineRule="exact"/>
              <w:jc w:val="center"/>
              <w:rPr>
                <w:rFonts w:ascii="仿宋_GB2312" w:eastAsia="仿宋_GB2312" w:hAnsi="Calibri"/>
                <w:b/>
                <w:bCs/>
                <w:sz w:val="28"/>
                <w:szCs w:val="28"/>
              </w:rPr>
            </w:pPr>
            <w:r w:rsidRPr="00247220">
              <w:rPr>
                <w:rFonts w:ascii="仿宋_GB2312" w:eastAsia="仿宋_GB2312" w:hAnsi="Calibri" w:hint="eastAsia"/>
                <w:b/>
                <w:bCs/>
                <w:sz w:val="28"/>
                <w:szCs w:val="28"/>
              </w:rPr>
              <w:t>奖励标准</w:t>
            </w:r>
          </w:p>
        </w:tc>
        <w:tc>
          <w:tcPr>
            <w:tcW w:w="2841" w:type="dxa"/>
            <w:shd w:val="clear" w:color="auto" w:fill="FFE599" w:themeFill="accent4" w:themeFillTint="66"/>
            <w:vAlign w:val="center"/>
          </w:tcPr>
          <w:p w:rsidR="000679DC" w:rsidRPr="00247220" w:rsidRDefault="000679DC" w:rsidP="000679DC">
            <w:pPr>
              <w:spacing w:line="560" w:lineRule="exact"/>
              <w:ind w:firstLine="482"/>
              <w:jc w:val="center"/>
              <w:rPr>
                <w:rFonts w:ascii="仿宋_GB2312" w:eastAsia="仿宋_GB2312" w:hAnsi="Calibri"/>
                <w:b/>
                <w:bCs/>
                <w:sz w:val="28"/>
                <w:szCs w:val="28"/>
              </w:rPr>
            </w:pPr>
            <w:r w:rsidRPr="00247220">
              <w:rPr>
                <w:rFonts w:ascii="仿宋_GB2312" w:eastAsia="仿宋_GB2312" w:hAnsi="Calibri" w:hint="eastAsia"/>
                <w:b/>
                <w:bCs/>
                <w:sz w:val="28"/>
                <w:szCs w:val="28"/>
              </w:rPr>
              <w:t>备注</w:t>
            </w:r>
          </w:p>
        </w:tc>
      </w:tr>
      <w:tr w:rsidR="000679DC" w:rsidRPr="00247220" w:rsidTr="00265B99">
        <w:trPr>
          <w:trHeight w:val="2887"/>
        </w:trPr>
        <w:tc>
          <w:tcPr>
            <w:tcW w:w="2840" w:type="dxa"/>
            <w:shd w:val="clear" w:color="auto" w:fill="FFF2CC" w:themeFill="accent4" w:themeFillTint="33"/>
            <w:vAlign w:val="center"/>
          </w:tcPr>
          <w:p w:rsidR="000679DC" w:rsidRPr="00247220" w:rsidRDefault="000679DC" w:rsidP="000679DC">
            <w:pPr>
              <w:spacing w:line="560" w:lineRule="exact"/>
              <w:jc w:val="center"/>
              <w:rPr>
                <w:rFonts w:ascii="仿宋_GB2312" w:eastAsia="仿宋_GB2312" w:hAnsi="Calibri"/>
                <w:sz w:val="28"/>
                <w:szCs w:val="28"/>
              </w:rPr>
            </w:pPr>
            <w:r w:rsidRPr="00247220">
              <w:rPr>
                <w:rFonts w:ascii="仿宋_GB2312" w:eastAsia="仿宋_GB2312" w:hAnsi="Calibri" w:hint="eastAsia"/>
                <w:sz w:val="28"/>
                <w:szCs w:val="28"/>
              </w:rPr>
              <w:t>每年在横琴新区开展金融教育培训活动不少于60天，培养学员不低于6000人次</w:t>
            </w:r>
          </w:p>
        </w:tc>
        <w:tc>
          <w:tcPr>
            <w:tcW w:w="2841" w:type="dxa"/>
            <w:shd w:val="clear" w:color="auto" w:fill="FFF2CC" w:themeFill="accent4" w:themeFillTint="33"/>
            <w:vAlign w:val="center"/>
          </w:tcPr>
          <w:p w:rsidR="000679DC" w:rsidRPr="00247220" w:rsidRDefault="000679DC" w:rsidP="000679DC">
            <w:pPr>
              <w:spacing w:line="560" w:lineRule="exact"/>
              <w:jc w:val="center"/>
              <w:rPr>
                <w:rFonts w:ascii="仿宋_GB2312" w:eastAsia="仿宋_GB2312" w:hAnsi="Calibri"/>
                <w:sz w:val="28"/>
                <w:szCs w:val="28"/>
              </w:rPr>
            </w:pPr>
            <w:r w:rsidRPr="00247220">
              <w:rPr>
                <w:rFonts w:ascii="仿宋_GB2312" w:eastAsia="仿宋_GB2312" w:hAnsi="Calibri" w:hint="eastAsia"/>
                <w:sz w:val="28"/>
                <w:szCs w:val="28"/>
              </w:rPr>
              <w:t>单个机构每年给予10万元财政扶持</w:t>
            </w:r>
          </w:p>
        </w:tc>
        <w:tc>
          <w:tcPr>
            <w:tcW w:w="2841" w:type="dxa"/>
            <w:vMerge w:val="restart"/>
            <w:shd w:val="clear" w:color="auto" w:fill="FFF2CC" w:themeFill="accent4" w:themeFillTint="33"/>
            <w:vAlign w:val="center"/>
          </w:tcPr>
          <w:p w:rsidR="000679DC" w:rsidRPr="00247220" w:rsidRDefault="000679DC" w:rsidP="009574F3">
            <w:pPr>
              <w:numPr>
                <w:ilvl w:val="0"/>
                <w:numId w:val="16"/>
              </w:numPr>
              <w:spacing w:line="560" w:lineRule="exact"/>
              <w:ind w:firstLineChars="200" w:firstLine="560"/>
              <w:jc w:val="left"/>
              <w:rPr>
                <w:rFonts w:ascii="仿宋_GB2312" w:eastAsia="仿宋_GB2312" w:hAnsi="Calibri"/>
                <w:sz w:val="28"/>
                <w:szCs w:val="28"/>
              </w:rPr>
            </w:pPr>
            <w:r w:rsidRPr="00247220">
              <w:rPr>
                <w:rFonts w:ascii="仿宋_GB2312" w:eastAsia="仿宋_GB2312" w:hAnsi="Calibri" w:hint="eastAsia"/>
                <w:sz w:val="28"/>
                <w:szCs w:val="28"/>
              </w:rPr>
              <w:t>经领导小组认定，承诺5年内不迁出横琴新区</w:t>
            </w:r>
          </w:p>
          <w:p w:rsidR="000679DC" w:rsidRPr="00247220" w:rsidRDefault="000679DC" w:rsidP="009574F3">
            <w:pPr>
              <w:numPr>
                <w:ilvl w:val="0"/>
                <w:numId w:val="16"/>
              </w:numPr>
              <w:spacing w:line="560" w:lineRule="exact"/>
              <w:ind w:firstLineChars="200" w:firstLine="560"/>
              <w:jc w:val="left"/>
              <w:rPr>
                <w:rFonts w:ascii="仿宋_GB2312" w:eastAsia="仿宋_GB2312" w:hAnsi="Calibri"/>
                <w:sz w:val="28"/>
                <w:szCs w:val="28"/>
              </w:rPr>
            </w:pPr>
            <w:r w:rsidRPr="00247220">
              <w:rPr>
                <w:rFonts w:ascii="仿宋_GB2312" w:eastAsia="仿宋_GB2312" w:hAnsi="Calibri" w:hint="eastAsia"/>
                <w:sz w:val="28"/>
                <w:szCs w:val="28"/>
              </w:rPr>
              <w:t>对与国内外顶尖高校合作办学、在国内外具有重要影响力、投资规模特别巨大以及对横琴金融教育有重要影响的金融教育培训机构落户横琴</w:t>
            </w:r>
            <w:proofErr w:type="gramStart"/>
            <w:r w:rsidRPr="00247220">
              <w:rPr>
                <w:rFonts w:ascii="仿宋_GB2312" w:eastAsia="仿宋_GB2312" w:hAnsi="Calibri" w:hint="eastAsia"/>
                <w:sz w:val="28"/>
                <w:szCs w:val="28"/>
              </w:rPr>
              <w:t>新区且</w:t>
            </w:r>
            <w:proofErr w:type="gramEnd"/>
            <w:r w:rsidRPr="00247220">
              <w:rPr>
                <w:rFonts w:ascii="仿宋_GB2312" w:eastAsia="仿宋_GB2312" w:hAnsi="Calibri" w:hint="eastAsia"/>
                <w:sz w:val="28"/>
                <w:szCs w:val="28"/>
              </w:rPr>
              <w:t>在横琴新区实际办学的，经领导小组认定，在认定条件和各项扶持政策上，可实行“一事一议”</w:t>
            </w:r>
          </w:p>
          <w:p w:rsidR="000679DC" w:rsidRPr="00247220" w:rsidRDefault="000679DC" w:rsidP="009574F3">
            <w:pPr>
              <w:numPr>
                <w:ilvl w:val="0"/>
                <w:numId w:val="16"/>
              </w:numPr>
              <w:spacing w:line="560" w:lineRule="exact"/>
              <w:ind w:firstLineChars="200" w:firstLine="560"/>
              <w:jc w:val="left"/>
              <w:rPr>
                <w:rFonts w:ascii="仿宋_GB2312" w:eastAsia="仿宋_GB2312" w:hAnsi="Calibri"/>
                <w:sz w:val="28"/>
                <w:szCs w:val="28"/>
              </w:rPr>
            </w:pPr>
            <w:r w:rsidRPr="00247220">
              <w:rPr>
                <w:rFonts w:ascii="仿宋_GB2312" w:eastAsia="仿宋_GB2312" w:hAnsi="Calibri" w:hint="eastAsia"/>
                <w:sz w:val="28"/>
                <w:szCs w:val="28"/>
              </w:rPr>
              <w:t>对区管委会、区金融服务局、区金融服务中心及其他相</w:t>
            </w:r>
            <w:r w:rsidRPr="00247220">
              <w:rPr>
                <w:rFonts w:ascii="仿宋_GB2312" w:eastAsia="仿宋_GB2312" w:hAnsi="Calibri" w:hint="eastAsia"/>
                <w:sz w:val="28"/>
                <w:szCs w:val="28"/>
              </w:rPr>
              <w:lastRenderedPageBreak/>
              <w:t>关部门支持举办并支付费用的培训课程，不再计入本项规定的培训天数及人次。</w:t>
            </w:r>
          </w:p>
        </w:tc>
      </w:tr>
      <w:tr w:rsidR="000679DC" w:rsidRPr="00247220" w:rsidTr="00265B99">
        <w:trPr>
          <w:trHeight w:val="3510"/>
        </w:trPr>
        <w:tc>
          <w:tcPr>
            <w:tcW w:w="2840" w:type="dxa"/>
            <w:shd w:val="clear" w:color="auto" w:fill="FFE599" w:themeFill="accent4" w:themeFillTint="66"/>
            <w:vAlign w:val="center"/>
          </w:tcPr>
          <w:p w:rsidR="000679DC" w:rsidRPr="00247220" w:rsidRDefault="000679DC" w:rsidP="000679DC">
            <w:pPr>
              <w:spacing w:line="560" w:lineRule="exact"/>
              <w:jc w:val="center"/>
              <w:rPr>
                <w:rFonts w:ascii="仿宋_GB2312" w:eastAsia="仿宋_GB2312" w:hAnsi="Calibri"/>
                <w:sz w:val="28"/>
                <w:szCs w:val="28"/>
              </w:rPr>
            </w:pPr>
            <w:r w:rsidRPr="00247220">
              <w:rPr>
                <w:rFonts w:ascii="仿宋_GB2312" w:eastAsia="仿宋_GB2312" w:hAnsi="Calibri" w:hint="eastAsia"/>
                <w:sz w:val="28"/>
                <w:szCs w:val="28"/>
              </w:rPr>
              <w:t>每年在横琴新区开展金融教育培训活动不少于80天，培养学员不低于8000人次</w:t>
            </w:r>
          </w:p>
        </w:tc>
        <w:tc>
          <w:tcPr>
            <w:tcW w:w="2841" w:type="dxa"/>
            <w:shd w:val="clear" w:color="auto" w:fill="FFE599" w:themeFill="accent4" w:themeFillTint="66"/>
            <w:vAlign w:val="center"/>
          </w:tcPr>
          <w:p w:rsidR="000679DC" w:rsidRPr="00247220" w:rsidRDefault="000679DC" w:rsidP="000679DC">
            <w:pPr>
              <w:spacing w:line="560" w:lineRule="exact"/>
              <w:jc w:val="center"/>
              <w:rPr>
                <w:rFonts w:ascii="仿宋_GB2312" w:eastAsia="仿宋_GB2312" w:hAnsi="Calibri"/>
                <w:sz w:val="28"/>
                <w:szCs w:val="28"/>
              </w:rPr>
            </w:pPr>
            <w:r w:rsidRPr="00247220">
              <w:rPr>
                <w:rFonts w:ascii="仿宋_GB2312" w:eastAsia="仿宋_GB2312" w:hAnsi="Calibri" w:hint="eastAsia"/>
                <w:sz w:val="28"/>
                <w:szCs w:val="28"/>
              </w:rPr>
              <w:t>单个机构每年给予20万元财政扶持</w:t>
            </w:r>
          </w:p>
        </w:tc>
        <w:tc>
          <w:tcPr>
            <w:tcW w:w="2841" w:type="dxa"/>
            <w:vMerge/>
            <w:vAlign w:val="center"/>
          </w:tcPr>
          <w:p w:rsidR="000679DC" w:rsidRPr="00247220" w:rsidRDefault="000679DC" w:rsidP="000679DC">
            <w:pPr>
              <w:spacing w:line="560" w:lineRule="exact"/>
              <w:ind w:firstLine="480"/>
              <w:jc w:val="center"/>
              <w:rPr>
                <w:rFonts w:ascii="仿宋_GB2312" w:eastAsia="仿宋_GB2312" w:hAnsi="Calibri"/>
                <w:sz w:val="28"/>
                <w:szCs w:val="28"/>
              </w:rPr>
            </w:pPr>
          </w:p>
        </w:tc>
      </w:tr>
      <w:tr w:rsidR="000679DC" w:rsidRPr="00247220" w:rsidTr="00265B99">
        <w:trPr>
          <w:trHeight w:val="3110"/>
        </w:trPr>
        <w:tc>
          <w:tcPr>
            <w:tcW w:w="2840" w:type="dxa"/>
            <w:shd w:val="clear" w:color="auto" w:fill="FFF2CC" w:themeFill="accent4" w:themeFillTint="33"/>
            <w:vAlign w:val="center"/>
          </w:tcPr>
          <w:p w:rsidR="000679DC" w:rsidRPr="00247220" w:rsidRDefault="000679DC" w:rsidP="000679DC">
            <w:pPr>
              <w:spacing w:line="560" w:lineRule="exact"/>
              <w:jc w:val="center"/>
              <w:rPr>
                <w:rFonts w:ascii="仿宋_GB2312" w:eastAsia="仿宋_GB2312" w:hAnsi="Calibri"/>
                <w:sz w:val="28"/>
                <w:szCs w:val="28"/>
              </w:rPr>
            </w:pPr>
            <w:r w:rsidRPr="00247220">
              <w:rPr>
                <w:rFonts w:ascii="仿宋_GB2312" w:eastAsia="仿宋_GB2312" w:hAnsi="Calibri" w:hint="eastAsia"/>
                <w:sz w:val="28"/>
                <w:szCs w:val="28"/>
              </w:rPr>
              <w:t>每年在横琴新区开展金融教育培训活动不少于100天，培养学员不低于10000人次</w:t>
            </w:r>
          </w:p>
        </w:tc>
        <w:tc>
          <w:tcPr>
            <w:tcW w:w="2841" w:type="dxa"/>
            <w:shd w:val="clear" w:color="auto" w:fill="FFF2CC" w:themeFill="accent4" w:themeFillTint="33"/>
            <w:vAlign w:val="center"/>
          </w:tcPr>
          <w:p w:rsidR="000679DC" w:rsidRPr="00247220" w:rsidRDefault="000679DC" w:rsidP="000679DC">
            <w:pPr>
              <w:spacing w:line="560" w:lineRule="exact"/>
              <w:jc w:val="center"/>
              <w:rPr>
                <w:rFonts w:ascii="仿宋_GB2312" w:eastAsia="仿宋_GB2312" w:hAnsi="Calibri"/>
                <w:sz w:val="28"/>
                <w:szCs w:val="28"/>
              </w:rPr>
            </w:pPr>
            <w:r w:rsidRPr="00247220">
              <w:rPr>
                <w:rFonts w:ascii="仿宋_GB2312" w:eastAsia="仿宋_GB2312" w:hAnsi="Calibri" w:hint="eastAsia"/>
                <w:sz w:val="28"/>
                <w:szCs w:val="28"/>
              </w:rPr>
              <w:t>单个机构每年给予30万元财政扶持</w:t>
            </w:r>
          </w:p>
        </w:tc>
        <w:tc>
          <w:tcPr>
            <w:tcW w:w="2841" w:type="dxa"/>
            <w:vMerge/>
            <w:vAlign w:val="center"/>
          </w:tcPr>
          <w:p w:rsidR="000679DC" w:rsidRPr="00247220" w:rsidRDefault="000679DC" w:rsidP="000679DC">
            <w:pPr>
              <w:spacing w:line="560" w:lineRule="exact"/>
              <w:ind w:firstLine="480"/>
              <w:jc w:val="center"/>
              <w:rPr>
                <w:rFonts w:ascii="仿宋_GB2312" w:eastAsia="仿宋_GB2312" w:hAnsi="Calibri"/>
                <w:sz w:val="28"/>
                <w:szCs w:val="28"/>
              </w:rPr>
            </w:pPr>
          </w:p>
        </w:tc>
      </w:tr>
      <w:tr w:rsidR="000679DC" w:rsidRPr="00247220" w:rsidTr="00327E02">
        <w:tc>
          <w:tcPr>
            <w:tcW w:w="2840" w:type="dxa"/>
            <w:shd w:val="clear" w:color="auto" w:fill="FFE599" w:themeFill="accent4" w:themeFillTint="66"/>
            <w:vAlign w:val="center"/>
          </w:tcPr>
          <w:p w:rsidR="000679DC" w:rsidRPr="00247220" w:rsidRDefault="000679DC" w:rsidP="000679DC">
            <w:pPr>
              <w:spacing w:line="560" w:lineRule="exact"/>
              <w:jc w:val="center"/>
              <w:rPr>
                <w:rFonts w:ascii="仿宋_GB2312" w:eastAsia="仿宋_GB2312" w:hAnsi="Calibri"/>
                <w:sz w:val="28"/>
                <w:szCs w:val="28"/>
              </w:rPr>
            </w:pPr>
            <w:r w:rsidRPr="00247220">
              <w:rPr>
                <w:rFonts w:ascii="仿宋_GB2312" w:eastAsia="仿宋_GB2312" w:hAnsi="Calibri" w:hint="eastAsia"/>
                <w:sz w:val="28"/>
                <w:szCs w:val="28"/>
              </w:rPr>
              <w:t>每年在横琴新区开展金融教育培训活动不</w:t>
            </w:r>
            <w:r w:rsidRPr="00247220">
              <w:rPr>
                <w:rFonts w:ascii="仿宋_GB2312" w:eastAsia="仿宋_GB2312" w:hAnsi="Calibri" w:hint="eastAsia"/>
                <w:sz w:val="28"/>
                <w:szCs w:val="28"/>
              </w:rPr>
              <w:lastRenderedPageBreak/>
              <w:t>少于120天，培养学员不低于12000人次</w:t>
            </w:r>
          </w:p>
        </w:tc>
        <w:tc>
          <w:tcPr>
            <w:tcW w:w="2841" w:type="dxa"/>
            <w:shd w:val="clear" w:color="auto" w:fill="FFE599" w:themeFill="accent4" w:themeFillTint="66"/>
            <w:vAlign w:val="center"/>
          </w:tcPr>
          <w:p w:rsidR="000679DC" w:rsidRPr="00247220" w:rsidRDefault="000679DC" w:rsidP="000679DC">
            <w:pPr>
              <w:spacing w:line="560" w:lineRule="exact"/>
              <w:jc w:val="center"/>
              <w:rPr>
                <w:rFonts w:ascii="仿宋_GB2312" w:eastAsia="仿宋_GB2312" w:hAnsi="Calibri"/>
                <w:sz w:val="28"/>
                <w:szCs w:val="28"/>
              </w:rPr>
            </w:pPr>
            <w:r w:rsidRPr="00247220">
              <w:rPr>
                <w:rFonts w:ascii="仿宋_GB2312" w:eastAsia="仿宋_GB2312" w:hAnsi="Calibri" w:hint="eastAsia"/>
                <w:sz w:val="28"/>
                <w:szCs w:val="28"/>
              </w:rPr>
              <w:lastRenderedPageBreak/>
              <w:t>单个机构每年给予40万元财政扶持</w:t>
            </w:r>
          </w:p>
        </w:tc>
        <w:tc>
          <w:tcPr>
            <w:tcW w:w="2841" w:type="dxa"/>
            <w:vMerge/>
            <w:vAlign w:val="center"/>
          </w:tcPr>
          <w:p w:rsidR="000679DC" w:rsidRPr="00247220" w:rsidRDefault="000679DC" w:rsidP="000679DC">
            <w:pPr>
              <w:spacing w:line="560" w:lineRule="exact"/>
              <w:ind w:firstLine="480"/>
              <w:jc w:val="center"/>
              <w:rPr>
                <w:rFonts w:ascii="仿宋_GB2312" w:eastAsia="仿宋_GB2312" w:hAnsi="Calibri"/>
                <w:sz w:val="28"/>
                <w:szCs w:val="28"/>
              </w:rPr>
            </w:pPr>
          </w:p>
        </w:tc>
      </w:tr>
      <w:tr w:rsidR="000679DC" w:rsidRPr="00247220" w:rsidTr="00327E02">
        <w:tc>
          <w:tcPr>
            <w:tcW w:w="2840" w:type="dxa"/>
            <w:vMerge w:val="restart"/>
            <w:shd w:val="clear" w:color="auto" w:fill="FFF2CC" w:themeFill="accent4" w:themeFillTint="33"/>
            <w:vAlign w:val="center"/>
          </w:tcPr>
          <w:p w:rsidR="000679DC" w:rsidRPr="00247220" w:rsidRDefault="000679DC" w:rsidP="000679DC">
            <w:pPr>
              <w:spacing w:line="560" w:lineRule="exact"/>
              <w:jc w:val="center"/>
              <w:rPr>
                <w:rFonts w:ascii="仿宋_GB2312" w:eastAsia="仿宋_GB2312" w:hAnsi="Calibri"/>
                <w:sz w:val="28"/>
                <w:szCs w:val="28"/>
              </w:rPr>
            </w:pPr>
            <w:r w:rsidRPr="00247220">
              <w:rPr>
                <w:rFonts w:ascii="仿宋_GB2312" w:eastAsia="仿宋_GB2312" w:hAnsi="Calibri" w:hint="eastAsia"/>
                <w:sz w:val="28"/>
                <w:szCs w:val="28"/>
              </w:rPr>
              <w:lastRenderedPageBreak/>
              <w:t>在区内的金融教育培训机构参加培训40课时以上</w:t>
            </w:r>
          </w:p>
        </w:tc>
        <w:tc>
          <w:tcPr>
            <w:tcW w:w="2841" w:type="dxa"/>
            <w:shd w:val="clear" w:color="auto" w:fill="FFF2CC" w:themeFill="accent4" w:themeFillTint="33"/>
            <w:vAlign w:val="center"/>
          </w:tcPr>
          <w:p w:rsidR="000679DC" w:rsidRPr="00247220" w:rsidRDefault="000679DC" w:rsidP="000679DC">
            <w:pPr>
              <w:spacing w:line="560" w:lineRule="exact"/>
              <w:rPr>
                <w:rFonts w:ascii="仿宋_GB2312" w:eastAsia="仿宋_GB2312" w:hAnsi="Calibri"/>
                <w:sz w:val="28"/>
                <w:szCs w:val="28"/>
              </w:rPr>
            </w:pPr>
            <w:r w:rsidRPr="00247220">
              <w:rPr>
                <w:rFonts w:ascii="仿宋_GB2312" w:eastAsia="仿宋_GB2312" w:hAnsi="Calibri" w:hint="eastAsia"/>
                <w:sz w:val="28"/>
                <w:szCs w:val="28"/>
              </w:rPr>
              <w:t>一次性给予10000元/人培训扶持</w:t>
            </w:r>
          </w:p>
        </w:tc>
        <w:tc>
          <w:tcPr>
            <w:tcW w:w="2841" w:type="dxa"/>
            <w:vMerge w:val="restart"/>
            <w:shd w:val="clear" w:color="auto" w:fill="FFF2CC" w:themeFill="accent4" w:themeFillTint="33"/>
            <w:vAlign w:val="center"/>
          </w:tcPr>
          <w:p w:rsidR="000679DC" w:rsidRPr="00247220" w:rsidRDefault="000679DC" w:rsidP="000679DC">
            <w:pPr>
              <w:spacing w:line="560" w:lineRule="exact"/>
              <w:rPr>
                <w:rFonts w:ascii="仿宋_GB2312" w:eastAsia="仿宋_GB2312" w:hAnsi="Calibri"/>
                <w:sz w:val="28"/>
                <w:szCs w:val="28"/>
              </w:rPr>
            </w:pPr>
            <w:r w:rsidRPr="00247220">
              <w:rPr>
                <w:rFonts w:ascii="仿宋_GB2312" w:eastAsia="仿宋_GB2312" w:hAnsi="Calibri" w:hint="eastAsia"/>
                <w:sz w:val="28"/>
                <w:szCs w:val="28"/>
              </w:rPr>
              <w:t>结业后被区内金融类机构聘用、在横琴新区实际办公、缴纳社会保险满一年</w:t>
            </w:r>
          </w:p>
        </w:tc>
      </w:tr>
      <w:tr w:rsidR="000679DC" w:rsidRPr="00247220" w:rsidTr="00327E02">
        <w:tc>
          <w:tcPr>
            <w:tcW w:w="2840" w:type="dxa"/>
            <w:vMerge/>
            <w:shd w:val="clear" w:color="auto" w:fill="FFF2CC" w:themeFill="accent4" w:themeFillTint="33"/>
            <w:vAlign w:val="center"/>
          </w:tcPr>
          <w:p w:rsidR="000679DC" w:rsidRPr="00247220" w:rsidRDefault="000679DC" w:rsidP="000679DC">
            <w:pPr>
              <w:spacing w:line="560" w:lineRule="exact"/>
              <w:ind w:firstLine="480"/>
              <w:jc w:val="center"/>
              <w:rPr>
                <w:rFonts w:ascii="仿宋_GB2312" w:eastAsia="仿宋_GB2312" w:hAnsi="Calibri"/>
                <w:sz w:val="28"/>
                <w:szCs w:val="28"/>
              </w:rPr>
            </w:pPr>
          </w:p>
        </w:tc>
        <w:tc>
          <w:tcPr>
            <w:tcW w:w="2841" w:type="dxa"/>
            <w:shd w:val="clear" w:color="auto" w:fill="FFE599" w:themeFill="accent4" w:themeFillTint="66"/>
            <w:vAlign w:val="center"/>
          </w:tcPr>
          <w:p w:rsidR="000679DC" w:rsidRPr="00247220" w:rsidRDefault="000679DC" w:rsidP="00265B99">
            <w:pPr>
              <w:spacing w:line="560" w:lineRule="exact"/>
              <w:rPr>
                <w:rFonts w:ascii="仿宋_GB2312" w:eastAsia="仿宋_GB2312" w:hAnsi="Calibri"/>
                <w:sz w:val="28"/>
                <w:szCs w:val="28"/>
              </w:rPr>
            </w:pPr>
            <w:r w:rsidRPr="00247220">
              <w:rPr>
                <w:rFonts w:ascii="仿宋_GB2312" w:eastAsia="仿宋_GB2312" w:hAnsi="Calibri" w:hint="eastAsia"/>
                <w:sz w:val="28"/>
                <w:szCs w:val="28"/>
              </w:rPr>
              <w:t>考取注册金融分析师（CFA）、金融策划师（CFP）、精算师（FAS）、国际注册会计师（ACCA）、特许财富管理师（CWM）、财务顾问师（RFC）等国际、国内高级金融资格证书其中一项的金融人才，一次性给予20000元/人培训扶持</w:t>
            </w:r>
          </w:p>
        </w:tc>
        <w:tc>
          <w:tcPr>
            <w:tcW w:w="2841" w:type="dxa"/>
            <w:vMerge/>
            <w:shd w:val="clear" w:color="auto" w:fill="FFF2CC" w:themeFill="accent4" w:themeFillTint="33"/>
            <w:vAlign w:val="center"/>
          </w:tcPr>
          <w:p w:rsidR="000679DC" w:rsidRPr="00247220" w:rsidRDefault="000679DC" w:rsidP="000679DC">
            <w:pPr>
              <w:spacing w:line="560" w:lineRule="exact"/>
              <w:rPr>
                <w:rFonts w:ascii="仿宋_GB2312" w:eastAsia="仿宋_GB2312" w:hAnsi="Calibri"/>
                <w:sz w:val="28"/>
                <w:szCs w:val="28"/>
              </w:rPr>
            </w:pPr>
          </w:p>
        </w:tc>
      </w:tr>
    </w:tbl>
    <w:p w:rsidR="000679DC" w:rsidRPr="00247220" w:rsidRDefault="000679DC" w:rsidP="000679DC">
      <w:pPr>
        <w:spacing w:line="560" w:lineRule="exact"/>
        <w:ind w:firstLine="480"/>
        <w:rPr>
          <w:rFonts w:ascii="仿宋_GB2312" w:eastAsia="仿宋_GB2312" w:hAnsi="宋体"/>
          <w:sz w:val="28"/>
          <w:szCs w:val="28"/>
        </w:rPr>
      </w:pPr>
      <w:r w:rsidRPr="00247220">
        <w:rPr>
          <w:rFonts w:ascii="仿宋_GB2312" w:eastAsia="仿宋_GB2312" w:hAnsi="宋体" w:hint="eastAsia"/>
          <w:b/>
          <w:bCs/>
          <w:sz w:val="28"/>
          <w:szCs w:val="28"/>
        </w:rPr>
        <w:t xml:space="preserve"> 申报部门</w:t>
      </w:r>
      <w:r w:rsidRPr="00247220">
        <w:rPr>
          <w:rFonts w:ascii="仿宋_GB2312" w:eastAsia="仿宋_GB2312" w:hAnsi="宋体" w:hint="eastAsia"/>
          <w:sz w:val="28"/>
          <w:szCs w:val="28"/>
        </w:rPr>
        <w:t>：横琴新区金融服务中心</w:t>
      </w:r>
    </w:p>
    <w:p w:rsidR="000679DC" w:rsidRPr="00247220" w:rsidRDefault="000679DC" w:rsidP="000679DC">
      <w:pPr>
        <w:spacing w:line="560" w:lineRule="exact"/>
        <w:ind w:firstLineChars="196" w:firstLine="551"/>
        <w:rPr>
          <w:rFonts w:ascii="仿宋_GB2312" w:eastAsia="仿宋_GB2312" w:hAnsi="宋体" w:cs="仿宋_GB2312"/>
          <w:bCs/>
          <w:sz w:val="28"/>
          <w:szCs w:val="28"/>
        </w:rPr>
      </w:pPr>
      <w:r w:rsidRPr="00247220">
        <w:rPr>
          <w:rFonts w:ascii="仿宋_GB2312" w:eastAsia="仿宋_GB2312" w:hAnsi="宋体" w:hint="eastAsia"/>
          <w:b/>
          <w:bCs/>
          <w:sz w:val="28"/>
          <w:szCs w:val="28"/>
        </w:rPr>
        <w:t>参考文件：</w:t>
      </w:r>
      <w:r w:rsidRPr="00247220">
        <w:rPr>
          <w:rFonts w:ascii="仿宋_GB2312" w:eastAsia="仿宋_GB2312" w:hAnsi="宋体" w:hint="eastAsia"/>
          <w:sz w:val="28"/>
          <w:szCs w:val="28"/>
        </w:rPr>
        <w:t>《横琴新区促进金融教育培训产业发展扶持暂行办法》</w:t>
      </w:r>
      <w:r w:rsidRPr="00247220">
        <w:rPr>
          <w:rFonts w:ascii="仿宋_GB2312" w:eastAsia="仿宋_GB2312" w:hAnsi="宋体" w:cs="仿宋_GB2312" w:hint="eastAsia"/>
          <w:bCs/>
          <w:sz w:val="28"/>
          <w:szCs w:val="28"/>
        </w:rPr>
        <w:t>（</w:t>
      </w:r>
      <w:proofErr w:type="gramStart"/>
      <w:r w:rsidRPr="00247220">
        <w:rPr>
          <w:rFonts w:ascii="仿宋_GB2312" w:eastAsia="仿宋_GB2312" w:hAnsi="宋体" w:cs="仿宋_GB2312" w:hint="eastAsia"/>
          <w:bCs/>
          <w:sz w:val="28"/>
          <w:szCs w:val="28"/>
        </w:rPr>
        <w:t>珠横新办</w:t>
      </w:r>
      <w:proofErr w:type="gramEnd"/>
      <w:r w:rsidRPr="00247220">
        <w:rPr>
          <w:rFonts w:ascii="仿宋_GB2312" w:eastAsia="仿宋_GB2312" w:hAnsi="宋体" w:cs="仿宋_GB2312" w:hint="eastAsia"/>
          <w:bCs/>
          <w:sz w:val="28"/>
          <w:szCs w:val="28"/>
        </w:rPr>
        <w:t>〔2017〕8号）</w:t>
      </w:r>
    </w:p>
    <w:p w:rsidR="00323BD4" w:rsidRPr="00247220" w:rsidRDefault="00323BD4" w:rsidP="00323BD4">
      <w:pPr>
        <w:spacing w:line="560" w:lineRule="exact"/>
        <w:ind w:firstLineChars="196" w:firstLine="549"/>
        <w:rPr>
          <w:rFonts w:ascii="仿宋_GB2312" w:eastAsia="仿宋_GB2312" w:hAnsi="宋体" w:cs="仿宋_GB2312"/>
          <w:bCs/>
          <w:sz w:val="28"/>
          <w:szCs w:val="28"/>
        </w:rPr>
      </w:pPr>
    </w:p>
    <w:p w:rsidR="00742CA9" w:rsidRPr="00247220" w:rsidRDefault="008A2D80" w:rsidP="000D49F1">
      <w:pPr>
        <w:pStyle w:val="2"/>
        <w:rPr>
          <w:shd w:val="clear" w:color="auto" w:fill="FFFFFF"/>
        </w:rPr>
      </w:pPr>
      <w:bookmarkStart w:id="42" w:name="_Toc530752233"/>
      <w:r w:rsidRPr="00247220">
        <w:rPr>
          <w:rFonts w:hint="eastAsia"/>
          <w:shd w:val="clear" w:color="auto" w:fill="FFFFFF"/>
        </w:rPr>
        <w:lastRenderedPageBreak/>
        <w:t>政策</w:t>
      </w:r>
      <w:r w:rsidR="00FF5251" w:rsidRPr="00247220">
        <w:rPr>
          <w:rFonts w:hint="eastAsia"/>
          <w:shd w:val="clear" w:color="auto" w:fill="FFFFFF"/>
        </w:rPr>
        <w:t>三十</w:t>
      </w:r>
      <w:r w:rsidR="000C3FE1">
        <w:rPr>
          <w:rFonts w:hint="eastAsia"/>
          <w:shd w:val="clear" w:color="auto" w:fill="FFFFFF"/>
        </w:rPr>
        <w:t>二</w:t>
      </w:r>
      <w:r w:rsidRPr="00247220">
        <w:rPr>
          <w:rFonts w:hint="eastAsia"/>
          <w:shd w:val="clear" w:color="auto" w:fill="FFFFFF"/>
        </w:rPr>
        <w:t>：横琴新区促进量化投资企业和金融科技企业发展扶持办法</w:t>
      </w:r>
      <w:bookmarkEnd w:id="42"/>
    </w:p>
    <w:p w:rsidR="000679DC" w:rsidRPr="00247220" w:rsidRDefault="000679DC" w:rsidP="000679DC">
      <w:pPr>
        <w:spacing w:line="560" w:lineRule="exact"/>
        <w:ind w:firstLineChars="196" w:firstLine="551"/>
        <w:rPr>
          <w:rFonts w:ascii="仿宋_GB2312" w:eastAsia="仿宋_GB2312" w:hAnsi="宋体" w:cs="仿宋_GB2312"/>
          <w:sz w:val="28"/>
          <w:szCs w:val="28"/>
        </w:rPr>
      </w:pPr>
      <w:r w:rsidRPr="00247220">
        <w:rPr>
          <w:rFonts w:ascii="仿宋_GB2312" w:eastAsia="仿宋_GB2312" w:hAnsi="宋体" w:cs="仿宋_GB2312" w:hint="eastAsia"/>
          <w:b/>
          <w:sz w:val="28"/>
          <w:szCs w:val="28"/>
        </w:rPr>
        <w:t>量化投资企业</w:t>
      </w:r>
      <w:r w:rsidRPr="00247220">
        <w:rPr>
          <w:rFonts w:ascii="仿宋_GB2312" w:eastAsia="仿宋_GB2312" w:hAnsi="宋体" w:cs="仿宋_GB2312" w:hint="eastAsia"/>
          <w:sz w:val="28"/>
          <w:szCs w:val="28"/>
        </w:rPr>
        <w:t>，是指借助统计学、数学方法，运用各种投资工具，通过计算机制定交易策略，以各种合法合</w:t>
      </w:r>
      <w:proofErr w:type="gramStart"/>
      <w:r w:rsidRPr="00247220">
        <w:rPr>
          <w:rFonts w:ascii="仿宋_GB2312" w:eastAsia="仿宋_GB2312" w:hAnsi="宋体" w:cs="仿宋_GB2312" w:hint="eastAsia"/>
          <w:sz w:val="28"/>
          <w:szCs w:val="28"/>
        </w:rPr>
        <w:t>规</w:t>
      </w:r>
      <w:proofErr w:type="gramEnd"/>
      <w:r w:rsidRPr="00247220">
        <w:rPr>
          <w:rFonts w:ascii="仿宋_GB2312" w:eastAsia="仿宋_GB2312" w:hAnsi="宋体" w:cs="仿宋_GB2312" w:hint="eastAsia"/>
          <w:sz w:val="28"/>
          <w:szCs w:val="28"/>
        </w:rPr>
        <w:t xml:space="preserve">渠道投资于境内外证券二级市场或各类期货市场的证券类投资机构。 </w:t>
      </w:r>
    </w:p>
    <w:p w:rsidR="000679DC" w:rsidRPr="00247220" w:rsidRDefault="000679DC" w:rsidP="000679DC">
      <w:pPr>
        <w:spacing w:line="560" w:lineRule="exact"/>
        <w:ind w:firstLineChars="196" w:firstLine="551"/>
        <w:rPr>
          <w:rFonts w:ascii="仿宋_GB2312" w:eastAsia="仿宋_GB2312" w:hAnsi="宋体" w:cs="仿宋_GB2312"/>
          <w:sz w:val="28"/>
          <w:szCs w:val="28"/>
        </w:rPr>
      </w:pPr>
      <w:r w:rsidRPr="00247220">
        <w:rPr>
          <w:rFonts w:ascii="仿宋_GB2312" w:eastAsia="仿宋_GB2312" w:hAnsi="宋体" w:cs="仿宋_GB2312" w:hint="eastAsia"/>
          <w:b/>
          <w:sz w:val="28"/>
          <w:szCs w:val="28"/>
        </w:rPr>
        <w:t>金融科技企业</w:t>
      </w:r>
      <w:r w:rsidRPr="00247220">
        <w:rPr>
          <w:rFonts w:ascii="仿宋_GB2312" w:eastAsia="仿宋_GB2312" w:hAnsi="宋体" w:cs="仿宋_GB2312" w:hint="eastAsia"/>
          <w:sz w:val="28"/>
          <w:szCs w:val="28"/>
        </w:rPr>
        <w:t>，是指在金融领域运用人工智能、移动互联网、云计算、大数据等技术手段，通过重塑、创新金融产品、服务与机构组织等方式，提供金融服务的创新型企业,但制造传统金融相关设备的企业除外。</w:t>
      </w:r>
    </w:p>
    <w:p w:rsidR="000679DC" w:rsidRPr="00247220" w:rsidRDefault="000679DC" w:rsidP="000679DC">
      <w:pPr>
        <w:spacing w:line="560" w:lineRule="exact"/>
        <w:ind w:firstLineChars="196" w:firstLine="551"/>
        <w:rPr>
          <w:rFonts w:ascii="仿宋_GB2312" w:eastAsia="仿宋_GB2312" w:hAnsi="宋体" w:cs="仿宋_GB2312"/>
          <w:sz w:val="28"/>
          <w:szCs w:val="28"/>
        </w:rPr>
      </w:pPr>
      <w:r w:rsidRPr="00247220">
        <w:rPr>
          <w:rFonts w:ascii="仿宋_GB2312" w:eastAsia="仿宋_GB2312" w:hAnsi="宋体" w:cs="仿宋_GB2312" w:hint="eastAsia"/>
          <w:b/>
          <w:sz w:val="28"/>
          <w:szCs w:val="28"/>
        </w:rPr>
        <w:t>适用范围</w:t>
      </w:r>
      <w:r w:rsidRPr="00247220">
        <w:rPr>
          <w:rFonts w:ascii="仿宋_GB2312" w:eastAsia="仿宋_GB2312" w:hAnsi="宋体" w:cs="仿宋_GB2312" w:hint="eastAsia"/>
          <w:sz w:val="28"/>
          <w:szCs w:val="28"/>
        </w:rPr>
        <w:t>：新引进横琴新区，在横琴新区登记注册、纳税并在横琴新区实际落户办公的量化投资企业和金融科技企业。</w:t>
      </w:r>
    </w:p>
    <w:tbl>
      <w:tblPr>
        <w:tblStyle w:val="a5"/>
        <w:tblW w:w="0" w:type="auto"/>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Look w:val="04A0"/>
      </w:tblPr>
      <w:tblGrid>
        <w:gridCol w:w="5778"/>
        <w:gridCol w:w="2744"/>
      </w:tblGrid>
      <w:tr w:rsidR="000679DC" w:rsidRPr="00247220" w:rsidTr="001978BD">
        <w:tc>
          <w:tcPr>
            <w:tcW w:w="5778" w:type="dxa"/>
            <w:shd w:val="clear" w:color="auto" w:fill="FFE599" w:themeFill="accent4" w:themeFillTint="66"/>
            <w:vAlign w:val="center"/>
          </w:tcPr>
          <w:p w:rsidR="000679DC" w:rsidRPr="00247220" w:rsidRDefault="000679DC" w:rsidP="00F9276E">
            <w:pPr>
              <w:spacing w:line="560" w:lineRule="exact"/>
              <w:jc w:val="center"/>
              <w:rPr>
                <w:rFonts w:ascii="仿宋_GB2312" w:eastAsia="仿宋_GB2312" w:hAnsi="宋体" w:cs="仿宋_GB2312"/>
                <w:sz w:val="28"/>
                <w:szCs w:val="28"/>
              </w:rPr>
            </w:pPr>
            <w:r w:rsidRPr="00247220">
              <w:rPr>
                <w:rFonts w:ascii="仿宋_GB2312" w:eastAsia="仿宋_GB2312" w:hAnsi="宋体" w:cs="仿宋_GB2312" w:hint="eastAsia"/>
                <w:sz w:val="28"/>
                <w:szCs w:val="28"/>
              </w:rPr>
              <w:t xml:space="preserve">企业团队拥有 1 </w:t>
            </w:r>
            <w:proofErr w:type="gramStart"/>
            <w:r w:rsidRPr="00247220">
              <w:rPr>
                <w:rFonts w:ascii="仿宋_GB2312" w:eastAsia="仿宋_GB2312" w:hAnsi="宋体" w:cs="仿宋_GB2312" w:hint="eastAsia"/>
                <w:sz w:val="28"/>
                <w:szCs w:val="28"/>
              </w:rPr>
              <w:t>名以上</w:t>
            </w:r>
            <w:proofErr w:type="gramEnd"/>
            <w:r w:rsidRPr="00247220">
              <w:rPr>
                <w:rFonts w:ascii="仿宋_GB2312" w:eastAsia="仿宋_GB2312" w:hAnsi="宋体" w:cs="仿宋_GB2312" w:hint="eastAsia"/>
                <w:sz w:val="28"/>
                <w:szCs w:val="28"/>
              </w:rPr>
              <w:t xml:space="preserve">在世界 500 </w:t>
            </w:r>
            <w:proofErr w:type="gramStart"/>
            <w:r w:rsidRPr="00247220">
              <w:rPr>
                <w:rFonts w:ascii="仿宋_GB2312" w:eastAsia="仿宋_GB2312" w:hAnsi="宋体" w:cs="仿宋_GB2312" w:hint="eastAsia"/>
                <w:sz w:val="28"/>
                <w:szCs w:val="28"/>
              </w:rPr>
              <w:t>强金融</w:t>
            </w:r>
            <w:proofErr w:type="gramEnd"/>
            <w:r w:rsidRPr="00247220">
              <w:rPr>
                <w:rFonts w:ascii="仿宋_GB2312" w:eastAsia="仿宋_GB2312" w:hAnsi="宋体" w:cs="仿宋_GB2312" w:hint="eastAsia"/>
                <w:sz w:val="28"/>
                <w:szCs w:val="28"/>
              </w:rPr>
              <w:t xml:space="preserve">机构任职高级管理人员工作经历的人才、10 </w:t>
            </w:r>
            <w:proofErr w:type="gramStart"/>
            <w:r w:rsidRPr="00247220">
              <w:rPr>
                <w:rFonts w:ascii="仿宋_GB2312" w:eastAsia="仿宋_GB2312" w:hAnsi="宋体" w:cs="仿宋_GB2312" w:hint="eastAsia"/>
                <w:sz w:val="28"/>
                <w:szCs w:val="28"/>
              </w:rPr>
              <w:t>名以上</w:t>
            </w:r>
            <w:proofErr w:type="gramEnd"/>
            <w:r w:rsidRPr="00247220">
              <w:rPr>
                <w:rFonts w:ascii="仿宋_GB2312" w:eastAsia="仿宋_GB2312" w:hAnsi="宋体" w:cs="仿宋_GB2312" w:hint="eastAsia"/>
                <w:sz w:val="28"/>
                <w:szCs w:val="28"/>
              </w:rPr>
              <w:t>获得国内外金融学、数学、统计学、物理学、计算机科学，电子工程学及其他与金融科技相关研究生以上学历的人才</w:t>
            </w:r>
          </w:p>
        </w:tc>
        <w:tc>
          <w:tcPr>
            <w:tcW w:w="2744" w:type="dxa"/>
            <w:shd w:val="clear" w:color="auto" w:fill="FFE599" w:themeFill="accent4" w:themeFillTint="66"/>
            <w:vAlign w:val="center"/>
          </w:tcPr>
          <w:p w:rsidR="000679DC" w:rsidRPr="00247220" w:rsidRDefault="000679DC" w:rsidP="00F9276E">
            <w:pPr>
              <w:spacing w:line="560" w:lineRule="exact"/>
              <w:jc w:val="center"/>
              <w:rPr>
                <w:rFonts w:ascii="仿宋_GB2312" w:eastAsia="仿宋_GB2312" w:hAnsi="宋体" w:cs="仿宋_GB2312"/>
                <w:sz w:val="28"/>
                <w:szCs w:val="28"/>
              </w:rPr>
            </w:pPr>
            <w:r w:rsidRPr="00247220">
              <w:rPr>
                <w:rFonts w:ascii="仿宋_GB2312" w:eastAsia="仿宋_GB2312" w:hAnsi="宋体" w:cs="仿宋_GB2312" w:hint="eastAsia"/>
                <w:sz w:val="28"/>
                <w:szCs w:val="28"/>
              </w:rPr>
              <w:t>100 万元落户扶持</w:t>
            </w:r>
          </w:p>
        </w:tc>
      </w:tr>
      <w:tr w:rsidR="000679DC" w:rsidRPr="00247220" w:rsidTr="001978BD">
        <w:tc>
          <w:tcPr>
            <w:tcW w:w="5778" w:type="dxa"/>
            <w:shd w:val="clear" w:color="auto" w:fill="FFF2CC" w:themeFill="accent4" w:themeFillTint="33"/>
            <w:vAlign w:val="center"/>
          </w:tcPr>
          <w:p w:rsidR="000679DC" w:rsidRPr="00247220" w:rsidRDefault="000679DC" w:rsidP="00F9276E">
            <w:pPr>
              <w:spacing w:line="560" w:lineRule="exact"/>
              <w:jc w:val="center"/>
              <w:rPr>
                <w:rFonts w:ascii="仿宋_GB2312" w:eastAsia="仿宋_GB2312" w:hAnsi="宋体" w:cs="仿宋_GB2312"/>
                <w:sz w:val="28"/>
                <w:szCs w:val="28"/>
              </w:rPr>
            </w:pPr>
            <w:r w:rsidRPr="00247220">
              <w:rPr>
                <w:rFonts w:ascii="仿宋_GB2312" w:eastAsia="仿宋_GB2312" w:hAnsi="宋体" w:cs="仿宋_GB2312" w:hint="eastAsia"/>
                <w:sz w:val="28"/>
                <w:szCs w:val="28"/>
              </w:rPr>
              <w:t xml:space="preserve">企业团队拥有 3 </w:t>
            </w:r>
            <w:proofErr w:type="gramStart"/>
            <w:r w:rsidRPr="00247220">
              <w:rPr>
                <w:rFonts w:ascii="仿宋_GB2312" w:eastAsia="仿宋_GB2312" w:hAnsi="宋体" w:cs="仿宋_GB2312" w:hint="eastAsia"/>
                <w:sz w:val="28"/>
                <w:szCs w:val="28"/>
              </w:rPr>
              <w:t>名以上</w:t>
            </w:r>
            <w:proofErr w:type="gramEnd"/>
            <w:r w:rsidRPr="00247220">
              <w:rPr>
                <w:rFonts w:ascii="仿宋_GB2312" w:eastAsia="仿宋_GB2312" w:hAnsi="宋体" w:cs="仿宋_GB2312" w:hint="eastAsia"/>
                <w:sz w:val="28"/>
                <w:szCs w:val="28"/>
              </w:rPr>
              <w:t xml:space="preserve">在量化投资、金融科技领域具有五年以上工作经验的人才、 6 </w:t>
            </w:r>
            <w:proofErr w:type="gramStart"/>
            <w:r w:rsidRPr="00247220">
              <w:rPr>
                <w:rFonts w:ascii="仿宋_GB2312" w:eastAsia="仿宋_GB2312" w:hAnsi="宋体" w:cs="仿宋_GB2312" w:hint="eastAsia"/>
                <w:sz w:val="28"/>
                <w:szCs w:val="28"/>
              </w:rPr>
              <w:t>名以上</w:t>
            </w:r>
            <w:proofErr w:type="gramEnd"/>
            <w:r w:rsidRPr="00247220">
              <w:rPr>
                <w:rFonts w:ascii="仿宋_GB2312" w:eastAsia="仿宋_GB2312" w:hAnsi="宋体" w:cs="仿宋_GB2312" w:hint="eastAsia"/>
                <w:sz w:val="28"/>
                <w:szCs w:val="28"/>
              </w:rPr>
              <w:t>获得国内外金融学、数学、统计学、物理学、计算机科学、电子工程学及其他与金融科技相关研究生以上学历的人才</w:t>
            </w:r>
          </w:p>
        </w:tc>
        <w:tc>
          <w:tcPr>
            <w:tcW w:w="2744" w:type="dxa"/>
            <w:shd w:val="clear" w:color="auto" w:fill="FFF2CC" w:themeFill="accent4" w:themeFillTint="33"/>
            <w:vAlign w:val="center"/>
          </w:tcPr>
          <w:p w:rsidR="000679DC" w:rsidRPr="00247220" w:rsidRDefault="000679DC" w:rsidP="00F9276E">
            <w:pPr>
              <w:spacing w:line="560" w:lineRule="exact"/>
              <w:jc w:val="center"/>
              <w:rPr>
                <w:rFonts w:ascii="仿宋_GB2312" w:eastAsia="仿宋_GB2312" w:hAnsi="宋体" w:cs="仿宋_GB2312"/>
                <w:sz w:val="28"/>
                <w:szCs w:val="28"/>
              </w:rPr>
            </w:pPr>
            <w:r w:rsidRPr="00247220">
              <w:rPr>
                <w:rFonts w:ascii="仿宋_GB2312" w:eastAsia="仿宋_GB2312" w:hAnsi="宋体" w:cs="仿宋_GB2312" w:hint="eastAsia"/>
                <w:sz w:val="28"/>
                <w:szCs w:val="28"/>
              </w:rPr>
              <w:t>50 万元落户扶持</w:t>
            </w:r>
          </w:p>
        </w:tc>
      </w:tr>
      <w:tr w:rsidR="000679DC" w:rsidRPr="00247220" w:rsidTr="001978BD">
        <w:tc>
          <w:tcPr>
            <w:tcW w:w="5778" w:type="dxa"/>
            <w:shd w:val="clear" w:color="auto" w:fill="FFE599" w:themeFill="accent4" w:themeFillTint="66"/>
            <w:vAlign w:val="center"/>
          </w:tcPr>
          <w:p w:rsidR="000679DC" w:rsidRPr="00247220" w:rsidRDefault="000679DC" w:rsidP="00F9276E">
            <w:pPr>
              <w:spacing w:line="560" w:lineRule="exact"/>
              <w:jc w:val="center"/>
              <w:rPr>
                <w:rFonts w:ascii="仿宋_GB2312" w:eastAsia="仿宋_GB2312" w:hAnsi="宋体" w:cs="仿宋_GB2312"/>
                <w:sz w:val="28"/>
                <w:szCs w:val="28"/>
              </w:rPr>
            </w:pPr>
            <w:r w:rsidRPr="00247220">
              <w:rPr>
                <w:rFonts w:ascii="仿宋_GB2312" w:eastAsia="仿宋_GB2312" w:hAnsi="宋体" w:cs="仿宋_GB2312" w:hint="eastAsia"/>
                <w:sz w:val="28"/>
                <w:szCs w:val="28"/>
              </w:rPr>
              <w:t xml:space="preserve">企业团队拥有 2 </w:t>
            </w:r>
            <w:proofErr w:type="gramStart"/>
            <w:r w:rsidRPr="00247220">
              <w:rPr>
                <w:rFonts w:ascii="仿宋_GB2312" w:eastAsia="仿宋_GB2312" w:hAnsi="宋体" w:cs="仿宋_GB2312" w:hint="eastAsia"/>
                <w:sz w:val="28"/>
                <w:szCs w:val="28"/>
              </w:rPr>
              <w:t>名以上</w:t>
            </w:r>
            <w:proofErr w:type="gramEnd"/>
            <w:r w:rsidRPr="00247220">
              <w:rPr>
                <w:rFonts w:ascii="仿宋_GB2312" w:eastAsia="仿宋_GB2312" w:hAnsi="宋体" w:cs="仿宋_GB2312" w:hint="eastAsia"/>
                <w:sz w:val="28"/>
                <w:szCs w:val="28"/>
              </w:rPr>
              <w:t xml:space="preserve">在量化投资、金融科技领域具有三年以上工作经验的人才， 5 </w:t>
            </w:r>
            <w:proofErr w:type="gramStart"/>
            <w:r w:rsidRPr="00247220">
              <w:rPr>
                <w:rFonts w:ascii="仿宋_GB2312" w:eastAsia="仿宋_GB2312" w:hAnsi="宋体" w:cs="仿宋_GB2312" w:hint="eastAsia"/>
                <w:sz w:val="28"/>
                <w:szCs w:val="28"/>
              </w:rPr>
              <w:t>名以上</w:t>
            </w:r>
            <w:proofErr w:type="gramEnd"/>
            <w:r w:rsidRPr="00247220">
              <w:rPr>
                <w:rFonts w:ascii="仿宋_GB2312" w:eastAsia="仿宋_GB2312" w:hAnsi="宋体" w:cs="仿宋_GB2312" w:hint="eastAsia"/>
                <w:sz w:val="28"/>
                <w:szCs w:val="28"/>
              </w:rPr>
              <w:t>获得国内外金融学、数学、统计学、物理</w:t>
            </w:r>
            <w:r w:rsidRPr="00247220">
              <w:rPr>
                <w:rFonts w:ascii="仿宋_GB2312" w:eastAsia="仿宋_GB2312" w:hAnsi="宋体" w:cs="仿宋_GB2312" w:hint="eastAsia"/>
                <w:sz w:val="28"/>
                <w:szCs w:val="28"/>
              </w:rPr>
              <w:lastRenderedPageBreak/>
              <w:t>学、计算机科学、电子工程学及其他与金融科技相关研究生以上学历的人才</w:t>
            </w:r>
          </w:p>
        </w:tc>
        <w:tc>
          <w:tcPr>
            <w:tcW w:w="2744" w:type="dxa"/>
            <w:shd w:val="clear" w:color="auto" w:fill="FFE599" w:themeFill="accent4" w:themeFillTint="66"/>
            <w:vAlign w:val="center"/>
          </w:tcPr>
          <w:p w:rsidR="000679DC" w:rsidRPr="00247220" w:rsidRDefault="000679DC" w:rsidP="00F9276E">
            <w:pPr>
              <w:spacing w:line="560" w:lineRule="exact"/>
              <w:jc w:val="center"/>
              <w:rPr>
                <w:rFonts w:ascii="仿宋_GB2312" w:eastAsia="仿宋_GB2312" w:hAnsi="宋体" w:cs="仿宋_GB2312"/>
                <w:sz w:val="28"/>
                <w:szCs w:val="28"/>
              </w:rPr>
            </w:pPr>
            <w:r w:rsidRPr="00247220">
              <w:rPr>
                <w:rFonts w:ascii="仿宋_GB2312" w:eastAsia="仿宋_GB2312" w:hAnsi="宋体" w:cs="仿宋_GB2312" w:hint="eastAsia"/>
                <w:sz w:val="28"/>
                <w:szCs w:val="28"/>
              </w:rPr>
              <w:lastRenderedPageBreak/>
              <w:t>30 万元落户扶持</w:t>
            </w:r>
          </w:p>
        </w:tc>
      </w:tr>
      <w:tr w:rsidR="007716F7" w:rsidRPr="00247220" w:rsidTr="001978BD">
        <w:tc>
          <w:tcPr>
            <w:tcW w:w="5778" w:type="dxa"/>
            <w:shd w:val="clear" w:color="auto" w:fill="FFF2CC" w:themeFill="accent4" w:themeFillTint="33"/>
            <w:vAlign w:val="center"/>
          </w:tcPr>
          <w:p w:rsidR="007716F7" w:rsidRPr="00247220" w:rsidRDefault="007716F7" w:rsidP="00F9276E">
            <w:pPr>
              <w:spacing w:line="560" w:lineRule="exact"/>
              <w:jc w:val="center"/>
              <w:rPr>
                <w:rFonts w:ascii="仿宋_GB2312" w:eastAsia="仿宋_GB2312" w:hAnsi="宋体" w:cs="仿宋_GB2312"/>
                <w:sz w:val="28"/>
                <w:szCs w:val="28"/>
              </w:rPr>
            </w:pPr>
            <w:r w:rsidRPr="00247220">
              <w:rPr>
                <w:rFonts w:ascii="仿宋_GB2312" w:eastAsia="仿宋_GB2312" w:hAnsi="宋体" w:cs="仿宋_GB2312" w:hint="eastAsia"/>
                <w:sz w:val="28"/>
                <w:szCs w:val="28"/>
              </w:rPr>
              <w:lastRenderedPageBreak/>
              <w:t>注册在横琴新区并在横琴新区实际办公的量化投资企业、金融科技企业在国内一线城市以及港、澳、台地区举办人才招聘活动</w:t>
            </w:r>
          </w:p>
        </w:tc>
        <w:tc>
          <w:tcPr>
            <w:tcW w:w="2744" w:type="dxa"/>
            <w:shd w:val="clear" w:color="auto" w:fill="FFF2CC" w:themeFill="accent4" w:themeFillTint="33"/>
            <w:vAlign w:val="center"/>
          </w:tcPr>
          <w:p w:rsidR="007716F7" w:rsidRPr="00247220" w:rsidRDefault="007716F7" w:rsidP="00F9276E">
            <w:pPr>
              <w:spacing w:line="560" w:lineRule="exact"/>
              <w:jc w:val="center"/>
              <w:rPr>
                <w:rFonts w:ascii="仿宋_GB2312" w:eastAsia="仿宋_GB2312" w:hAnsi="宋体" w:cs="仿宋_GB2312"/>
                <w:sz w:val="28"/>
                <w:szCs w:val="28"/>
              </w:rPr>
            </w:pPr>
            <w:r w:rsidRPr="00247220">
              <w:rPr>
                <w:rFonts w:ascii="仿宋_GB2312" w:eastAsia="仿宋_GB2312" w:hAnsi="宋体" w:cs="仿宋_GB2312" w:hint="eastAsia"/>
                <w:sz w:val="28"/>
                <w:szCs w:val="28"/>
              </w:rPr>
              <w:t>按实际活动支出的</w:t>
            </w:r>
            <w:r w:rsidRPr="00247220">
              <w:rPr>
                <w:rFonts w:ascii="仿宋_GB2312" w:eastAsia="仿宋_GB2312" w:hAnsi="宋体" w:cs="仿宋_GB2312"/>
                <w:sz w:val="28"/>
                <w:szCs w:val="28"/>
              </w:rPr>
              <w:t>50%</w:t>
            </w:r>
            <w:r w:rsidRPr="00247220">
              <w:rPr>
                <w:rFonts w:ascii="仿宋_GB2312" w:eastAsia="仿宋_GB2312" w:hAnsi="宋体" w:cs="仿宋_GB2312" w:hint="eastAsia"/>
                <w:sz w:val="28"/>
                <w:szCs w:val="28"/>
              </w:rPr>
              <w:t>给予财政扶持，每次不超过</w:t>
            </w:r>
            <w:r w:rsidRPr="00247220">
              <w:rPr>
                <w:rFonts w:ascii="仿宋_GB2312" w:eastAsia="仿宋_GB2312" w:hAnsi="宋体" w:cs="仿宋_GB2312"/>
                <w:sz w:val="28"/>
                <w:szCs w:val="28"/>
              </w:rPr>
              <w:t>5</w:t>
            </w:r>
            <w:r w:rsidRPr="00247220">
              <w:rPr>
                <w:rFonts w:ascii="仿宋_GB2312" w:eastAsia="仿宋_GB2312" w:hAnsi="宋体" w:cs="仿宋_GB2312" w:hint="eastAsia"/>
                <w:sz w:val="28"/>
                <w:szCs w:val="28"/>
              </w:rPr>
              <w:t>万元，每家企业每年共计不超过</w:t>
            </w:r>
            <w:r w:rsidRPr="00247220">
              <w:rPr>
                <w:rFonts w:ascii="仿宋_GB2312" w:eastAsia="仿宋_GB2312" w:hAnsi="宋体" w:cs="仿宋_GB2312"/>
                <w:sz w:val="28"/>
                <w:szCs w:val="28"/>
              </w:rPr>
              <w:t>20</w:t>
            </w:r>
            <w:r w:rsidRPr="00247220">
              <w:rPr>
                <w:rFonts w:ascii="仿宋_GB2312" w:eastAsia="仿宋_GB2312" w:hAnsi="宋体" w:cs="仿宋_GB2312" w:hint="eastAsia"/>
                <w:sz w:val="28"/>
                <w:szCs w:val="28"/>
              </w:rPr>
              <w:t>万元</w:t>
            </w:r>
          </w:p>
        </w:tc>
      </w:tr>
      <w:tr w:rsidR="000679DC" w:rsidRPr="00247220" w:rsidTr="007716F7">
        <w:trPr>
          <w:trHeight w:val="1130"/>
        </w:trPr>
        <w:tc>
          <w:tcPr>
            <w:tcW w:w="8522" w:type="dxa"/>
            <w:gridSpan w:val="2"/>
            <w:shd w:val="clear" w:color="auto" w:fill="FFE599" w:themeFill="accent4" w:themeFillTint="66"/>
            <w:vAlign w:val="center"/>
          </w:tcPr>
          <w:p w:rsidR="000679DC" w:rsidRPr="00247220" w:rsidRDefault="000679DC" w:rsidP="00327E02">
            <w:pPr>
              <w:spacing w:line="560" w:lineRule="exact"/>
              <w:ind w:firstLineChars="200" w:firstLine="560"/>
              <w:jc w:val="left"/>
              <w:rPr>
                <w:rFonts w:ascii="仿宋_GB2312" w:eastAsia="仿宋_GB2312" w:hAnsi="宋体" w:cs="仿宋_GB2312"/>
                <w:sz w:val="28"/>
                <w:szCs w:val="28"/>
              </w:rPr>
            </w:pPr>
            <w:r w:rsidRPr="00247220">
              <w:rPr>
                <w:rFonts w:ascii="仿宋_GB2312" w:eastAsia="仿宋_GB2312" w:hAnsi="宋体" w:cs="仿宋_GB2312" w:hint="eastAsia"/>
                <w:sz w:val="28"/>
                <w:szCs w:val="28"/>
              </w:rPr>
              <w:t>对上述规定，但经区领导小组认定为投资管理规模较大、行业业绩突出、对横琴新区金融产业发展有突出贡献或由千人专家、博士学位以上优秀人才领衔的量化投资、金融科技企业，由区金融服务中心制定统一扶持标准给予财政扶持，但每个企业奖励最高不超过 100 万元。</w:t>
            </w:r>
          </w:p>
          <w:p w:rsidR="000679DC" w:rsidRPr="00247220" w:rsidRDefault="000679DC" w:rsidP="00327E02">
            <w:pPr>
              <w:spacing w:line="560" w:lineRule="exact"/>
              <w:ind w:firstLineChars="200" w:firstLine="560"/>
              <w:jc w:val="left"/>
              <w:rPr>
                <w:rFonts w:ascii="仿宋_GB2312" w:eastAsia="仿宋_GB2312" w:hAnsi="宋体" w:cs="仿宋_GB2312"/>
                <w:sz w:val="28"/>
                <w:szCs w:val="28"/>
              </w:rPr>
            </w:pPr>
            <w:r w:rsidRPr="00247220">
              <w:rPr>
                <w:rFonts w:ascii="仿宋_GB2312" w:eastAsia="仿宋_GB2312" w:hAnsi="宋体" w:cs="仿宋_GB2312" w:hint="eastAsia"/>
                <w:sz w:val="28"/>
                <w:szCs w:val="28"/>
              </w:rPr>
              <w:t xml:space="preserve">本条款所述企业团队人才中对满足工作经历要求的人员应承诺每年在横琴新区实际工作时间不少于 60 </w:t>
            </w:r>
            <w:proofErr w:type="gramStart"/>
            <w:r w:rsidRPr="00247220">
              <w:rPr>
                <w:rFonts w:ascii="仿宋_GB2312" w:eastAsia="仿宋_GB2312" w:hAnsi="宋体" w:cs="仿宋_GB2312" w:hint="eastAsia"/>
                <w:sz w:val="28"/>
                <w:szCs w:val="28"/>
              </w:rPr>
              <w:t>个</w:t>
            </w:r>
            <w:proofErr w:type="gramEnd"/>
            <w:r w:rsidRPr="00247220">
              <w:rPr>
                <w:rFonts w:ascii="仿宋_GB2312" w:eastAsia="仿宋_GB2312" w:hAnsi="宋体" w:cs="仿宋_GB2312" w:hint="eastAsia"/>
                <w:sz w:val="28"/>
                <w:szCs w:val="28"/>
              </w:rPr>
              <w:t xml:space="preserve">工作日，对满足研究生以上学历要求人员应当在横琴新区缴纳社会保险并承诺每年在横琴新区实际工作时间不少于 160 </w:t>
            </w:r>
            <w:proofErr w:type="gramStart"/>
            <w:r w:rsidRPr="00247220">
              <w:rPr>
                <w:rFonts w:ascii="仿宋_GB2312" w:eastAsia="仿宋_GB2312" w:hAnsi="宋体" w:cs="仿宋_GB2312" w:hint="eastAsia"/>
                <w:sz w:val="28"/>
                <w:szCs w:val="28"/>
              </w:rPr>
              <w:t>个</w:t>
            </w:r>
            <w:proofErr w:type="gramEnd"/>
            <w:r w:rsidRPr="00247220">
              <w:rPr>
                <w:rFonts w:ascii="仿宋_GB2312" w:eastAsia="仿宋_GB2312" w:hAnsi="宋体" w:cs="仿宋_GB2312" w:hint="eastAsia"/>
                <w:sz w:val="28"/>
                <w:szCs w:val="28"/>
              </w:rPr>
              <w:t>工作日。</w:t>
            </w:r>
          </w:p>
          <w:p w:rsidR="000679DC" w:rsidRPr="00247220" w:rsidRDefault="000679DC" w:rsidP="00327E02">
            <w:pPr>
              <w:spacing w:line="560" w:lineRule="exact"/>
              <w:ind w:firstLineChars="200" w:firstLine="560"/>
              <w:jc w:val="left"/>
              <w:rPr>
                <w:rFonts w:ascii="仿宋_GB2312" w:eastAsia="仿宋_GB2312" w:hAnsi="宋体" w:cs="仿宋_GB2312"/>
                <w:sz w:val="28"/>
                <w:szCs w:val="28"/>
              </w:rPr>
            </w:pPr>
            <w:r w:rsidRPr="00247220">
              <w:rPr>
                <w:rFonts w:ascii="仿宋_GB2312" w:eastAsia="仿宋_GB2312" w:hAnsi="宋体" w:cs="仿宋_GB2312" w:hint="eastAsia"/>
                <w:sz w:val="28"/>
                <w:szCs w:val="28"/>
              </w:rPr>
              <w:t>本条款规定的财政扶持按照 7:3 的比例分二年发放至企业在横琴新区账户。</w:t>
            </w:r>
          </w:p>
        </w:tc>
      </w:tr>
    </w:tbl>
    <w:p w:rsidR="000679DC" w:rsidRPr="00247220" w:rsidRDefault="000679DC" w:rsidP="000679DC">
      <w:pPr>
        <w:spacing w:line="560" w:lineRule="exact"/>
        <w:ind w:firstLineChars="196" w:firstLine="551"/>
        <w:rPr>
          <w:rFonts w:ascii="仿宋_GB2312" w:eastAsia="仿宋_GB2312" w:hAnsi="宋体" w:cs="仿宋_GB2312"/>
          <w:sz w:val="28"/>
          <w:szCs w:val="28"/>
        </w:rPr>
      </w:pPr>
      <w:r w:rsidRPr="00247220">
        <w:rPr>
          <w:rFonts w:ascii="仿宋_GB2312" w:eastAsia="仿宋_GB2312" w:hAnsi="宋体" w:cs="仿宋_GB2312" w:hint="eastAsia"/>
          <w:b/>
          <w:sz w:val="28"/>
          <w:szCs w:val="28"/>
        </w:rPr>
        <w:t>申报部门：</w:t>
      </w:r>
      <w:r w:rsidRPr="00247220">
        <w:rPr>
          <w:rFonts w:ascii="仿宋_GB2312" w:eastAsia="仿宋_GB2312" w:hAnsi="宋体" w:cs="仿宋_GB2312" w:hint="eastAsia"/>
          <w:sz w:val="28"/>
          <w:szCs w:val="28"/>
        </w:rPr>
        <w:t>区金融服务中心</w:t>
      </w:r>
    </w:p>
    <w:p w:rsidR="000679DC" w:rsidRPr="00247220" w:rsidRDefault="000679DC" w:rsidP="000679DC">
      <w:pPr>
        <w:spacing w:line="560" w:lineRule="exact"/>
        <w:ind w:firstLineChars="196" w:firstLine="551"/>
        <w:rPr>
          <w:rFonts w:ascii="仿宋_GB2312" w:eastAsia="仿宋_GB2312" w:hAnsi="宋体" w:cs="仿宋_GB2312"/>
          <w:bCs/>
          <w:sz w:val="28"/>
          <w:szCs w:val="28"/>
        </w:rPr>
      </w:pPr>
      <w:r w:rsidRPr="00247220">
        <w:rPr>
          <w:rFonts w:ascii="仿宋_GB2312" w:eastAsia="仿宋_GB2312" w:hAnsi="宋体" w:hint="eastAsia"/>
          <w:b/>
          <w:sz w:val="28"/>
          <w:szCs w:val="28"/>
        </w:rPr>
        <w:t>参考文件：</w:t>
      </w:r>
      <w:r w:rsidRPr="00247220">
        <w:rPr>
          <w:rFonts w:ascii="仿宋_GB2312" w:eastAsia="仿宋_GB2312" w:hAnsi="宋体" w:hint="eastAsia"/>
          <w:sz w:val="28"/>
          <w:szCs w:val="28"/>
        </w:rPr>
        <w:t>《</w:t>
      </w:r>
      <w:r w:rsidRPr="00247220">
        <w:rPr>
          <w:rFonts w:ascii="仿宋_GB2312" w:eastAsia="仿宋_GB2312" w:hAnsi="宋体" w:cs="仿宋_GB2312" w:hint="eastAsia"/>
          <w:sz w:val="28"/>
          <w:szCs w:val="28"/>
        </w:rPr>
        <w:t>横琴新区促进量化投资企业和金融科技企业发展扶持办法》（</w:t>
      </w:r>
      <w:proofErr w:type="gramStart"/>
      <w:r w:rsidRPr="00247220">
        <w:rPr>
          <w:rFonts w:ascii="仿宋_GB2312" w:eastAsia="仿宋_GB2312" w:hAnsi="宋体" w:cs="仿宋_GB2312" w:hint="eastAsia"/>
          <w:sz w:val="28"/>
          <w:szCs w:val="28"/>
        </w:rPr>
        <w:t>珠横新办</w:t>
      </w:r>
      <w:proofErr w:type="gramEnd"/>
      <w:r w:rsidRPr="00247220">
        <w:rPr>
          <w:rFonts w:ascii="仿宋_GB2312" w:eastAsia="仿宋_GB2312" w:hAnsi="宋体" w:cs="仿宋_GB2312" w:hint="eastAsia"/>
          <w:sz w:val="28"/>
          <w:szCs w:val="28"/>
        </w:rPr>
        <w:t>〔2017〕</w:t>
      </w:r>
      <w:r w:rsidRPr="00247220">
        <w:rPr>
          <w:rFonts w:ascii="仿宋_GB2312" w:eastAsia="仿宋_GB2312" w:hAnsi="宋体" w:cs="仿宋_GB2312" w:hint="eastAsia"/>
          <w:bCs/>
          <w:sz w:val="28"/>
          <w:szCs w:val="28"/>
        </w:rPr>
        <w:t>30号）</w:t>
      </w:r>
    </w:p>
    <w:p w:rsidR="00323BD4" w:rsidRPr="00247220" w:rsidRDefault="00323BD4" w:rsidP="00323BD4">
      <w:pPr>
        <w:spacing w:line="560" w:lineRule="exact"/>
        <w:ind w:firstLineChars="196" w:firstLine="549"/>
        <w:rPr>
          <w:rFonts w:ascii="仿宋_GB2312" w:eastAsia="仿宋_GB2312" w:hAnsi="宋体" w:cs="仿宋_GB2312"/>
          <w:sz w:val="28"/>
          <w:szCs w:val="28"/>
        </w:rPr>
      </w:pPr>
    </w:p>
    <w:p w:rsidR="00742CA9" w:rsidRPr="00247220" w:rsidRDefault="00323BD4" w:rsidP="000D49F1">
      <w:pPr>
        <w:pStyle w:val="2"/>
        <w:rPr>
          <w:shd w:val="clear" w:color="auto" w:fill="FFFFFF"/>
        </w:rPr>
      </w:pPr>
      <w:bookmarkStart w:id="43" w:name="_Toc530752234"/>
      <w:r w:rsidRPr="00247220">
        <w:rPr>
          <w:rFonts w:hint="eastAsia"/>
          <w:shd w:val="clear" w:color="auto" w:fill="FFFFFF"/>
        </w:rPr>
        <w:lastRenderedPageBreak/>
        <w:t>政策</w:t>
      </w:r>
      <w:r w:rsidR="00207CB1" w:rsidRPr="00247220">
        <w:rPr>
          <w:rFonts w:hint="eastAsia"/>
          <w:shd w:val="clear" w:color="auto" w:fill="FFFFFF"/>
        </w:rPr>
        <w:t>三十</w:t>
      </w:r>
      <w:r w:rsidR="000C3FE1">
        <w:rPr>
          <w:rFonts w:hint="eastAsia"/>
          <w:shd w:val="clear" w:color="auto" w:fill="FFFFFF"/>
        </w:rPr>
        <w:t>三</w:t>
      </w:r>
      <w:r w:rsidR="008A2D80" w:rsidRPr="00247220">
        <w:rPr>
          <w:rFonts w:hint="eastAsia"/>
          <w:shd w:val="clear" w:color="auto" w:fill="FFFFFF"/>
        </w:rPr>
        <w:t>：横琴新区天使投资基金管理暂行办法</w:t>
      </w:r>
      <w:bookmarkEnd w:id="43"/>
    </w:p>
    <w:p w:rsidR="000679DC" w:rsidRPr="00247220" w:rsidRDefault="000679DC" w:rsidP="000679DC">
      <w:pPr>
        <w:spacing w:line="560" w:lineRule="exact"/>
        <w:ind w:firstLineChars="196" w:firstLine="551"/>
        <w:rPr>
          <w:rFonts w:ascii="仿宋_GB2312" w:eastAsia="仿宋_GB2312" w:hAnsi="宋体" w:cs="仿宋_GB2312"/>
          <w:sz w:val="28"/>
          <w:szCs w:val="28"/>
        </w:rPr>
      </w:pPr>
      <w:r w:rsidRPr="00247220">
        <w:rPr>
          <w:rFonts w:ascii="仿宋_GB2312" w:eastAsia="仿宋_GB2312" w:hAnsi="宋体" w:cs="仿宋_GB2312" w:hint="eastAsia"/>
          <w:b/>
          <w:sz w:val="28"/>
          <w:szCs w:val="28"/>
        </w:rPr>
        <w:t>横琴新区天使投资基金：</w:t>
      </w:r>
      <w:r w:rsidRPr="00247220">
        <w:rPr>
          <w:rFonts w:ascii="仿宋_GB2312" w:eastAsia="仿宋_GB2312" w:hAnsi="宋体" w:cs="仿宋_GB2312" w:hint="eastAsia"/>
          <w:sz w:val="28"/>
          <w:szCs w:val="28"/>
        </w:rPr>
        <w:t>指由横琴新区产业投资基金及区属国有企业出资设立，采用股权投资等方式，通过政策性让利措施，对符合本办法申请条件的早期创业项目进行扶持的基金。</w:t>
      </w:r>
    </w:p>
    <w:p w:rsidR="000679DC" w:rsidRPr="00247220" w:rsidRDefault="000679DC" w:rsidP="000679DC">
      <w:pPr>
        <w:spacing w:line="560" w:lineRule="exact"/>
        <w:ind w:firstLineChars="196" w:firstLine="551"/>
        <w:rPr>
          <w:rFonts w:ascii="仿宋_GB2312" w:eastAsia="仿宋_GB2312" w:hAnsi="宋体" w:cs="仿宋_GB2312"/>
          <w:b/>
          <w:sz w:val="28"/>
          <w:szCs w:val="28"/>
        </w:rPr>
      </w:pPr>
      <w:r w:rsidRPr="00247220">
        <w:rPr>
          <w:rFonts w:ascii="仿宋_GB2312" w:eastAsia="仿宋_GB2312" w:hAnsi="宋体" w:cs="仿宋_GB2312" w:hint="eastAsia"/>
          <w:b/>
          <w:sz w:val="28"/>
          <w:szCs w:val="28"/>
        </w:rPr>
        <w:t>申请要求（企业须同时符合以下条件）：</w:t>
      </w:r>
    </w:p>
    <w:p w:rsidR="000679DC" w:rsidRPr="00247220" w:rsidRDefault="000679DC" w:rsidP="000679DC">
      <w:pPr>
        <w:spacing w:line="560" w:lineRule="exact"/>
        <w:ind w:firstLineChars="196" w:firstLine="549"/>
        <w:rPr>
          <w:rFonts w:ascii="仿宋_GB2312" w:eastAsia="仿宋_GB2312" w:hAnsi="宋体" w:cs="仿宋_GB2312"/>
          <w:sz w:val="28"/>
          <w:szCs w:val="28"/>
        </w:rPr>
      </w:pPr>
      <w:r w:rsidRPr="00247220">
        <w:rPr>
          <w:rFonts w:ascii="仿宋_GB2312" w:eastAsia="仿宋_GB2312" w:hAnsi="宋体" w:cs="仿宋_GB2312" w:hint="eastAsia"/>
          <w:sz w:val="28"/>
          <w:szCs w:val="28"/>
        </w:rPr>
        <w:t xml:space="preserve">（一）经营范围符合国务院办公厅颁发的《自由贸易试验区外商投资准入特别管理措施（负面清单）》和国家发展和改革委员会颁发的《横琴新区产业发展指导目录》的相关规定； </w:t>
      </w:r>
    </w:p>
    <w:p w:rsidR="000679DC" w:rsidRPr="00247220" w:rsidRDefault="000679DC" w:rsidP="000679DC">
      <w:pPr>
        <w:spacing w:line="560" w:lineRule="exact"/>
        <w:ind w:firstLineChars="196" w:firstLine="549"/>
        <w:rPr>
          <w:rFonts w:ascii="仿宋_GB2312" w:eastAsia="仿宋_GB2312" w:hAnsi="宋体" w:cs="仿宋_GB2312"/>
          <w:sz w:val="28"/>
          <w:szCs w:val="28"/>
        </w:rPr>
      </w:pPr>
      <w:r w:rsidRPr="00247220">
        <w:rPr>
          <w:rFonts w:ascii="仿宋_GB2312" w:eastAsia="仿宋_GB2312" w:hAnsi="宋体" w:cs="仿宋_GB2312" w:hint="eastAsia"/>
          <w:sz w:val="28"/>
          <w:szCs w:val="28"/>
        </w:rPr>
        <w:t>（二）注册地、国税、地税登记地址在横琴新区，且企业在获得基金资金后的约定期限内</w:t>
      </w:r>
      <w:proofErr w:type="gramStart"/>
      <w:r w:rsidRPr="00247220">
        <w:rPr>
          <w:rFonts w:ascii="仿宋_GB2312" w:eastAsia="仿宋_GB2312" w:hAnsi="宋体" w:cs="仿宋_GB2312" w:hint="eastAsia"/>
          <w:sz w:val="28"/>
          <w:szCs w:val="28"/>
        </w:rPr>
        <w:t>不</w:t>
      </w:r>
      <w:proofErr w:type="gramEnd"/>
      <w:r w:rsidRPr="00247220">
        <w:rPr>
          <w:rFonts w:ascii="仿宋_GB2312" w:eastAsia="仿宋_GB2312" w:hAnsi="宋体" w:cs="仿宋_GB2312" w:hint="eastAsia"/>
          <w:sz w:val="28"/>
          <w:szCs w:val="28"/>
        </w:rPr>
        <w:t xml:space="preserve">迁离横琴新区； </w:t>
      </w:r>
    </w:p>
    <w:p w:rsidR="000679DC" w:rsidRPr="00247220" w:rsidRDefault="000679DC" w:rsidP="000679DC">
      <w:pPr>
        <w:spacing w:line="560" w:lineRule="exact"/>
        <w:ind w:firstLineChars="196" w:firstLine="549"/>
        <w:rPr>
          <w:rFonts w:ascii="仿宋_GB2312" w:eastAsia="仿宋_GB2312" w:hAnsi="宋体" w:cs="仿宋_GB2312"/>
          <w:sz w:val="28"/>
          <w:szCs w:val="28"/>
        </w:rPr>
      </w:pPr>
      <w:r w:rsidRPr="00247220">
        <w:rPr>
          <w:rFonts w:ascii="仿宋_GB2312" w:eastAsia="仿宋_GB2312" w:hAnsi="宋体" w:cs="仿宋_GB2312" w:hint="eastAsia"/>
          <w:sz w:val="28"/>
          <w:szCs w:val="28"/>
        </w:rPr>
        <w:t xml:space="preserve">（三）创始人是“两院”院士、国家“千人计划”、海外归国等领军人才、国内外优秀大中型企业中层以上高管人员或大学、科研院所副高以上科技人员。创始人及核心管理团队无重大不良征信记录，无违法违规记录； </w:t>
      </w:r>
    </w:p>
    <w:p w:rsidR="000679DC" w:rsidRPr="00247220" w:rsidRDefault="000679DC" w:rsidP="000679DC">
      <w:pPr>
        <w:spacing w:line="560" w:lineRule="exact"/>
        <w:ind w:firstLineChars="196" w:firstLine="549"/>
        <w:rPr>
          <w:rFonts w:ascii="仿宋_GB2312" w:eastAsia="仿宋_GB2312" w:hAnsi="宋体" w:cs="仿宋_GB2312"/>
          <w:sz w:val="28"/>
          <w:szCs w:val="28"/>
        </w:rPr>
      </w:pPr>
      <w:r w:rsidRPr="00247220">
        <w:rPr>
          <w:rFonts w:ascii="仿宋_GB2312" w:eastAsia="仿宋_GB2312" w:hAnsi="宋体" w:cs="仿宋_GB2312" w:hint="eastAsia"/>
          <w:sz w:val="28"/>
          <w:szCs w:val="28"/>
        </w:rPr>
        <w:t xml:space="preserve">（四）成立时间不超过 5 年，项目申请之前任何一年和申请时年主营业务收入不超过 3000 万元人民币； </w:t>
      </w:r>
    </w:p>
    <w:p w:rsidR="000679DC" w:rsidRPr="00247220" w:rsidRDefault="000679DC" w:rsidP="000679DC">
      <w:pPr>
        <w:spacing w:line="560" w:lineRule="exact"/>
        <w:ind w:firstLineChars="196" w:firstLine="549"/>
        <w:rPr>
          <w:rFonts w:ascii="仿宋_GB2312" w:eastAsia="仿宋_GB2312" w:hAnsi="宋体" w:cs="仿宋_GB2312"/>
          <w:sz w:val="28"/>
          <w:szCs w:val="28"/>
        </w:rPr>
      </w:pPr>
      <w:r w:rsidRPr="00247220">
        <w:rPr>
          <w:rFonts w:ascii="仿宋_GB2312" w:eastAsia="仿宋_GB2312" w:hAnsi="宋体" w:cs="仿宋_GB2312" w:hint="eastAsia"/>
          <w:sz w:val="28"/>
          <w:szCs w:val="28"/>
        </w:rPr>
        <w:t xml:space="preserve">（五）所处的行业市场容量大，发展前景好； </w:t>
      </w:r>
    </w:p>
    <w:p w:rsidR="000679DC" w:rsidRPr="00247220" w:rsidRDefault="000679DC" w:rsidP="000679DC">
      <w:pPr>
        <w:spacing w:line="560" w:lineRule="exact"/>
        <w:ind w:firstLineChars="196" w:firstLine="549"/>
        <w:rPr>
          <w:rFonts w:ascii="仿宋_GB2312" w:eastAsia="仿宋_GB2312" w:hAnsi="宋体" w:cs="仿宋_GB2312"/>
          <w:sz w:val="28"/>
          <w:szCs w:val="28"/>
        </w:rPr>
      </w:pPr>
      <w:r w:rsidRPr="00247220">
        <w:rPr>
          <w:rFonts w:ascii="仿宋_GB2312" w:eastAsia="仿宋_GB2312" w:hAnsi="宋体" w:cs="仿宋_GB2312" w:hint="eastAsia"/>
          <w:sz w:val="28"/>
          <w:szCs w:val="28"/>
        </w:rPr>
        <w:t xml:space="preserve">（六）股权结构清晰合理，有健全的管理制度。 </w:t>
      </w:r>
    </w:p>
    <w:p w:rsidR="000679DC" w:rsidRPr="00247220" w:rsidRDefault="000679DC" w:rsidP="000679DC">
      <w:pPr>
        <w:spacing w:line="560" w:lineRule="exact"/>
        <w:ind w:firstLineChars="196" w:firstLine="549"/>
        <w:rPr>
          <w:rFonts w:ascii="仿宋_GB2312" w:eastAsia="仿宋_GB2312" w:hAnsi="宋体" w:cs="仿宋_GB2312"/>
          <w:sz w:val="28"/>
          <w:szCs w:val="28"/>
        </w:rPr>
      </w:pPr>
      <w:r w:rsidRPr="00247220">
        <w:rPr>
          <w:rFonts w:ascii="仿宋_GB2312" w:eastAsia="仿宋_GB2312" w:hAnsi="宋体" w:cs="仿宋_GB2312" w:hint="eastAsia"/>
          <w:sz w:val="28"/>
          <w:szCs w:val="28"/>
        </w:rPr>
        <w:t>对于技术创新能力强、商业模式新、市场潜力大的企业，经横琴政府投资基金管理委员会（下</w:t>
      </w:r>
      <w:proofErr w:type="gramStart"/>
      <w:r w:rsidRPr="00247220">
        <w:rPr>
          <w:rFonts w:ascii="仿宋_GB2312" w:eastAsia="仿宋_GB2312" w:hAnsi="宋体" w:cs="仿宋_GB2312" w:hint="eastAsia"/>
          <w:sz w:val="28"/>
          <w:szCs w:val="28"/>
        </w:rPr>
        <w:t>称基金</w:t>
      </w:r>
      <w:proofErr w:type="gramEnd"/>
      <w:r w:rsidRPr="00247220">
        <w:rPr>
          <w:rFonts w:ascii="仿宋_GB2312" w:eastAsia="仿宋_GB2312" w:hAnsi="宋体" w:cs="仿宋_GB2312" w:hint="eastAsia"/>
          <w:sz w:val="28"/>
          <w:szCs w:val="28"/>
        </w:rPr>
        <w:t xml:space="preserve">管委会）批准同意，上述条件可以适当放宽。 </w:t>
      </w:r>
    </w:p>
    <w:p w:rsidR="000679DC" w:rsidRPr="00247220" w:rsidRDefault="000679DC" w:rsidP="000679DC">
      <w:pPr>
        <w:spacing w:line="560" w:lineRule="exact"/>
        <w:ind w:firstLineChars="196" w:firstLine="551"/>
        <w:rPr>
          <w:rFonts w:ascii="仿宋_GB2312" w:eastAsia="仿宋_GB2312" w:hAnsi="宋体" w:cs="仿宋_GB2312"/>
          <w:sz w:val="28"/>
          <w:szCs w:val="28"/>
        </w:rPr>
      </w:pPr>
      <w:r w:rsidRPr="00247220">
        <w:rPr>
          <w:rFonts w:ascii="仿宋_GB2312" w:eastAsia="仿宋_GB2312" w:hAnsi="宋体" w:cs="仿宋_GB2312" w:hint="eastAsia"/>
          <w:b/>
          <w:sz w:val="28"/>
          <w:szCs w:val="28"/>
        </w:rPr>
        <w:t>奖励标准：</w:t>
      </w:r>
      <w:r w:rsidRPr="00247220">
        <w:rPr>
          <w:rFonts w:ascii="仿宋_GB2312" w:eastAsia="仿宋_GB2312" w:hAnsi="宋体" w:cs="仿宋_GB2312" w:hint="eastAsia"/>
          <w:sz w:val="28"/>
          <w:szCs w:val="28"/>
        </w:rPr>
        <w:t>天使基金取得企业股权后占股比例原则上不超过 30%，且不为第一大股东。天使基金对企业的单次扶持金额原则上不超过 500 万元，对同一企业累计扶持金额原则上不超过2000 万元。重大</w:t>
      </w:r>
      <w:r w:rsidRPr="00247220">
        <w:rPr>
          <w:rFonts w:ascii="仿宋_GB2312" w:eastAsia="仿宋_GB2312" w:hAnsi="宋体" w:cs="仿宋_GB2312" w:hint="eastAsia"/>
          <w:sz w:val="28"/>
          <w:szCs w:val="28"/>
        </w:rPr>
        <w:lastRenderedPageBreak/>
        <w:t>项目投资额度和退出价格由基金管委会专题研究决定后，报区管委会主任办公会议审议。</w:t>
      </w:r>
    </w:p>
    <w:p w:rsidR="000679DC" w:rsidRPr="00247220" w:rsidRDefault="000679DC" w:rsidP="000679DC">
      <w:pPr>
        <w:spacing w:line="560" w:lineRule="exact"/>
        <w:ind w:firstLineChars="196" w:firstLine="551"/>
        <w:rPr>
          <w:rFonts w:ascii="仿宋_GB2312" w:eastAsia="仿宋_GB2312" w:hAnsi="宋体" w:cs="仿宋_GB2312"/>
          <w:bCs/>
          <w:sz w:val="28"/>
          <w:szCs w:val="28"/>
        </w:rPr>
      </w:pPr>
      <w:r w:rsidRPr="00247220">
        <w:rPr>
          <w:rFonts w:ascii="仿宋_GB2312" w:eastAsia="仿宋_GB2312" w:hAnsi="宋体" w:hint="eastAsia"/>
          <w:b/>
          <w:sz w:val="28"/>
          <w:szCs w:val="28"/>
        </w:rPr>
        <w:t>参考文件：</w:t>
      </w:r>
      <w:r w:rsidRPr="00247220">
        <w:rPr>
          <w:rFonts w:ascii="仿宋_GB2312" w:eastAsia="仿宋_GB2312" w:hAnsi="宋体" w:hint="eastAsia"/>
          <w:sz w:val="28"/>
          <w:szCs w:val="28"/>
        </w:rPr>
        <w:t>《</w:t>
      </w:r>
      <w:r w:rsidRPr="00247220">
        <w:rPr>
          <w:rFonts w:ascii="仿宋_GB2312" w:eastAsia="仿宋_GB2312" w:hAnsi="宋体" w:cs="仿宋_GB2312" w:hint="eastAsia"/>
          <w:sz w:val="28"/>
          <w:szCs w:val="28"/>
        </w:rPr>
        <w:t>横琴新区天使投资基金管理暂行办法》（</w:t>
      </w:r>
      <w:proofErr w:type="gramStart"/>
      <w:r w:rsidRPr="00247220">
        <w:rPr>
          <w:rFonts w:ascii="仿宋_GB2312" w:eastAsia="仿宋_GB2312" w:hAnsi="宋体" w:cs="仿宋_GB2312" w:hint="eastAsia"/>
          <w:sz w:val="28"/>
          <w:szCs w:val="28"/>
        </w:rPr>
        <w:t>珠横新</w:t>
      </w:r>
      <w:r w:rsidRPr="00247220">
        <w:rPr>
          <w:rFonts w:ascii="仿宋_GB2312" w:eastAsia="仿宋_GB2312" w:hAnsi="宋体" w:cs="仿宋_GB2312" w:hint="eastAsia"/>
          <w:bCs/>
          <w:sz w:val="28"/>
          <w:szCs w:val="28"/>
        </w:rPr>
        <w:t>办</w:t>
      </w:r>
      <w:proofErr w:type="gramEnd"/>
      <w:r w:rsidRPr="00247220">
        <w:rPr>
          <w:rFonts w:ascii="仿宋_GB2312" w:eastAsia="仿宋_GB2312" w:hAnsi="宋体" w:cs="仿宋_GB2312" w:hint="eastAsia"/>
          <w:bCs/>
          <w:sz w:val="28"/>
          <w:szCs w:val="28"/>
        </w:rPr>
        <w:t>〔2017〕34号）</w:t>
      </w:r>
    </w:p>
    <w:p w:rsidR="000D49F1" w:rsidRPr="00247220" w:rsidRDefault="000D49F1" w:rsidP="000D49F1">
      <w:pPr>
        <w:spacing w:line="560" w:lineRule="exact"/>
        <w:ind w:firstLineChars="196" w:firstLine="549"/>
        <w:rPr>
          <w:rFonts w:ascii="仿宋_GB2312" w:eastAsia="仿宋_GB2312" w:hAnsi="宋体" w:cs="仿宋_GB2312"/>
          <w:sz w:val="28"/>
          <w:szCs w:val="28"/>
        </w:rPr>
      </w:pPr>
    </w:p>
    <w:p w:rsidR="00742CA9" w:rsidRPr="00247220" w:rsidRDefault="008A2D80" w:rsidP="000D49F1">
      <w:pPr>
        <w:pStyle w:val="2"/>
        <w:rPr>
          <w:shd w:val="clear" w:color="auto" w:fill="FFFFFF"/>
        </w:rPr>
      </w:pPr>
      <w:bookmarkStart w:id="44" w:name="_Toc530752235"/>
      <w:r w:rsidRPr="00247220">
        <w:rPr>
          <w:rFonts w:hint="eastAsia"/>
          <w:shd w:val="clear" w:color="auto" w:fill="FFFFFF"/>
        </w:rPr>
        <w:t>政策</w:t>
      </w:r>
      <w:r w:rsidR="00207CB1" w:rsidRPr="00247220">
        <w:rPr>
          <w:rFonts w:hint="eastAsia"/>
          <w:shd w:val="clear" w:color="auto" w:fill="FFFFFF"/>
        </w:rPr>
        <w:t>三十</w:t>
      </w:r>
      <w:r w:rsidR="000C3FE1">
        <w:rPr>
          <w:rFonts w:hint="eastAsia"/>
          <w:shd w:val="clear" w:color="auto" w:fill="FFFFFF"/>
        </w:rPr>
        <w:t>四</w:t>
      </w:r>
      <w:r w:rsidRPr="00247220">
        <w:rPr>
          <w:rFonts w:hint="eastAsia"/>
          <w:shd w:val="clear" w:color="auto" w:fill="FFFFFF"/>
        </w:rPr>
        <w:t>：促进保险业发展的扶持措施</w:t>
      </w:r>
      <w:bookmarkEnd w:id="44"/>
    </w:p>
    <w:p w:rsidR="000679DC" w:rsidRPr="00247220" w:rsidRDefault="000679DC" w:rsidP="000679DC">
      <w:pPr>
        <w:spacing w:line="560" w:lineRule="exact"/>
        <w:ind w:firstLineChars="196" w:firstLine="551"/>
        <w:rPr>
          <w:rFonts w:ascii="仿宋_GB2312" w:eastAsia="仿宋_GB2312" w:hAnsi="宋体" w:cs="仿宋_GB2312"/>
          <w:sz w:val="28"/>
          <w:szCs w:val="28"/>
        </w:rPr>
      </w:pPr>
      <w:r w:rsidRPr="00247220">
        <w:rPr>
          <w:rFonts w:ascii="仿宋_GB2312" w:eastAsia="仿宋_GB2312" w:hAnsi="宋体" w:cs="仿宋_GB2312" w:hint="eastAsia"/>
          <w:b/>
          <w:sz w:val="28"/>
          <w:szCs w:val="28"/>
        </w:rPr>
        <w:t>鼓励对象：</w:t>
      </w:r>
      <w:r w:rsidRPr="00247220">
        <w:rPr>
          <w:rFonts w:ascii="仿宋_GB2312" w:eastAsia="仿宋_GB2312" w:hAnsi="宋体" w:cs="仿宋_GB2312" w:hint="eastAsia"/>
          <w:sz w:val="28"/>
          <w:szCs w:val="28"/>
        </w:rPr>
        <w:t>在横琴新区依法注册、纳税的保险机构和保险中介机构，保险机构及其全资或控股公司在横琴新区依法注册、纳税的从事保险服务类企业，其他保险业相关机构。</w:t>
      </w:r>
    </w:p>
    <w:p w:rsidR="000679DC" w:rsidRPr="00247220" w:rsidRDefault="000679DC" w:rsidP="000679DC">
      <w:pPr>
        <w:pStyle w:val="a6"/>
        <w:snapToGrid w:val="0"/>
        <w:spacing w:before="0" w:beforeAutospacing="0" w:after="0" w:afterAutospacing="0" w:line="560" w:lineRule="exact"/>
        <w:ind w:firstLine="648"/>
        <w:jc w:val="both"/>
        <w:rPr>
          <w:rFonts w:ascii="仿宋_GB2312" w:eastAsia="仿宋_GB2312" w:cs="仿宋_GB2312"/>
          <w:kern w:val="2"/>
          <w:sz w:val="28"/>
          <w:szCs w:val="28"/>
        </w:rPr>
      </w:pPr>
      <w:r w:rsidRPr="00247220">
        <w:rPr>
          <w:rFonts w:ascii="仿宋_GB2312" w:eastAsia="仿宋_GB2312" w:cs="仿宋_GB2312" w:hint="eastAsia"/>
          <w:b/>
          <w:kern w:val="2"/>
          <w:sz w:val="28"/>
          <w:szCs w:val="28"/>
        </w:rPr>
        <w:t>保险机构</w:t>
      </w:r>
      <w:r w:rsidRPr="00247220">
        <w:rPr>
          <w:rFonts w:ascii="仿宋_GB2312" w:eastAsia="仿宋_GB2312" w:cs="仿宋_GB2312" w:hint="eastAsia"/>
          <w:kern w:val="2"/>
          <w:sz w:val="28"/>
          <w:szCs w:val="28"/>
        </w:rPr>
        <w:t>，是指在中华人民共和国境内依法设立的保险集团（控股）公司、保险公司、保险资产管理公司、再保险公司等法人机构及其分支机构。</w:t>
      </w:r>
    </w:p>
    <w:p w:rsidR="000679DC" w:rsidRPr="00247220" w:rsidRDefault="000679DC" w:rsidP="000679DC">
      <w:pPr>
        <w:spacing w:line="560" w:lineRule="exact"/>
        <w:ind w:firstLineChars="196" w:firstLine="551"/>
        <w:rPr>
          <w:rFonts w:ascii="仿宋_GB2312" w:eastAsia="仿宋_GB2312" w:hAnsi="宋体" w:cs="仿宋_GB2312"/>
          <w:sz w:val="28"/>
          <w:szCs w:val="28"/>
        </w:rPr>
      </w:pPr>
      <w:r w:rsidRPr="00247220">
        <w:rPr>
          <w:rFonts w:ascii="仿宋_GB2312" w:eastAsia="仿宋_GB2312" w:hAnsi="宋体" w:cs="仿宋_GB2312" w:hint="eastAsia"/>
          <w:b/>
          <w:sz w:val="28"/>
          <w:szCs w:val="28"/>
        </w:rPr>
        <w:t>保险中介机构</w:t>
      </w:r>
      <w:r w:rsidRPr="00247220">
        <w:rPr>
          <w:rFonts w:ascii="仿宋_GB2312" w:eastAsia="仿宋_GB2312" w:hAnsi="宋体" w:cs="仿宋_GB2312" w:hint="eastAsia"/>
          <w:sz w:val="28"/>
          <w:szCs w:val="28"/>
        </w:rPr>
        <w:t>，是指在中华人民共和国境内依法设立的保险经纪、保险代理、保险公估法人机构及其分支机构。</w:t>
      </w:r>
    </w:p>
    <w:tbl>
      <w:tblPr>
        <w:tblW w:w="0" w:type="auto"/>
        <w:jc w:val="center"/>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Layout w:type="fixed"/>
        <w:tblLook w:val="0000"/>
      </w:tblPr>
      <w:tblGrid>
        <w:gridCol w:w="4261"/>
        <w:gridCol w:w="4261"/>
      </w:tblGrid>
      <w:tr w:rsidR="000679DC" w:rsidRPr="00247220" w:rsidTr="00327E02">
        <w:trPr>
          <w:jc w:val="center"/>
        </w:trPr>
        <w:tc>
          <w:tcPr>
            <w:tcW w:w="4261" w:type="dxa"/>
            <w:shd w:val="clear" w:color="auto" w:fill="FFE599" w:themeFill="accent4" w:themeFillTint="66"/>
            <w:vAlign w:val="center"/>
          </w:tcPr>
          <w:p w:rsidR="000679DC" w:rsidRPr="00247220" w:rsidRDefault="000679DC" w:rsidP="00F9276E">
            <w:pPr>
              <w:spacing w:line="560" w:lineRule="exact"/>
              <w:jc w:val="center"/>
              <w:rPr>
                <w:rFonts w:ascii="仿宋_GB2312" w:eastAsia="仿宋_GB2312" w:hAnsi="宋体" w:cs="仿宋_GB2312"/>
                <w:b/>
                <w:sz w:val="28"/>
                <w:szCs w:val="28"/>
              </w:rPr>
            </w:pPr>
            <w:r w:rsidRPr="00247220">
              <w:rPr>
                <w:rFonts w:ascii="仿宋_GB2312" w:eastAsia="仿宋_GB2312" w:hAnsi="宋体" w:cs="仿宋_GB2312" w:hint="eastAsia"/>
                <w:b/>
                <w:sz w:val="28"/>
                <w:szCs w:val="28"/>
              </w:rPr>
              <w:t>奖励对象</w:t>
            </w:r>
          </w:p>
        </w:tc>
        <w:tc>
          <w:tcPr>
            <w:tcW w:w="4261" w:type="dxa"/>
            <w:shd w:val="clear" w:color="auto" w:fill="FFE599" w:themeFill="accent4" w:themeFillTint="66"/>
            <w:vAlign w:val="center"/>
          </w:tcPr>
          <w:p w:rsidR="000679DC" w:rsidRPr="00247220" w:rsidRDefault="000679DC" w:rsidP="00F9276E">
            <w:pPr>
              <w:spacing w:line="560" w:lineRule="exact"/>
              <w:jc w:val="center"/>
              <w:rPr>
                <w:rFonts w:ascii="仿宋_GB2312" w:eastAsia="仿宋_GB2312" w:hAnsi="宋体" w:cs="仿宋_GB2312"/>
                <w:b/>
                <w:sz w:val="28"/>
                <w:szCs w:val="28"/>
              </w:rPr>
            </w:pPr>
            <w:r w:rsidRPr="00247220">
              <w:rPr>
                <w:rFonts w:ascii="仿宋_GB2312" w:eastAsia="仿宋_GB2312" w:hAnsi="宋体" w:cs="仿宋_GB2312" w:hint="eastAsia"/>
                <w:b/>
                <w:sz w:val="28"/>
                <w:szCs w:val="28"/>
              </w:rPr>
              <w:t>奖励标准</w:t>
            </w:r>
          </w:p>
        </w:tc>
      </w:tr>
      <w:tr w:rsidR="000679DC" w:rsidRPr="00247220" w:rsidTr="00327E02">
        <w:trPr>
          <w:jc w:val="center"/>
        </w:trPr>
        <w:tc>
          <w:tcPr>
            <w:tcW w:w="4261" w:type="dxa"/>
            <w:shd w:val="clear" w:color="auto" w:fill="FFF2CC" w:themeFill="accent4" w:themeFillTint="33"/>
            <w:vAlign w:val="center"/>
          </w:tcPr>
          <w:p w:rsidR="000679DC" w:rsidRPr="00247220" w:rsidRDefault="000679DC" w:rsidP="00F9276E">
            <w:pPr>
              <w:spacing w:line="560" w:lineRule="exact"/>
              <w:jc w:val="center"/>
              <w:rPr>
                <w:rFonts w:ascii="仿宋_GB2312" w:eastAsia="仿宋_GB2312" w:hAnsi="宋体"/>
                <w:bCs/>
                <w:sz w:val="28"/>
                <w:szCs w:val="28"/>
              </w:rPr>
            </w:pPr>
            <w:r w:rsidRPr="00247220">
              <w:rPr>
                <w:rFonts w:ascii="仿宋_GB2312" w:eastAsia="仿宋_GB2312" w:hAnsi="宋体" w:hint="eastAsia"/>
                <w:bCs/>
                <w:sz w:val="28"/>
                <w:szCs w:val="28"/>
              </w:rPr>
              <w:t>保险机构、保险中介机构实缴注册资本10亿元以下的（含10亿元）</w:t>
            </w:r>
          </w:p>
        </w:tc>
        <w:tc>
          <w:tcPr>
            <w:tcW w:w="4261" w:type="dxa"/>
            <w:shd w:val="clear" w:color="auto" w:fill="FFF2CC" w:themeFill="accent4" w:themeFillTint="33"/>
            <w:vAlign w:val="center"/>
          </w:tcPr>
          <w:p w:rsidR="000679DC" w:rsidRPr="00247220" w:rsidRDefault="000679DC" w:rsidP="00F9276E">
            <w:pPr>
              <w:spacing w:line="560" w:lineRule="exact"/>
              <w:jc w:val="center"/>
              <w:rPr>
                <w:rFonts w:ascii="仿宋_GB2312" w:eastAsia="仿宋_GB2312" w:hAnsi="宋体"/>
                <w:bCs/>
                <w:sz w:val="28"/>
                <w:szCs w:val="28"/>
              </w:rPr>
            </w:pPr>
            <w:r w:rsidRPr="00247220">
              <w:rPr>
                <w:rFonts w:ascii="仿宋_GB2312" w:eastAsia="仿宋_GB2312" w:hAnsi="宋体" w:hint="eastAsia"/>
                <w:bCs/>
                <w:sz w:val="28"/>
                <w:szCs w:val="28"/>
              </w:rPr>
              <w:t>按其注册资本金或运营资金实际到位额度的1%给予一次性最高不超过1000万元的培育和扶持，对一级、二级分支机构，按其注册资本金或运营资金实际到位额度的1%给予一次性最高不超过300万元的培育和扶持。</w:t>
            </w:r>
          </w:p>
        </w:tc>
      </w:tr>
      <w:tr w:rsidR="000679DC" w:rsidRPr="00247220" w:rsidTr="00327E02">
        <w:trPr>
          <w:jc w:val="center"/>
        </w:trPr>
        <w:tc>
          <w:tcPr>
            <w:tcW w:w="4261" w:type="dxa"/>
            <w:shd w:val="clear" w:color="auto" w:fill="FFE599" w:themeFill="accent4" w:themeFillTint="66"/>
            <w:vAlign w:val="center"/>
          </w:tcPr>
          <w:p w:rsidR="000679DC" w:rsidRPr="00247220" w:rsidRDefault="000679DC" w:rsidP="00F9276E">
            <w:pPr>
              <w:spacing w:line="560" w:lineRule="exact"/>
              <w:jc w:val="center"/>
              <w:rPr>
                <w:rFonts w:ascii="仿宋_GB2312" w:eastAsia="仿宋_GB2312" w:hAnsi="宋体"/>
                <w:bCs/>
                <w:sz w:val="28"/>
                <w:szCs w:val="28"/>
              </w:rPr>
            </w:pPr>
            <w:r w:rsidRPr="00247220">
              <w:rPr>
                <w:rFonts w:ascii="仿宋_GB2312" w:eastAsia="仿宋_GB2312" w:hAnsi="宋体" w:hint="eastAsia"/>
                <w:bCs/>
                <w:sz w:val="28"/>
                <w:szCs w:val="28"/>
              </w:rPr>
              <w:t>保险机构业务总部、运营管理中</w:t>
            </w:r>
            <w:r w:rsidRPr="00247220">
              <w:rPr>
                <w:rFonts w:ascii="仿宋_GB2312" w:eastAsia="仿宋_GB2312" w:hAnsi="宋体" w:hint="eastAsia"/>
                <w:bCs/>
                <w:sz w:val="28"/>
                <w:szCs w:val="28"/>
              </w:rPr>
              <w:lastRenderedPageBreak/>
              <w:t>心等后台服务机构</w:t>
            </w:r>
          </w:p>
        </w:tc>
        <w:tc>
          <w:tcPr>
            <w:tcW w:w="4261" w:type="dxa"/>
            <w:shd w:val="clear" w:color="auto" w:fill="FFE599" w:themeFill="accent4" w:themeFillTint="66"/>
            <w:vAlign w:val="center"/>
          </w:tcPr>
          <w:p w:rsidR="000679DC" w:rsidRPr="00247220" w:rsidRDefault="000679DC" w:rsidP="00F9276E">
            <w:pPr>
              <w:spacing w:line="560" w:lineRule="exact"/>
              <w:jc w:val="center"/>
              <w:rPr>
                <w:rFonts w:ascii="仿宋_GB2312" w:eastAsia="仿宋_GB2312" w:hAnsi="宋体"/>
                <w:bCs/>
                <w:sz w:val="28"/>
                <w:szCs w:val="28"/>
              </w:rPr>
            </w:pPr>
            <w:r w:rsidRPr="00247220">
              <w:rPr>
                <w:rFonts w:ascii="仿宋_GB2312" w:eastAsia="仿宋_GB2312" w:hAnsi="宋体" w:hint="eastAsia"/>
                <w:bCs/>
                <w:sz w:val="28"/>
                <w:szCs w:val="28"/>
              </w:rPr>
              <w:lastRenderedPageBreak/>
              <w:t>一次性500万元</w:t>
            </w:r>
          </w:p>
        </w:tc>
      </w:tr>
      <w:tr w:rsidR="000679DC" w:rsidRPr="00247220" w:rsidTr="00327E02">
        <w:trPr>
          <w:jc w:val="center"/>
        </w:trPr>
        <w:tc>
          <w:tcPr>
            <w:tcW w:w="4261" w:type="dxa"/>
            <w:shd w:val="clear" w:color="auto" w:fill="FFF2CC" w:themeFill="accent4" w:themeFillTint="33"/>
            <w:vAlign w:val="center"/>
          </w:tcPr>
          <w:p w:rsidR="000679DC" w:rsidRPr="00247220" w:rsidRDefault="000679DC" w:rsidP="00F9276E">
            <w:pPr>
              <w:spacing w:line="560" w:lineRule="exact"/>
              <w:jc w:val="center"/>
              <w:rPr>
                <w:rFonts w:ascii="仿宋_GB2312" w:eastAsia="仿宋_GB2312" w:hAnsi="宋体"/>
                <w:bCs/>
                <w:sz w:val="28"/>
                <w:szCs w:val="28"/>
              </w:rPr>
            </w:pPr>
            <w:r w:rsidRPr="00247220">
              <w:rPr>
                <w:rFonts w:ascii="仿宋_GB2312" w:eastAsia="仿宋_GB2312" w:hAnsi="宋体" w:hint="eastAsia"/>
                <w:bCs/>
                <w:sz w:val="28"/>
                <w:szCs w:val="28"/>
              </w:rPr>
              <w:lastRenderedPageBreak/>
              <w:t>保险机构一级分支机构</w:t>
            </w:r>
          </w:p>
        </w:tc>
        <w:tc>
          <w:tcPr>
            <w:tcW w:w="4261" w:type="dxa"/>
            <w:shd w:val="clear" w:color="auto" w:fill="FFF2CC" w:themeFill="accent4" w:themeFillTint="33"/>
            <w:vAlign w:val="center"/>
          </w:tcPr>
          <w:p w:rsidR="000679DC" w:rsidRPr="00247220" w:rsidRDefault="000679DC" w:rsidP="00F9276E">
            <w:pPr>
              <w:spacing w:line="560" w:lineRule="exact"/>
              <w:jc w:val="center"/>
              <w:rPr>
                <w:rFonts w:ascii="仿宋_GB2312" w:eastAsia="仿宋_GB2312" w:hAnsi="宋体"/>
                <w:bCs/>
                <w:sz w:val="28"/>
                <w:szCs w:val="28"/>
              </w:rPr>
            </w:pPr>
            <w:r w:rsidRPr="00247220">
              <w:rPr>
                <w:rFonts w:ascii="仿宋_GB2312" w:eastAsia="仿宋_GB2312" w:hAnsi="宋体" w:hint="eastAsia"/>
                <w:bCs/>
                <w:sz w:val="28"/>
                <w:szCs w:val="28"/>
              </w:rPr>
              <w:t>一次性500万元</w:t>
            </w:r>
          </w:p>
        </w:tc>
      </w:tr>
      <w:tr w:rsidR="000679DC" w:rsidRPr="00247220" w:rsidTr="00327E02">
        <w:trPr>
          <w:jc w:val="center"/>
        </w:trPr>
        <w:tc>
          <w:tcPr>
            <w:tcW w:w="4261" w:type="dxa"/>
            <w:shd w:val="clear" w:color="auto" w:fill="FFE599" w:themeFill="accent4" w:themeFillTint="66"/>
            <w:vAlign w:val="center"/>
          </w:tcPr>
          <w:p w:rsidR="000679DC" w:rsidRPr="00247220" w:rsidRDefault="000679DC" w:rsidP="00F9276E">
            <w:pPr>
              <w:spacing w:line="560" w:lineRule="exact"/>
              <w:jc w:val="center"/>
              <w:rPr>
                <w:rFonts w:ascii="仿宋_GB2312" w:eastAsia="仿宋_GB2312" w:hAnsi="宋体"/>
                <w:bCs/>
                <w:sz w:val="28"/>
                <w:szCs w:val="28"/>
              </w:rPr>
            </w:pPr>
            <w:r w:rsidRPr="00247220">
              <w:rPr>
                <w:rFonts w:ascii="仿宋_GB2312" w:eastAsia="仿宋_GB2312" w:hAnsi="宋体" w:hint="eastAsia"/>
                <w:bCs/>
                <w:sz w:val="28"/>
                <w:szCs w:val="28"/>
              </w:rPr>
              <w:t>保险公司二级分支机构</w:t>
            </w:r>
          </w:p>
        </w:tc>
        <w:tc>
          <w:tcPr>
            <w:tcW w:w="4261" w:type="dxa"/>
            <w:shd w:val="clear" w:color="auto" w:fill="FFE599" w:themeFill="accent4" w:themeFillTint="66"/>
            <w:vAlign w:val="center"/>
          </w:tcPr>
          <w:p w:rsidR="000679DC" w:rsidRPr="00247220" w:rsidRDefault="000679DC" w:rsidP="00F9276E">
            <w:pPr>
              <w:spacing w:line="560" w:lineRule="exact"/>
              <w:jc w:val="center"/>
              <w:rPr>
                <w:rFonts w:ascii="仿宋_GB2312" w:eastAsia="仿宋_GB2312" w:hAnsi="宋体"/>
                <w:bCs/>
                <w:sz w:val="28"/>
                <w:szCs w:val="28"/>
              </w:rPr>
            </w:pPr>
            <w:r w:rsidRPr="00247220">
              <w:rPr>
                <w:rFonts w:ascii="仿宋_GB2312" w:eastAsia="仿宋_GB2312" w:hAnsi="宋体" w:hint="eastAsia"/>
                <w:bCs/>
                <w:sz w:val="28"/>
                <w:szCs w:val="28"/>
              </w:rPr>
              <w:t>一次性50万元</w:t>
            </w:r>
          </w:p>
        </w:tc>
      </w:tr>
      <w:tr w:rsidR="000679DC" w:rsidRPr="00247220" w:rsidTr="00327E02">
        <w:trPr>
          <w:jc w:val="center"/>
        </w:trPr>
        <w:tc>
          <w:tcPr>
            <w:tcW w:w="4261" w:type="dxa"/>
            <w:shd w:val="clear" w:color="auto" w:fill="FFF2CC" w:themeFill="accent4" w:themeFillTint="33"/>
            <w:vAlign w:val="center"/>
          </w:tcPr>
          <w:p w:rsidR="000679DC" w:rsidRPr="00247220" w:rsidRDefault="000679DC" w:rsidP="00F9276E">
            <w:pPr>
              <w:spacing w:line="560" w:lineRule="exact"/>
              <w:jc w:val="center"/>
              <w:rPr>
                <w:rFonts w:ascii="仿宋_GB2312" w:eastAsia="仿宋_GB2312" w:hAnsi="宋体"/>
                <w:bCs/>
                <w:sz w:val="28"/>
                <w:szCs w:val="28"/>
              </w:rPr>
            </w:pPr>
            <w:r w:rsidRPr="00247220">
              <w:rPr>
                <w:rFonts w:ascii="仿宋_GB2312" w:eastAsia="仿宋_GB2312" w:hAnsi="宋体" w:hint="eastAsia"/>
                <w:bCs/>
                <w:sz w:val="28"/>
                <w:szCs w:val="28"/>
              </w:rPr>
              <w:t>保险机构及其全资或控股公司在横琴新区注册设立的对推动全区保险业发展有重大意义或对全区经济拉动强的保险服务类企业，实缴注册资本达到1亿元以上</w:t>
            </w:r>
          </w:p>
        </w:tc>
        <w:tc>
          <w:tcPr>
            <w:tcW w:w="4261" w:type="dxa"/>
            <w:shd w:val="clear" w:color="auto" w:fill="FFF2CC" w:themeFill="accent4" w:themeFillTint="33"/>
            <w:vAlign w:val="center"/>
          </w:tcPr>
          <w:p w:rsidR="000679DC" w:rsidRPr="00247220" w:rsidRDefault="000679DC" w:rsidP="00F9276E">
            <w:pPr>
              <w:spacing w:line="560" w:lineRule="exact"/>
              <w:jc w:val="center"/>
              <w:rPr>
                <w:rFonts w:ascii="仿宋_GB2312" w:eastAsia="仿宋_GB2312" w:hAnsi="宋体"/>
                <w:bCs/>
                <w:sz w:val="28"/>
                <w:szCs w:val="28"/>
              </w:rPr>
            </w:pPr>
            <w:r w:rsidRPr="00247220">
              <w:rPr>
                <w:rFonts w:ascii="仿宋_GB2312" w:eastAsia="仿宋_GB2312" w:hAnsi="宋体" w:hint="eastAsia"/>
                <w:bCs/>
                <w:sz w:val="28"/>
                <w:szCs w:val="28"/>
              </w:rPr>
              <w:t>按照“一事一议”原则，给予最高不超过500万元奖励</w:t>
            </w:r>
          </w:p>
        </w:tc>
      </w:tr>
      <w:tr w:rsidR="000679DC" w:rsidRPr="00247220" w:rsidTr="00327E02">
        <w:trPr>
          <w:jc w:val="center"/>
        </w:trPr>
        <w:tc>
          <w:tcPr>
            <w:tcW w:w="4261" w:type="dxa"/>
            <w:shd w:val="clear" w:color="auto" w:fill="FFE599" w:themeFill="accent4" w:themeFillTint="66"/>
            <w:vAlign w:val="center"/>
          </w:tcPr>
          <w:p w:rsidR="000679DC" w:rsidRPr="00247220" w:rsidRDefault="000679DC" w:rsidP="00F9276E">
            <w:pPr>
              <w:spacing w:line="560" w:lineRule="exact"/>
              <w:jc w:val="center"/>
              <w:rPr>
                <w:rFonts w:ascii="仿宋_GB2312" w:eastAsia="仿宋_GB2312" w:hAnsi="宋体"/>
                <w:bCs/>
                <w:sz w:val="28"/>
                <w:szCs w:val="28"/>
              </w:rPr>
            </w:pPr>
            <w:r w:rsidRPr="00247220">
              <w:rPr>
                <w:rFonts w:ascii="仿宋_GB2312" w:eastAsia="仿宋_GB2312" w:hAnsi="宋体" w:hint="eastAsia"/>
                <w:bCs/>
                <w:sz w:val="28"/>
                <w:szCs w:val="28"/>
              </w:rPr>
              <w:t>保险机构法人总部增加注册资本</w:t>
            </w:r>
          </w:p>
        </w:tc>
        <w:tc>
          <w:tcPr>
            <w:tcW w:w="4261" w:type="dxa"/>
            <w:shd w:val="clear" w:color="auto" w:fill="FFE599" w:themeFill="accent4" w:themeFillTint="66"/>
            <w:vAlign w:val="center"/>
          </w:tcPr>
          <w:p w:rsidR="000679DC" w:rsidRPr="00247220" w:rsidRDefault="000679DC" w:rsidP="00F9276E">
            <w:pPr>
              <w:spacing w:line="560" w:lineRule="exact"/>
              <w:jc w:val="center"/>
              <w:rPr>
                <w:rFonts w:ascii="仿宋_GB2312" w:eastAsia="仿宋_GB2312" w:hAnsi="宋体"/>
                <w:bCs/>
                <w:sz w:val="28"/>
                <w:szCs w:val="28"/>
              </w:rPr>
            </w:pPr>
            <w:r w:rsidRPr="00247220">
              <w:rPr>
                <w:rFonts w:ascii="仿宋_GB2312" w:eastAsia="仿宋_GB2312" w:hAnsi="宋体" w:hint="eastAsia"/>
                <w:bCs/>
                <w:sz w:val="28"/>
                <w:szCs w:val="28"/>
              </w:rPr>
              <w:t>新增实收资本10亿元以下、5亿元以上的，一次性奖励200万元；20亿元以下、10亿元以上的，一次性奖励500万元；20亿元以上的，一次性奖励1000万元</w:t>
            </w:r>
          </w:p>
        </w:tc>
      </w:tr>
      <w:tr w:rsidR="000679DC" w:rsidRPr="00247220" w:rsidTr="00327E02">
        <w:trPr>
          <w:jc w:val="center"/>
        </w:trPr>
        <w:tc>
          <w:tcPr>
            <w:tcW w:w="4261" w:type="dxa"/>
            <w:shd w:val="clear" w:color="auto" w:fill="FFF2CC" w:themeFill="accent4" w:themeFillTint="33"/>
            <w:vAlign w:val="center"/>
          </w:tcPr>
          <w:p w:rsidR="000679DC" w:rsidRPr="00247220" w:rsidRDefault="000679DC" w:rsidP="00F9276E">
            <w:pPr>
              <w:spacing w:line="560" w:lineRule="exact"/>
              <w:jc w:val="center"/>
              <w:rPr>
                <w:rFonts w:ascii="仿宋_GB2312" w:eastAsia="仿宋_GB2312" w:hAnsi="宋体"/>
                <w:bCs/>
                <w:sz w:val="28"/>
                <w:szCs w:val="28"/>
              </w:rPr>
            </w:pPr>
            <w:r w:rsidRPr="00247220">
              <w:rPr>
                <w:rFonts w:ascii="仿宋_GB2312" w:eastAsia="仿宋_GB2312" w:hAnsi="宋体" w:hint="eastAsia"/>
                <w:bCs/>
                <w:sz w:val="28"/>
                <w:szCs w:val="28"/>
              </w:rPr>
              <w:t>在横琴新区注册登记的保险机构法人总部并购重组区外金融机构，且重组后该机构注册在横琴新区的</w:t>
            </w:r>
          </w:p>
        </w:tc>
        <w:tc>
          <w:tcPr>
            <w:tcW w:w="4261" w:type="dxa"/>
            <w:shd w:val="clear" w:color="auto" w:fill="FFF2CC" w:themeFill="accent4" w:themeFillTint="33"/>
            <w:vAlign w:val="center"/>
          </w:tcPr>
          <w:p w:rsidR="000679DC" w:rsidRPr="00247220" w:rsidRDefault="000679DC" w:rsidP="00F9276E">
            <w:pPr>
              <w:spacing w:line="560" w:lineRule="exact"/>
              <w:jc w:val="center"/>
              <w:rPr>
                <w:rFonts w:ascii="仿宋_GB2312" w:eastAsia="仿宋_GB2312" w:hAnsi="宋体"/>
                <w:bCs/>
                <w:sz w:val="28"/>
                <w:szCs w:val="28"/>
              </w:rPr>
            </w:pPr>
            <w:r w:rsidRPr="00247220">
              <w:rPr>
                <w:rFonts w:ascii="仿宋_GB2312" w:eastAsia="仿宋_GB2312" w:hAnsi="宋体" w:hint="eastAsia"/>
                <w:bCs/>
                <w:sz w:val="28"/>
                <w:szCs w:val="28"/>
              </w:rPr>
              <w:t>并购交易额达10亿元以下、5亿元以上的，一次性奖励200万元；20亿元以下、10亿元以上的，一次性奖励500万元；20亿元以上的，一次性奖励1000万元</w:t>
            </w:r>
          </w:p>
        </w:tc>
      </w:tr>
      <w:tr w:rsidR="000679DC" w:rsidRPr="00247220" w:rsidTr="00327E02">
        <w:trPr>
          <w:jc w:val="center"/>
        </w:trPr>
        <w:tc>
          <w:tcPr>
            <w:tcW w:w="4261" w:type="dxa"/>
            <w:shd w:val="clear" w:color="auto" w:fill="FFE599" w:themeFill="accent4" w:themeFillTint="66"/>
            <w:vAlign w:val="center"/>
          </w:tcPr>
          <w:p w:rsidR="000679DC" w:rsidRPr="00247220" w:rsidRDefault="000679DC" w:rsidP="00F9276E">
            <w:pPr>
              <w:spacing w:line="560" w:lineRule="exact"/>
              <w:jc w:val="center"/>
              <w:rPr>
                <w:rFonts w:ascii="仿宋_GB2312" w:eastAsia="仿宋_GB2312" w:hAnsi="宋体"/>
                <w:bCs/>
                <w:sz w:val="28"/>
                <w:szCs w:val="28"/>
              </w:rPr>
            </w:pPr>
            <w:r w:rsidRPr="00247220">
              <w:rPr>
                <w:rFonts w:ascii="仿宋_GB2312" w:eastAsia="仿宋_GB2312" w:hAnsi="宋体" w:hint="eastAsia"/>
                <w:bCs/>
                <w:sz w:val="28"/>
                <w:szCs w:val="28"/>
              </w:rPr>
              <w:t>在横琴新区注册的、经保监会批准设立的资产管理公司</w:t>
            </w:r>
          </w:p>
        </w:tc>
        <w:tc>
          <w:tcPr>
            <w:tcW w:w="4261" w:type="dxa"/>
            <w:shd w:val="clear" w:color="auto" w:fill="FFE599" w:themeFill="accent4" w:themeFillTint="66"/>
            <w:vAlign w:val="center"/>
          </w:tcPr>
          <w:p w:rsidR="000679DC" w:rsidRPr="00247220" w:rsidRDefault="000679DC" w:rsidP="00F9276E">
            <w:pPr>
              <w:spacing w:line="560" w:lineRule="exact"/>
              <w:jc w:val="center"/>
              <w:rPr>
                <w:rFonts w:ascii="仿宋_GB2312" w:eastAsia="仿宋_GB2312" w:hAnsi="宋体"/>
                <w:bCs/>
                <w:sz w:val="28"/>
                <w:szCs w:val="28"/>
              </w:rPr>
            </w:pPr>
            <w:r w:rsidRPr="00247220">
              <w:rPr>
                <w:rFonts w:ascii="仿宋_GB2312" w:eastAsia="仿宋_GB2312" w:hAnsi="宋体" w:hint="eastAsia"/>
                <w:bCs/>
                <w:sz w:val="28"/>
                <w:szCs w:val="28"/>
              </w:rPr>
              <w:t>管理的资产规模每增加100亿元奖励100万元，累计奖励总额最高不超过1000万元</w:t>
            </w:r>
          </w:p>
        </w:tc>
      </w:tr>
      <w:tr w:rsidR="000679DC" w:rsidRPr="00247220" w:rsidTr="00327E02">
        <w:trPr>
          <w:jc w:val="center"/>
        </w:trPr>
        <w:tc>
          <w:tcPr>
            <w:tcW w:w="4261" w:type="dxa"/>
            <w:shd w:val="clear" w:color="auto" w:fill="FFF2CC" w:themeFill="accent4" w:themeFillTint="33"/>
            <w:vAlign w:val="center"/>
          </w:tcPr>
          <w:p w:rsidR="000679DC" w:rsidRPr="00247220" w:rsidRDefault="000679DC" w:rsidP="00F9276E">
            <w:pPr>
              <w:spacing w:line="560" w:lineRule="exact"/>
              <w:jc w:val="center"/>
              <w:rPr>
                <w:rFonts w:ascii="仿宋_GB2312" w:eastAsia="仿宋_GB2312" w:hAnsi="宋体"/>
                <w:bCs/>
                <w:sz w:val="28"/>
                <w:szCs w:val="28"/>
              </w:rPr>
            </w:pPr>
            <w:r w:rsidRPr="00247220">
              <w:rPr>
                <w:rFonts w:ascii="仿宋_GB2312" w:eastAsia="仿宋_GB2312" w:hAnsi="宋体" w:hint="eastAsia"/>
                <w:bCs/>
                <w:sz w:val="28"/>
                <w:szCs w:val="28"/>
              </w:rPr>
              <w:t>保险改革创新奖，授予在推进重大保险改革、保险产品和服务创新等方面有突出贡献者</w:t>
            </w:r>
          </w:p>
        </w:tc>
        <w:tc>
          <w:tcPr>
            <w:tcW w:w="4261" w:type="dxa"/>
            <w:vMerge w:val="restart"/>
            <w:shd w:val="clear" w:color="auto" w:fill="FFF2CC" w:themeFill="accent4" w:themeFillTint="33"/>
            <w:vAlign w:val="center"/>
          </w:tcPr>
          <w:p w:rsidR="000679DC" w:rsidRPr="00247220" w:rsidRDefault="000679DC" w:rsidP="00F9276E">
            <w:pPr>
              <w:spacing w:line="560" w:lineRule="exact"/>
              <w:jc w:val="center"/>
              <w:rPr>
                <w:rFonts w:ascii="仿宋_GB2312" w:eastAsia="仿宋_GB2312" w:hAnsi="宋体"/>
                <w:bCs/>
                <w:sz w:val="28"/>
                <w:szCs w:val="28"/>
              </w:rPr>
            </w:pPr>
            <w:r w:rsidRPr="00247220">
              <w:rPr>
                <w:rFonts w:ascii="仿宋_GB2312" w:eastAsia="仿宋_GB2312" w:hAnsi="宋体" w:hint="eastAsia"/>
                <w:bCs/>
                <w:sz w:val="28"/>
                <w:szCs w:val="28"/>
              </w:rPr>
              <w:t>每年评选一次，全区保险业奖励金额总计不超过1000万元</w:t>
            </w:r>
          </w:p>
        </w:tc>
      </w:tr>
      <w:tr w:rsidR="000679DC" w:rsidRPr="00247220" w:rsidTr="00327E02">
        <w:trPr>
          <w:jc w:val="center"/>
        </w:trPr>
        <w:tc>
          <w:tcPr>
            <w:tcW w:w="4261" w:type="dxa"/>
            <w:shd w:val="clear" w:color="auto" w:fill="FFF2CC" w:themeFill="accent4" w:themeFillTint="33"/>
            <w:vAlign w:val="center"/>
          </w:tcPr>
          <w:p w:rsidR="000679DC" w:rsidRPr="00247220" w:rsidRDefault="000679DC" w:rsidP="00F9276E">
            <w:pPr>
              <w:spacing w:line="560" w:lineRule="exact"/>
              <w:jc w:val="center"/>
              <w:rPr>
                <w:rFonts w:ascii="仿宋_GB2312" w:eastAsia="仿宋_GB2312" w:hAnsi="宋体"/>
                <w:bCs/>
                <w:sz w:val="28"/>
                <w:szCs w:val="28"/>
              </w:rPr>
            </w:pPr>
            <w:r w:rsidRPr="00247220">
              <w:rPr>
                <w:rFonts w:ascii="仿宋_GB2312" w:eastAsia="仿宋_GB2312" w:hAnsi="宋体" w:hint="eastAsia"/>
                <w:bCs/>
                <w:sz w:val="28"/>
                <w:szCs w:val="28"/>
              </w:rPr>
              <w:lastRenderedPageBreak/>
              <w:t>保险特别贡献奖，授予在推进金融服务地方经济社会发展、促进保险业发展方面有突出贡献者</w:t>
            </w:r>
          </w:p>
        </w:tc>
        <w:tc>
          <w:tcPr>
            <w:tcW w:w="4261" w:type="dxa"/>
            <w:vMerge/>
            <w:shd w:val="clear" w:color="auto" w:fill="FFF2CC" w:themeFill="accent4" w:themeFillTint="33"/>
            <w:vAlign w:val="center"/>
          </w:tcPr>
          <w:p w:rsidR="000679DC" w:rsidRPr="00247220" w:rsidRDefault="000679DC" w:rsidP="00F9276E">
            <w:pPr>
              <w:spacing w:line="560" w:lineRule="exact"/>
              <w:jc w:val="center"/>
              <w:rPr>
                <w:rFonts w:ascii="仿宋_GB2312" w:eastAsia="仿宋_GB2312" w:hAnsi="宋体"/>
                <w:bCs/>
                <w:sz w:val="28"/>
                <w:szCs w:val="28"/>
              </w:rPr>
            </w:pPr>
          </w:p>
        </w:tc>
      </w:tr>
    </w:tbl>
    <w:p w:rsidR="000679DC" w:rsidRPr="00247220" w:rsidRDefault="000679DC" w:rsidP="000679DC">
      <w:pPr>
        <w:spacing w:line="560" w:lineRule="exact"/>
        <w:ind w:firstLine="482"/>
        <w:rPr>
          <w:rFonts w:ascii="仿宋_GB2312" w:eastAsia="仿宋_GB2312" w:hAnsi="宋体"/>
          <w:bCs/>
          <w:sz w:val="28"/>
          <w:szCs w:val="28"/>
        </w:rPr>
      </w:pPr>
      <w:r w:rsidRPr="00247220">
        <w:rPr>
          <w:rFonts w:ascii="仿宋_GB2312" w:eastAsia="仿宋_GB2312" w:hAnsi="宋体" w:hint="eastAsia"/>
          <w:b/>
          <w:bCs/>
          <w:sz w:val="28"/>
          <w:szCs w:val="28"/>
        </w:rPr>
        <w:t>申报部门：</w:t>
      </w:r>
      <w:r w:rsidRPr="00247220">
        <w:rPr>
          <w:rFonts w:ascii="仿宋_GB2312" w:eastAsia="仿宋_GB2312" w:hAnsi="宋体" w:hint="eastAsia"/>
          <w:bCs/>
          <w:sz w:val="28"/>
          <w:szCs w:val="28"/>
        </w:rPr>
        <w:t>区金融服务局</w:t>
      </w:r>
    </w:p>
    <w:p w:rsidR="000679DC" w:rsidRPr="00247220" w:rsidRDefault="000679DC" w:rsidP="000679DC">
      <w:pPr>
        <w:spacing w:line="560" w:lineRule="exact"/>
        <w:ind w:firstLine="482"/>
        <w:rPr>
          <w:rFonts w:ascii="仿宋_GB2312" w:eastAsia="仿宋_GB2312" w:hAnsi="宋体"/>
          <w:sz w:val="28"/>
          <w:szCs w:val="28"/>
        </w:rPr>
      </w:pPr>
      <w:r w:rsidRPr="00247220">
        <w:rPr>
          <w:rFonts w:ascii="仿宋_GB2312" w:eastAsia="仿宋_GB2312" w:hAnsi="宋体" w:hint="eastAsia"/>
          <w:b/>
          <w:bCs/>
          <w:sz w:val="28"/>
          <w:szCs w:val="28"/>
        </w:rPr>
        <w:t>申报时间：</w:t>
      </w:r>
      <w:r w:rsidRPr="00247220">
        <w:rPr>
          <w:rFonts w:ascii="仿宋_GB2312" w:eastAsia="仿宋_GB2312" w:hAnsi="宋体" w:hint="eastAsia"/>
          <w:sz w:val="28"/>
          <w:szCs w:val="28"/>
        </w:rPr>
        <w:t>每年4月30日前</w:t>
      </w:r>
    </w:p>
    <w:p w:rsidR="000679DC" w:rsidRPr="00247220" w:rsidRDefault="000679DC" w:rsidP="000D49F1">
      <w:pPr>
        <w:spacing w:line="560" w:lineRule="exact"/>
        <w:ind w:firstLineChars="196" w:firstLine="551"/>
        <w:rPr>
          <w:rFonts w:ascii="仿宋_GB2312" w:eastAsia="仿宋_GB2312" w:hAnsi="宋体"/>
          <w:sz w:val="28"/>
          <w:szCs w:val="28"/>
        </w:rPr>
      </w:pPr>
      <w:r w:rsidRPr="00247220">
        <w:rPr>
          <w:rFonts w:ascii="仿宋_GB2312" w:eastAsia="仿宋_GB2312" w:hAnsi="宋体" w:hint="eastAsia"/>
          <w:b/>
          <w:sz w:val="28"/>
          <w:szCs w:val="28"/>
        </w:rPr>
        <w:t>参考文件：</w:t>
      </w:r>
      <w:r w:rsidRPr="00247220">
        <w:rPr>
          <w:rFonts w:ascii="仿宋_GB2312" w:eastAsia="仿宋_GB2312" w:hAnsi="宋体" w:hint="eastAsia"/>
          <w:sz w:val="28"/>
          <w:szCs w:val="28"/>
        </w:rPr>
        <w:t>《横琴新区促进保险业发展的扶持措施》（</w:t>
      </w:r>
      <w:proofErr w:type="gramStart"/>
      <w:r w:rsidRPr="00247220">
        <w:rPr>
          <w:rFonts w:ascii="仿宋_GB2312" w:eastAsia="仿宋_GB2312" w:hAnsi="宋体" w:hint="eastAsia"/>
          <w:sz w:val="28"/>
          <w:szCs w:val="28"/>
        </w:rPr>
        <w:t>珠横新办</w:t>
      </w:r>
      <w:proofErr w:type="gramEnd"/>
      <w:r w:rsidRPr="00247220">
        <w:rPr>
          <w:rFonts w:ascii="仿宋_GB2312" w:eastAsia="仿宋_GB2312" w:hAnsi="宋体" w:hint="eastAsia"/>
          <w:sz w:val="28"/>
          <w:szCs w:val="28"/>
        </w:rPr>
        <w:t>〔2017〕35号）</w:t>
      </w:r>
    </w:p>
    <w:p w:rsidR="00FB7E26" w:rsidRPr="00247220" w:rsidRDefault="00FB7E26" w:rsidP="00FB7E26">
      <w:pPr>
        <w:spacing w:line="560" w:lineRule="exact"/>
        <w:ind w:firstLineChars="196" w:firstLine="549"/>
        <w:rPr>
          <w:rFonts w:ascii="仿宋_GB2312" w:eastAsia="仿宋_GB2312" w:hAnsi="仿宋"/>
          <w:sz w:val="28"/>
          <w:szCs w:val="28"/>
        </w:rPr>
      </w:pPr>
    </w:p>
    <w:p w:rsidR="00C71985" w:rsidRPr="00247220" w:rsidRDefault="00C71985" w:rsidP="00FB7E26">
      <w:pPr>
        <w:spacing w:line="560" w:lineRule="exact"/>
        <w:ind w:firstLineChars="196" w:firstLine="549"/>
        <w:rPr>
          <w:rFonts w:ascii="仿宋_GB2312" w:eastAsia="仿宋_GB2312" w:hAnsi="仿宋"/>
          <w:sz w:val="28"/>
          <w:szCs w:val="28"/>
        </w:rPr>
      </w:pPr>
    </w:p>
    <w:p w:rsidR="00C71985" w:rsidRPr="00247220" w:rsidRDefault="00C71985" w:rsidP="00FB7E26">
      <w:pPr>
        <w:spacing w:line="560" w:lineRule="exact"/>
        <w:ind w:firstLineChars="196" w:firstLine="549"/>
        <w:rPr>
          <w:rFonts w:ascii="仿宋_GB2312" w:eastAsia="仿宋_GB2312" w:hAnsi="仿宋"/>
          <w:sz w:val="28"/>
          <w:szCs w:val="28"/>
        </w:rPr>
      </w:pPr>
    </w:p>
    <w:p w:rsidR="00C71985" w:rsidRPr="00247220" w:rsidRDefault="00C71985" w:rsidP="00FB7E26">
      <w:pPr>
        <w:spacing w:line="560" w:lineRule="exact"/>
        <w:ind w:firstLineChars="196" w:firstLine="549"/>
        <w:rPr>
          <w:rFonts w:ascii="仿宋_GB2312" w:eastAsia="仿宋_GB2312" w:hAnsi="仿宋"/>
          <w:sz w:val="28"/>
          <w:szCs w:val="28"/>
        </w:rPr>
      </w:pPr>
    </w:p>
    <w:p w:rsidR="00C71985" w:rsidRPr="00247220" w:rsidRDefault="00C71985" w:rsidP="00FB7E26">
      <w:pPr>
        <w:spacing w:line="560" w:lineRule="exact"/>
        <w:ind w:firstLineChars="196" w:firstLine="549"/>
        <w:rPr>
          <w:rFonts w:ascii="仿宋_GB2312" w:eastAsia="仿宋_GB2312" w:hAnsi="仿宋"/>
          <w:sz w:val="28"/>
          <w:szCs w:val="28"/>
        </w:rPr>
      </w:pPr>
    </w:p>
    <w:p w:rsidR="00C71985" w:rsidRPr="00247220" w:rsidRDefault="00C71985" w:rsidP="00FB7E26">
      <w:pPr>
        <w:spacing w:line="560" w:lineRule="exact"/>
        <w:ind w:firstLineChars="196" w:firstLine="549"/>
        <w:rPr>
          <w:rFonts w:ascii="仿宋_GB2312" w:eastAsia="仿宋_GB2312" w:hAnsi="仿宋"/>
          <w:sz w:val="28"/>
          <w:szCs w:val="28"/>
        </w:rPr>
      </w:pPr>
    </w:p>
    <w:p w:rsidR="00FB7E26" w:rsidRPr="00247220" w:rsidRDefault="00FB7E26" w:rsidP="00FB7E26">
      <w:pPr>
        <w:pStyle w:val="2"/>
        <w:rPr>
          <w:rFonts w:ascii="Calibri Light" w:eastAsia="宋体" w:hAnsi="Calibri Light" w:cs="Times New Roman"/>
        </w:rPr>
      </w:pPr>
      <w:bookmarkStart w:id="45" w:name="_Toc27705"/>
      <w:bookmarkStart w:id="46" w:name="_Toc530752236"/>
      <w:r w:rsidRPr="00247220">
        <w:rPr>
          <w:rFonts w:ascii="Calibri Light" w:eastAsia="宋体" w:hAnsi="Calibri Light" w:cs="Times New Roman" w:hint="eastAsia"/>
        </w:rPr>
        <w:t>附录：</w:t>
      </w:r>
      <w:bookmarkEnd w:id="45"/>
      <w:bookmarkEnd w:id="46"/>
    </w:p>
    <w:p w:rsidR="00FB7E26" w:rsidRPr="00247220" w:rsidRDefault="00FB7E26" w:rsidP="00FB7E2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jc w:val="center"/>
        <w:rPr>
          <w:rFonts w:ascii="仿宋_GB2312" w:eastAsia="仿宋_GB2312" w:hAnsi="宋体" w:cs="宋体"/>
          <w:b/>
          <w:kern w:val="0"/>
          <w:sz w:val="28"/>
          <w:szCs w:val="28"/>
        </w:rPr>
      </w:pPr>
      <w:r w:rsidRPr="00247220">
        <w:rPr>
          <w:rFonts w:ascii="仿宋_GB2312" w:eastAsia="仿宋_GB2312" w:hAnsi="宋体" w:cs="宋体" w:hint="eastAsia"/>
          <w:b/>
          <w:kern w:val="0"/>
          <w:sz w:val="28"/>
          <w:szCs w:val="28"/>
        </w:rPr>
        <w:t>横琴新区企业所得税优惠目录</w:t>
      </w:r>
    </w:p>
    <w:p w:rsidR="00FB7E26" w:rsidRPr="00247220" w:rsidRDefault="00FB7E26" w:rsidP="00FB7E2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rPr>
          <w:rFonts w:ascii="仿宋_GB2312" w:eastAsia="仿宋_GB2312" w:hAnsi="宋体" w:cs="宋体"/>
          <w:b/>
          <w:bCs/>
          <w:kern w:val="0"/>
          <w:sz w:val="28"/>
          <w:szCs w:val="28"/>
        </w:rPr>
      </w:pPr>
      <w:r w:rsidRPr="00247220">
        <w:rPr>
          <w:rFonts w:ascii="仿宋_GB2312" w:eastAsia="仿宋_GB2312" w:hAnsi="宋体" w:cs="宋体" w:hint="eastAsia"/>
          <w:b/>
          <w:bCs/>
          <w:kern w:val="0"/>
          <w:sz w:val="28"/>
          <w:szCs w:val="28"/>
        </w:rPr>
        <w:t>一、高新技术</w:t>
      </w:r>
    </w:p>
    <w:p w:rsidR="00FB7E26" w:rsidRPr="00247220" w:rsidRDefault="00FB7E26" w:rsidP="00FB7E2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rPr>
          <w:rFonts w:ascii="仿宋_GB2312" w:eastAsia="仿宋_GB2312" w:hAnsi="宋体" w:cs="宋体"/>
          <w:kern w:val="0"/>
          <w:sz w:val="28"/>
          <w:szCs w:val="28"/>
        </w:rPr>
      </w:pPr>
      <w:r w:rsidRPr="00247220">
        <w:rPr>
          <w:rFonts w:ascii="仿宋_GB2312" w:eastAsia="仿宋_GB2312" w:hAnsi="宋体" w:cs="宋体" w:hint="eastAsia"/>
          <w:kern w:val="0"/>
          <w:sz w:val="28"/>
          <w:szCs w:val="28"/>
        </w:rPr>
        <w:t>1.数字化多功能雷达整机、专用配套设备及部件研发</w:t>
      </w:r>
      <w:r w:rsidRPr="00247220">
        <w:rPr>
          <w:rFonts w:ascii="仿宋_GB2312" w:eastAsia="仿宋_GB2312" w:hAnsi="宋体" w:cs="宋体" w:hint="eastAsia"/>
          <w:kern w:val="0"/>
          <w:sz w:val="28"/>
          <w:szCs w:val="28"/>
        </w:rPr>
        <w:br/>
        <w:t>2.安全饮水设备、先进型净水器研发及制造</w:t>
      </w:r>
      <w:r w:rsidRPr="00247220">
        <w:rPr>
          <w:rFonts w:ascii="仿宋_GB2312" w:eastAsia="仿宋_GB2312" w:hAnsi="宋体" w:cs="宋体" w:hint="eastAsia"/>
          <w:kern w:val="0"/>
          <w:sz w:val="28"/>
          <w:szCs w:val="28"/>
        </w:rPr>
        <w:br/>
        <w:t>3.海洋医药与生化制品技术开发与产品服务</w:t>
      </w:r>
      <w:r w:rsidRPr="00247220">
        <w:rPr>
          <w:rFonts w:ascii="仿宋_GB2312" w:eastAsia="仿宋_GB2312" w:hAnsi="宋体" w:cs="宋体" w:hint="eastAsia"/>
          <w:kern w:val="0"/>
          <w:sz w:val="28"/>
          <w:szCs w:val="28"/>
        </w:rPr>
        <w:br/>
        <w:t>4.系统软件、中间软件、嵌入式软件、支撑软件技术开发</w:t>
      </w:r>
      <w:r w:rsidRPr="00247220">
        <w:rPr>
          <w:rFonts w:ascii="仿宋_GB2312" w:eastAsia="仿宋_GB2312" w:hAnsi="宋体" w:cs="宋体" w:hint="eastAsia"/>
          <w:kern w:val="0"/>
          <w:sz w:val="28"/>
          <w:szCs w:val="28"/>
        </w:rPr>
        <w:br/>
        <w:t>5.计算机辅助工程管理软件、中文及多语种处理软件、图形和图像软件技术开发</w:t>
      </w:r>
      <w:r w:rsidRPr="00247220">
        <w:rPr>
          <w:rFonts w:ascii="仿宋_GB2312" w:eastAsia="仿宋_GB2312" w:hAnsi="宋体" w:cs="宋体" w:hint="eastAsia"/>
          <w:kern w:val="0"/>
          <w:sz w:val="28"/>
          <w:szCs w:val="28"/>
        </w:rPr>
        <w:br/>
        <w:t>6.企业管理软件、电子商务软件、电子政务软件、金融信息化软件等</w:t>
      </w:r>
      <w:r w:rsidRPr="00247220">
        <w:rPr>
          <w:rFonts w:ascii="仿宋_GB2312" w:eastAsia="仿宋_GB2312" w:hAnsi="宋体" w:cs="宋体" w:hint="eastAsia"/>
          <w:kern w:val="0"/>
          <w:sz w:val="28"/>
          <w:szCs w:val="28"/>
        </w:rPr>
        <w:lastRenderedPageBreak/>
        <w:t>技术开发</w:t>
      </w:r>
      <w:r w:rsidRPr="00247220">
        <w:rPr>
          <w:rFonts w:ascii="仿宋_GB2312" w:eastAsia="仿宋_GB2312" w:hAnsi="宋体" w:cs="宋体" w:hint="eastAsia"/>
          <w:kern w:val="0"/>
          <w:sz w:val="28"/>
          <w:szCs w:val="28"/>
        </w:rPr>
        <w:br/>
        <w:t>7.基于IPv6的下一代互联网系统设备、终端设备、检测设备、软件、芯片开发与制造</w:t>
      </w:r>
      <w:r w:rsidRPr="00247220">
        <w:rPr>
          <w:rFonts w:ascii="仿宋_GB2312" w:eastAsia="仿宋_GB2312" w:hAnsi="宋体" w:cs="宋体" w:hint="eastAsia"/>
          <w:kern w:val="0"/>
          <w:sz w:val="28"/>
          <w:szCs w:val="28"/>
        </w:rPr>
        <w:br/>
        <w:t>8.网络关键设备的构建技术；面向行业及企业信息化的应用系统；传感器网络节点、软件和系统技术、大数据库技术开发</w:t>
      </w:r>
      <w:r w:rsidRPr="00247220">
        <w:rPr>
          <w:rFonts w:ascii="仿宋_GB2312" w:eastAsia="仿宋_GB2312" w:hAnsi="宋体" w:cs="宋体" w:hint="eastAsia"/>
          <w:kern w:val="0"/>
          <w:sz w:val="28"/>
          <w:szCs w:val="28"/>
        </w:rPr>
        <w:br/>
        <w:t>9.第三代及后续移动通信系统手机、基站、</w:t>
      </w:r>
      <w:proofErr w:type="gramStart"/>
      <w:r w:rsidRPr="00247220">
        <w:rPr>
          <w:rFonts w:ascii="仿宋_GB2312" w:eastAsia="仿宋_GB2312" w:hAnsi="宋体" w:cs="宋体" w:hint="eastAsia"/>
          <w:kern w:val="0"/>
          <w:sz w:val="28"/>
          <w:szCs w:val="28"/>
        </w:rPr>
        <w:t>核心网</w:t>
      </w:r>
      <w:proofErr w:type="gramEnd"/>
      <w:r w:rsidRPr="00247220">
        <w:rPr>
          <w:rFonts w:ascii="仿宋_GB2312" w:eastAsia="仿宋_GB2312" w:hAnsi="宋体" w:cs="宋体" w:hint="eastAsia"/>
          <w:kern w:val="0"/>
          <w:sz w:val="28"/>
          <w:szCs w:val="28"/>
        </w:rPr>
        <w:t>设备以及网络检测设备开发与制造</w:t>
      </w:r>
      <w:r w:rsidRPr="00247220">
        <w:rPr>
          <w:rFonts w:ascii="仿宋_GB2312" w:eastAsia="仿宋_GB2312" w:hAnsi="宋体" w:cs="宋体" w:hint="eastAsia"/>
          <w:kern w:val="0"/>
          <w:sz w:val="28"/>
          <w:szCs w:val="28"/>
        </w:rPr>
        <w:br/>
        <w:t>10.高端路由器、千兆比以上网络交换机开发与制造</w:t>
      </w:r>
      <w:r w:rsidRPr="00247220">
        <w:rPr>
          <w:rFonts w:ascii="仿宋_GB2312" w:eastAsia="仿宋_GB2312" w:hAnsi="宋体" w:cs="宋体" w:hint="eastAsia"/>
          <w:kern w:val="0"/>
          <w:sz w:val="28"/>
          <w:szCs w:val="28"/>
        </w:rPr>
        <w:br/>
        <w:t>11.基于电信、广播电视和计算机网络融合的增值服务业务应用系统开发</w:t>
      </w:r>
      <w:r w:rsidRPr="00247220">
        <w:rPr>
          <w:rFonts w:ascii="仿宋_GB2312" w:eastAsia="仿宋_GB2312" w:hAnsi="宋体" w:cs="宋体" w:hint="eastAsia"/>
          <w:kern w:val="0"/>
          <w:sz w:val="28"/>
          <w:szCs w:val="28"/>
        </w:rPr>
        <w:br/>
        <w:t>12.搜索引擎、移动互联网等新兴网络信息服务技术研发</w:t>
      </w:r>
      <w:r w:rsidRPr="00247220">
        <w:rPr>
          <w:rFonts w:ascii="仿宋_GB2312" w:eastAsia="仿宋_GB2312" w:hAnsi="宋体" w:cs="宋体" w:hint="eastAsia"/>
          <w:kern w:val="0"/>
          <w:sz w:val="28"/>
          <w:szCs w:val="28"/>
        </w:rPr>
        <w:br/>
        <w:t>13.光传输技术、小型接入设备技术、无线接入技术、移动通信、量子通信技术、光通信技术开发</w:t>
      </w:r>
      <w:r w:rsidRPr="00247220">
        <w:rPr>
          <w:rFonts w:ascii="仿宋_GB2312" w:eastAsia="仿宋_GB2312" w:hAnsi="宋体" w:cs="宋体" w:hint="eastAsia"/>
          <w:kern w:val="0"/>
          <w:sz w:val="28"/>
          <w:szCs w:val="28"/>
        </w:rPr>
        <w:br/>
        <w:t>14.软交换和VoIP系统、业务运营支撑管理系统、电信网络增值业务应用系统开发</w:t>
      </w:r>
      <w:r w:rsidRPr="00247220">
        <w:rPr>
          <w:rFonts w:ascii="仿宋_GB2312" w:eastAsia="仿宋_GB2312" w:hAnsi="宋体" w:cs="宋体" w:hint="eastAsia"/>
          <w:kern w:val="0"/>
          <w:sz w:val="28"/>
          <w:szCs w:val="28"/>
        </w:rPr>
        <w:br/>
        <w:t>15.在线数据与交易处理、IT设施管理和数据中心服务、移动互联网服务、因特网会议电视及图像等电信增值服务应用系统开发</w:t>
      </w:r>
      <w:r w:rsidRPr="00247220">
        <w:rPr>
          <w:rFonts w:ascii="仿宋_GB2312" w:eastAsia="仿宋_GB2312" w:hAnsi="宋体" w:cs="宋体" w:hint="eastAsia"/>
          <w:kern w:val="0"/>
          <w:sz w:val="28"/>
          <w:szCs w:val="28"/>
        </w:rPr>
        <w:br/>
        <w:t>16.数字音视频技术、数字广播电视传输技术、广播电视网络综合管理系统技术、网络运营综合管理系统、IPTV技术、高端个人媒体信息服务平台技术开发</w:t>
      </w:r>
      <w:r w:rsidRPr="00247220">
        <w:rPr>
          <w:rFonts w:ascii="仿宋_GB2312" w:eastAsia="仿宋_GB2312" w:hAnsi="宋体" w:cs="宋体" w:hint="eastAsia"/>
          <w:kern w:val="0"/>
          <w:sz w:val="28"/>
          <w:szCs w:val="28"/>
        </w:rPr>
        <w:br/>
        <w:t>17.智能产品整体方案、人机工程、系统仿真设计服务与技术开发</w:t>
      </w:r>
      <w:r w:rsidRPr="00247220">
        <w:rPr>
          <w:rFonts w:ascii="仿宋_GB2312" w:eastAsia="仿宋_GB2312" w:hAnsi="宋体" w:cs="宋体" w:hint="eastAsia"/>
          <w:kern w:val="0"/>
          <w:sz w:val="28"/>
          <w:szCs w:val="28"/>
        </w:rPr>
        <w:br/>
        <w:t>18.智能电网及微电网技术、分布式供能技术开发及产品生产</w:t>
      </w:r>
      <w:r w:rsidRPr="00247220">
        <w:rPr>
          <w:rFonts w:ascii="仿宋_GB2312" w:eastAsia="仿宋_GB2312" w:hAnsi="宋体" w:cs="宋体" w:hint="eastAsia"/>
          <w:kern w:val="0"/>
          <w:sz w:val="28"/>
          <w:szCs w:val="28"/>
        </w:rPr>
        <w:br/>
        <w:t>19.先进的交通管理和控制技术；交通基础信息采集、处理设备及相关软件技术；公共交通工具事故预警技术开发与应用；城市交通管制</w:t>
      </w:r>
      <w:r w:rsidRPr="00247220">
        <w:rPr>
          <w:rFonts w:ascii="仿宋_GB2312" w:eastAsia="仿宋_GB2312" w:hAnsi="宋体" w:cs="宋体" w:hint="eastAsia"/>
          <w:kern w:val="0"/>
          <w:sz w:val="28"/>
          <w:szCs w:val="28"/>
        </w:rPr>
        <w:lastRenderedPageBreak/>
        <w:t>系统；出租汽车服务调度信息系统、运营车辆安全监管系统开发</w:t>
      </w:r>
      <w:r w:rsidRPr="00247220">
        <w:rPr>
          <w:rFonts w:ascii="仿宋_GB2312" w:eastAsia="仿宋_GB2312" w:hAnsi="宋体" w:cs="宋体" w:hint="eastAsia"/>
          <w:kern w:val="0"/>
          <w:sz w:val="28"/>
          <w:szCs w:val="28"/>
        </w:rPr>
        <w:br/>
        <w:t>20.空中管制系统、新一代民用航空运行保障系统、卫星通信应用系统、卫星导航应用服务系统研发</w:t>
      </w:r>
      <w:r w:rsidRPr="00247220">
        <w:rPr>
          <w:rFonts w:ascii="仿宋_GB2312" w:eastAsia="仿宋_GB2312" w:hAnsi="宋体" w:cs="宋体" w:hint="eastAsia"/>
          <w:kern w:val="0"/>
          <w:sz w:val="28"/>
          <w:szCs w:val="28"/>
        </w:rPr>
        <w:br/>
        <w:t>21. 环境安全监测预警和应急处置的光学监测等技术开发</w:t>
      </w:r>
      <w:r w:rsidRPr="00247220">
        <w:rPr>
          <w:rFonts w:ascii="仿宋_GB2312" w:eastAsia="仿宋_GB2312" w:hAnsi="宋体" w:cs="宋体" w:hint="eastAsia"/>
          <w:kern w:val="0"/>
          <w:sz w:val="28"/>
          <w:szCs w:val="28"/>
        </w:rPr>
        <w:br/>
        <w:t>22.食品安全技术；生物催化、反应及分离技术开发</w:t>
      </w:r>
      <w:r w:rsidRPr="00247220">
        <w:rPr>
          <w:rFonts w:ascii="仿宋_GB2312" w:eastAsia="仿宋_GB2312" w:hAnsi="宋体" w:cs="宋体" w:hint="eastAsia"/>
          <w:kern w:val="0"/>
          <w:sz w:val="28"/>
          <w:szCs w:val="28"/>
        </w:rPr>
        <w:br/>
        <w:t>23.珍稀动植物的养殖、培育、良种选育技术开发</w:t>
      </w:r>
      <w:r w:rsidRPr="00247220">
        <w:rPr>
          <w:rFonts w:ascii="仿宋_GB2312" w:eastAsia="仿宋_GB2312" w:hAnsi="宋体" w:cs="宋体" w:hint="eastAsia"/>
          <w:kern w:val="0"/>
          <w:sz w:val="28"/>
          <w:szCs w:val="28"/>
        </w:rPr>
        <w:br/>
        <w:t>24.新能源汽车配套电网和充电站技术研发</w:t>
      </w:r>
      <w:r w:rsidRPr="00247220">
        <w:rPr>
          <w:rFonts w:ascii="仿宋_GB2312" w:eastAsia="仿宋_GB2312" w:hAnsi="宋体" w:cs="宋体" w:hint="eastAsia"/>
          <w:kern w:val="0"/>
          <w:sz w:val="28"/>
          <w:szCs w:val="28"/>
        </w:rPr>
        <w:br/>
        <w:t>25.电力安全技术、新型防雷过电压保护材料与技术开发及产品化生产</w:t>
      </w:r>
      <w:r w:rsidRPr="00247220">
        <w:rPr>
          <w:rFonts w:ascii="仿宋_GB2312" w:eastAsia="仿宋_GB2312" w:hAnsi="宋体" w:cs="宋体" w:hint="eastAsia"/>
          <w:kern w:val="0"/>
          <w:sz w:val="28"/>
          <w:szCs w:val="28"/>
        </w:rPr>
        <w:br/>
        <w:t>26.新型高分子功能材料的制备及应用技术，生物</w:t>
      </w:r>
      <w:proofErr w:type="gramStart"/>
      <w:r w:rsidRPr="00247220">
        <w:rPr>
          <w:rFonts w:ascii="仿宋_GB2312" w:eastAsia="仿宋_GB2312" w:hAnsi="宋体" w:cs="宋体" w:hint="eastAsia"/>
          <w:kern w:val="0"/>
          <w:sz w:val="28"/>
          <w:szCs w:val="28"/>
        </w:rPr>
        <w:t>基材料</w:t>
      </w:r>
      <w:proofErr w:type="gramEnd"/>
      <w:r w:rsidRPr="00247220">
        <w:rPr>
          <w:rFonts w:ascii="仿宋_GB2312" w:eastAsia="仿宋_GB2312" w:hAnsi="宋体" w:cs="宋体" w:hint="eastAsia"/>
          <w:kern w:val="0"/>
          <w:sz w:val="28"/>
          <w:szCs w:val="28"/>
        </w:rPr>
        <w:t>研发与制造，生物基合成高分子材料、天然生物高分子材料、生物基平台化合物研发与生产</w:t>
      </w:r>
      <w:r w:rsidRPr="00247220">
        <w:rPr>
          <w:rFonts w:ascii="仿宋_GB2312" w:eastAsia="仿宋_GB2312" w:hAnsi="宋体" w:cs="宋体" w:hint="eastAsia"/>
          <w:kern w:val="0"/>
          <w:sz w:val="28"/>
          <w:szCs w:val="28"/>
        </w:rPr>
        <w:br/>
        <w:t>27.太阳能光伏发电技术，重点支持系统集成设备本土化率达90%以上的光伏并网技术；太阳能热发电技术开发</w:t>
      </w:r>
      <w:r w:rsidRPr="00247220">
        <w:rPr>
          <w:rFonts w:ascii="仿宋_GB2312" w:eastAsia="仿宋_GB2312" w:hAnsi="宋体" w:cs="宋体" w:hint="eastAsia"/>
          <w:kern w:val="0"/>
          <w:sz w:val="28"/>
          <w:szCs w:val="28"/>
        </w:rPr>
        <w:br/>
        <w:t>28. 1.5MW级以</w:t>
      </w:r>
      <w:proofErr w:type="gramStart"/>
      <w:r w:rsidRPr="00247220">
        <w:rPr>
          <w:rFonts w:ascii="仿宋_GB2312" w:eastAsia="仿宋_GB2312" w:hAnsi="宋体" w:cs="宋体" w:hint="eastAsia"/>
          <w:kern w:val="0"/>
          <w:sz w:val="28"/>
          <w:szCs w:val="28"/>
        </w:rPr>
        <w:t>上风电机组</w:t>
      </w:r>
      <w:proofErr w:type="gramEnd"/>
      <w:r w:rsidRPr="00247220">
        <w:rPr>
          <w:rFonts w:ascii="仿宋_GB2312" w:eastAsia="仿宋_GB2312" w:hAnsi="宋体" w:cs="宋体" w:hint="eastAsia"/>
          <w:kern w:val="0"/>
          <w:sz w:val="28"/>
          <w:szCs w:val="28"/>
        </w:rPr>
        <w:t>设计技术；风电场配套技术开发</w:t>
      </w:r>
      <w:r w:rsidRPr="00247220">
        <w:rPr>
          <w:rFonts w:ascii="仿宋_GB2312" w:eastAsia="仿宋_GB2312" w:hAnsi="宋体" w:cs="宋体" w:hint="eastAsia"/>
          <w:kern w:val="0"/>
          <w:sz w:val="28"/>
          <w:szCs w:val="28"/>
        </w:rPr>
        <w:br/>
        <w:t>29.海洋生物质能、海洋能（包括潮汐能、潮流能、波浪能等）技术开发</w:t>
      </w:r>
      <w:r w:rsidRPr="00247220">
        <w:rPr>
          <w:rFonts w:ascii="仿宋_GB2312" w:eastAsia="仿宋_GB2312" w:hAnsi="宋体" w:cs="宋体" w:hint="eastAsia"/>
          <w:kern w:val="0"/>
          <w:sz w:val="28"/>
          <w:szCs w:val="28"/>
        </w:rPr>
        <w:br/>
        <w:t>30.能量系统管理、优化及控制技术：重点支持用于城市建筑供热平衡与节能、绿色建筑、城市智能照明、绿色照明系统的应用技术开发</w:t>
      </w:r>
      <w:r w:rsidRPr="00247220">
        <w:rPr>
          <w:rFonts w:ascii="仿宋_GB2312" w:eastAsia="仿宋_GB2312" w:hAnsi="宋体" w:cs="宋体" w:hint="eastAsia"/>
          <w:kern w:val="0"/>
          <w:sz w:val="28"/>
          <w:szCs w:val="28"/>
        </w:rPr>
        <w:br/>
        <w:t>31.城市污水处理与资源化技术：重点支持安全饮水和先进型净水设备技术开发</w:t>
      </w:r>
      <w:r w:rsidRPr="00247220">
        <w:rPr>
          <w:rFonts w:ascii="仿宋_GB2312" w:eastAsia="仿宋_GB2312" w:hAnsi="宋体" w:cs="宋体" w:hint="eastAsia"/>
          <w:kern w:val="0"/>
          <w:sz w:val="28"/>
          <w:szCs w:val="28"/>
        </w:rPr>
        <w:br/>
        <w:t>32.城市生态系统关键技术开发与产品生产</w:t>
      </w:r>
      <w:r w:rsidRPr="00247220">
        <w:rPr>
          <w:rFonts w:ascii="仿宋_GB2312" w:eastAsia="仿宋_GB2312" w:hAnsi="宋体" w:cs="宋体" w:hint="eastAsia"/>
          <w:kern w:val="0"/>
          <w:sz w:val="28"/>
          <w:szCs w:val="28"/>
        </w:rPr>
        <w:br/>
        <w:t>33.用于城市生态系统的生态监测、评估与修复重建技术；持久性有机污染物（POPs）替代技术；污染土壤修复技术开发</w:t>
      </w:r>
      <w:r w:rsidRPr="00247220">
        <w:rPr>
          <w:rFonts w:ascii="仿宋_GB2312" w:eastAsia="仿宋_GB2312" w:hAnsi="宋体" w:cs="宋体" w:hint="eastAsia"/>
          <w:kern w:val="0"/>
          <w:sz w:val="28"/>
          <w:szCs w:val="28"/>
        </w:rPr>
        <w:br/>
      </w:r>
      <w:r w:rsidRPr="00247220">
        <w:rPr>
          <w:rFonts w:ascii="仿宋_GB2312" w:eastAsia="仿宋_GB2312" w:hAnsi="宋体" w:cs="宋体" w:hint="eastAsia"/>
          <w:kern w:val="0"/>
          <w:sz w:val="28"/>
          <w:szCs w:val="28"/>
        </w:rPr>
        <w:lastRenderedPageBreak/>
        <w:t>34.环境安全监测预警、应急处置的光学监测等技术开发</w:t>
      </w:r>
      <w:r w:rsidRPr="00247220">
        <w:rPr>
          <w:rFonts w:ascii="仿宋_GB2312" w:eastAsia="仿宋_GB2312" w:hAnsi="宋体" w:cs="宋体" w:hint="eastAsia"/>
          <w:kern w:val="0"/>
          <w:sz w:val="28"/>
          <w:szCs w:val="28"/>
        </w:rPr>
        <w:br/>
        <w:t>35.城市节水技术开发与设备制造；雨水、海水、苦咸水利用技术；再生水收集与利用技术与工程</w:t>
      </w:r>
      <w:r w:rsidRPr="00247220">
        <w:rPr>
          <w:rFonts w:ascii="仿宋_GB2312" w:eastAsia="仿宋_GB2312" w:hAnsi="宋体" w:cs="宋体" w:hint="eastAsia"/>
          <w:kern w:val="0"/>
          <w:sz w:val="28"/>
          <w:szCs w:val="28"/>
        </w:rPr>
        <w:br/>
        <w:t>36.产业集聚区配套公共服务平台技术开发</w:t>
      </w:r>
      <w:r w:rsidRPr="00247220">
        <w:rPr>
          <w:rFonts w:ascii="仿宋_GB2312" w:eastAsia="仿宋_GB2312" w:hAnsi="宋体" w:cs="宋体" w:hint="eastAsia"/>
          <w:kern w:val="0"/>
          <w:sz w:val="28"/>
          <w:szCs w:val="28"/>
        </w:rPr>
        <w:br/>
        <w:t>37. 多维立体打印技术、海洋工程装备研发与应用技术开发</w:t>
      </w:r>
      <w:r w:rsidRPr="00247220">
        <w:rPr>
          <w:rFonts w:ascii="仿宋_GB2312" w:eastAsia="仿宋_GB2312" w:hAnsi="宋体" w:cs="宋体" w:hint="eastAsia"/>
          <w:kern w:val="0"/>
          <w:sz w:val="28"/>
          <w:szCs w:val="28"/>
        </w:rPr>
        <w:br/>
      </w:r>
      <w:r w:rsidRPr="00247220">
        <w:rPr>
          <w:rFonts w:ascii="仿宋_GB2312" w:eastAsia="仿宋_GB2312" w:hAnsi="宋体" w:cs="宋体" w:hint="eastAsia"/>
          <w:b/>
          <w:bCs/>
          <w:kern w:val="0"/>
          <w:sz w:val="28"/>
          <w:szCs w:val="28"/>
        </w:rPr>
        <w:t>二、医药卫生</w:t>
      </w:r>
    </w:p>
    <w:p w:rsidR="00FB7E26" w:rsidRPr="00247220" w:rsidRDefault="00FB7E26" w:rsidP="00FB7E2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480"/>
        <w:rPr>
          <w:rFonts w:ascii="仿宋_GB2312" w:eastAsia="仿宋_GB2312" w:hAnsi="宋体" w:cs="宋体"/>
          <w:kern w:val="0"/>
          <w:sz w:val="28"/>
          <w:szCs w:val="28"/>
        </w:rPr>
      </w:pPr>
      <w:r w:rsidRPr="00247220">
        <w:rPr>
          <w:rFonts w:ascii="仿宋_GB2312" w:eastAsia="仿宋_GB2312" w:hAnsi="宋体" w:cs="宋体" w:hint="eastAsia"/>
          <w:kern w:val="0"/>
          <w:sz w:val="28"/>
          <w:szCs w:val="28"/>
        </w:rPr>
        <w:t>1.拥有自主知识产权的新药开发和生产，天然药物开发和生产，新型计划生育药物(包括第三代孕激素的避孕药)开发和生产，满足我国重大、多发性疾病防治需求的通用</w:t>
      </w:r>
      <w:proofErr w:type="gramStart"/>
      <w:r w:rsidRPr="00247220">
        <w:rPr>
          <w:rFonts w:ascii="仿宋_GB2312" w:eastAsia="仿宋_GB2312" w:hAnsi="宋体" w:cs="宋体" w:hint="eastAsia"/>
          <w:kern w:val="0"/>
          <w:sz w:val="28"/>
          <w:szCs w:val="28"/>
        </w:rPr>
        <w:t>名药物</w:t>
      </w:r>
      <w:proofErr w:type="gramEnd"/>
      <w:r w:rsidRPr="00247220">
        <w:rPr>
          <w:rFonts w:ascii="仿宋_GB2312" w:eastAsia="仿宋_GB2312" w:hAnsi="宋体" w:cs="宋体" w:hint="eastAsia"/>
          <w:kern w:val="0"/>
          <w:sz w:val="28"/>
          <w:szCs w:val="28"/>
        </w:rPr>
        <w:t>首次开发和生产，药物新剂型、新辅料的开发和生产，药物生产过程中的膜分离、超临界萃取、新型结晶、手性合成、酶促合成、生物转化、自控等技术开发与应用，原料药生产节能降耗减排技术、新型药物制剂技术开发与应用</w:t>
      </w:r>
      <w:r w:rsidRPr="00247220">
        <w:rPr>
          <w:rFonts w:ascii="仿宋_GB2312" w:eastAsia="仿宋_GB2312" w:hAnsi="宋体" w:cs="宋体" w:hint="eastAsia"/>
          <w:kern w:val="0"/>
          <w:sz w:val="28"/>
          <w:szCs w:val="28"/>
        </w:rPr>
        <w:br/>
        <w:t xml:space="preserve"> 2.现代生物技术药物、重大传染病防治疫苗和药物、新型诊断试剂的开发和生产，大规模细胞培养和纯化技术、大规模药用多肽和核酸合成、发酵、纯化技术开发和应用，采用现代生物技术改造传统生产工艺</w:t>
      </w:r>
      <w:r w:rsidRPr="00247220">
        <w:rPr>
          <w:rFonts w:ascii="仿宋_GB2312" w:eastAsia="仿宋_GB2312" w:hAnsi="宋体" w:cs="宋体" w:hint="eastAsia"/>
          <w:kern w:val="0"/>
          <w:sz w:val="28"/>
          <w:szCs w:val="28"/>
        </w:rPr>
        <w:br/>
        <w:t>3.新型药用包装材料及其技术开发和生产（一级耐水药用玻璃，可降解材料，具有避光、高阻隔性、高透过性的功能性材料，新型给药方式的包装；药包材无苯油墨印刷工艺等）</w:t>
      </w:r>
      <w:r w:rsidRPr="00247220">
        <w:rPr>
          <w:rFonts w:ascii="仿宋_GB2312" w:eastAsia="仿宋_GB2312" w:hAnsi="宋体" w:cs="宋体" w:hint="eastAsia"/>
          <w:kern w:val="0"/>
          <w:sz w:val="28"/>
          <w:szCs w:val="28"/>
        </w:rPr>
        <w:br/>
        <w:t>4.濒危稀缺药用动植物人工繁育技术及代用品开发和生产，先进农业技术在中药材规范化种植、养殖中的应用，中药有效成份的提取、纯化、质量控制新技术开发和应用，中药现代剂型的工艺技术、生产过程控制技术和装备的开发与应用，中药饮片创新技术开发和应用，中成药二次开发和生产</w:t>
      </w:r>
      <w:r w:rsidRPr="00247220">
        <w:rPr>
          <w:rFonts w:ascii="仿宋_GB2312" w:eastAsia="仿宋_GB2312" w:hAnsi="宋体" w:cs="宋体" w:hint="eastAsia"/>
          <w:kern w:val="0"/>
          <w:sz w:val="28"/>
          <w:szCs w:val="28"/>
        </w:rPr>
        <w:br/>
      </w:r>
      <w:r w:rsidRPr="00247220">
        <w:rPr>
          <w:rFonts w:ascii="仿宋_GB2312" w:eastAsia="仿宋_GB2312" w:hAnsi="宋体" w:cs="宋体" w:hint="eastAsia"/>
          <w:kern w:val="0"/>
          <w:sz w:val="28"/>
          <w:szCs w:val="28"/>
        </w:rPr>
        <w:lastRenderedPageBreak/>
        <w:t>5.新型医用诊断医疗仪器设备、微创外科和介入治疗装备及器械、医疗急救及移动式医疗装备、康复工程技术装置、家用医疗器械、新型计划生育器具（第三代宫内节育器）、新型医用材料、人工器官及关键元器件的开发和生产，数字化医学影像产品及医疗信息技术的开发与应用</w:t>
      </w:r>
      <w:r w:rsidRPr="00247220">
        <w:rPr>
          <w:rFonts w:ascii="仿宋_GB2312" w:eastAsia="仿宋_GB2312" w:hAnsi="宋体" w:cs="宋体" w:hint="eastAsia"/>
          <w:kern w:val="0"/>
          <w:sz w:val="28"/>
          <w:szCs w:val="28"/>
        </w:rPr>
        <w:br/>
        <w:t>6.中医药、养生保健产品及技术的研发</w:t>
      </w:r>
      <w:r w:rsidRPr="00247220">
        <w:rPr>
          <w:rFonts w:ascii="仿宋_GB2312" w:eastAsia="仿宋_GB2312" w:hAnsi="宋体" w:cs="宋体" w:hint="eastAsia"/>
          <w:kern w:val="0"/>
          <w:sz w:val="28"/>
          <w:szCs w:val="28"/>
        </w:rPr>
        <w:br/>
        <w:t>7.中医药研究室、实验室及名老中医工作室</w:t>
      </w:r>
      <w:r w:rsidRPr="00247220">
        <w:rPr>
          <w:rFonts w:ascii="仿宋_GB2312" w:eastAsia="仿宋_GB2312" w:hAnsi="宋体" w:cs="宋体" w:hint="eastAsia"/>
          <w:kern w:val="0"/>
          <w:sz w:val="28"/>
          <w:szCs w:val="28"/>
        </w:rPr>
        <w:br/>
        <w:t>8.符合中医药特点及规律的中成药研发</w:t>
      </w:r>
      <w:r w:rsidRPr="00247220">
        <w:rPr>
          <w:rFonts w:ascii="仿宋_GB2312" w:eastAsia="仿宋_GB2312" w:hAnsi="宋体" w:cs="宋体" w:hint="eastAsia"/>
          <w:kern w:val="0"/>
          <w:sz w:val="28"/>
          <w:szCs w:val="28"/>
        </w:rPr>
        <w:br/>
        <w:t>9.中成药开发、检测、认证及市场化推广</w:t>
      </w:r>
      <w:r w:rsidRPr="00247220">
        <w:rPr>
          <w:rFonts w:ascii="仿宋_GB2312" w:eastAsia="仿宋_GB2312" w:hAnsi="宋体" w:cs="宋体" w:hint="eastAsia"/>
          <w:kern w:val="0"/>
          <w:sz w:val="28"/>
          <w:szCs w:val="28"/>
        </w:rPr>
        <w:br/>
        <w:t>10.制药新工艺新品种研发与生产</w:t>
      </w:r>
      <w:r w:rsidRPr="00247220">
        <w:rPr>
          <w:rFonts w:ascii="仿宋_GB2312" w:eastAsia="仿宋_GB2312" w:hAnsi="宋体" w:cs="宋体" w:hint="eastAsia"/>
          <w:kern w:val="0"/>
          <w:sz w:val="28"/>
          <w:szCs w:val="28"/>
        </w:rPr>
        <w:br/>
        <w:t>11.替代、修复、改善或再生人体组织器官等再生医学产业技术、产品研发与生产</w:t>
      </w:r>
      <w:r w:rsidRPr="00247220">
        <w:rPr>
          <w:rFonts w:ascii="仿宋_GB2312" w:eastAsia="仿宋_GB2312" w:hAnsi="宋体" w:cs="宋体" w:hint="eastAsia"/>
          <w:kern w:val="0"/>
          <w:sz w:val="28"/>
          <w:szCs w:val="28"/>
        </w:rPr>
        <w:br/>
        <w:t>12.医疗设备及关键部件、医疗器械开发及生产</w:t>
      </w:r>
      <w:r w:rsidRPr="00247220">
        <w:rPr>
          <w:rFonts w:ascii="仿宋_GB2312" w:eastAsia="仿宋_GB2312" w:hAnsi="宋体" w:cs="宋体" w:hint="eastAsia"/>
          <w:kern w:val="0"/>
          <w:sz w:val="28"/>
          <w:szCs w:val="28"/>
        </w:rPr>
        <w:br/>
        <w:t>13.医药研发中心</w:t>
      </w:r>
      <w:r w:rsidRPr="00247220">
        <w:rPr>
          <w:rFonts w:ascii="仿宋_GB2312" w:eastAsia="仿宋_GB2312" w:hAnsi="宋体" w:cs="宋体" w:hint="eastAsia"/>
          <w:kern w:val="0"/>
          <w:sz w:val="28"/>
          <w:szCs w:val="28"/>
        </w:rPr>
        <w:br/>
      </w:r>
      <w:r w:rsidRPr="00247220">
        <w:rPr>
          <w:rFonts w:ascii="仿宋_GB2312" w:eastAsia="仿宋_GB2312" w:hAnsi="宋体" w:cs="宋体" w:hint="eastAsia"/>
          <w:b/>
          <w:bCs/>
          <w:kern w:val="0"/>
          <w:sz w:val="28"/>
          <w:szCs w:val="28"/>
        </w:rPr>
        <w:t>三、科教研发</w:t>
      </w:r>
    </w:p>
    <w:p w:rsidR="00FB7E26" w:rsidRPr="00247220" w:rsidRDefault="00FB7E26" w:rsidP="004366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rPr>
          <w:rFonts w:ascii="仿宋_GB2312" w:eastAsia="仿宋_GB2312" w:hAnsi="宋体" w:cs="宋体"/>
          <w:kern w:val="0"/>
          <w:sz w:val="28"/>
          <w:szCs w:val="28"/>
        </w:rPr>
      </w:pPr>
      <w:r w:rsidRPr="00247220">
        <w:rPr>
          <w:rFonts w:ascii="仿宋_GB2312" w:eastAsia="仿宋_GB2312" w:hAnsi="宋体" w:cs="宋体" w:hint="eastAsia"/>
          <w:kern w:val="0"/>
          <w:sz w:val="28"/>
          <w:szCs w:val="28"/>
        </w:rPr>
        <w:t>1.国内外科研机构分支机构</w:t>
      </w:r>
      <w:r w:rsidRPr="00247220">
        <w:rPr>
          <w:rFonts w:ascii="仿宋_GB2312" w:eastAsia="仿宋_GB2312" w:hAnsi="宋体" w:cs="宋体" w:hint="eastAsia"/>
          <w:kern w:val="0"/>
          <w:sz w:val="28"/>
          <w:szCs w:val="28"/>
        </w:rPr>
        <w:br/>
        <w:t>2.微电子、计算机、信息、生物、新材料、环保、机械装备、洗车、造船等先进制造业研发中心</w:t>
      </w:r>
      <w:r w:rsidRPr="00247220">
        <w:rPr>
          <w:rFonts w:ascii="仿宋_GB2312" w:eastAsia="仿宋_GB2312" w:hAnsi="宋体" w:cs="宋体" w:hint="eastAsia"/>
          <w:kern w:val="0"/>
          <w:sz w:val="28"/>
          <w:szCs w:val="28"/>
        </w:rPr>
        <w:br/>
        <w:t>3.工业设计、生物、新材料、新能源、测绘、海洋等专业科技服务，商品质量认证和质量检测服务</w:t>
      </w:r>
      <w:r w:rsidRPr="00247220">
        <w:rPr>
          <w:rFonts w:ascii="仿宋_GB2312" w:eastAsia="仿宋_GB2312" w:hAnsi="宋体" w:cs="宋体" w:hint="eastAsia"/>
          <w:kern w:val="0"/>
          <w:sz w:val="28"/>
          <w:szCs w:val="28"/>
        </w:rPr>
        <w:br/>
        <w:t>4.在线数据与交易处理、IT设施管理和数据中心技术研发，移动互联网技术研发，因特网会议电视及图像等电信增值业务应用系统开发</w:t>
      </w:r>
      <w:r w:rsidRPr="00247220">
        <w:rPr>
          <w:rFonts w:ascii="仿宋_GB2312" w:eastAsia="仿宋_GB2312" w:hAnsi="宋体" w:cs="宋体" w:hint="eastAsia"/>
          <w:kern w:val="0"/>
          <w:sz w:val="28"/>
          <w:szCs w:val="28"/>
        </w:rPr>
        <w:br/>
        <w:t>5.行业（企业）管理和信息化解决方案开发</w:t>
      </w:r>
      <w:r w:rsidRPr="00247220">
        <w:rPr>
          <w:rFonts w:ascii="仿宋_GB2312" w:eastAsia="仿宋_GB2312" w:hAnsi="宋体" w:cs="宋体" w:hint="eastAsia"/>
          <w:kern w:val="0"/>
          <w:sz w:val="28"/>
          <w:szCs w:val="28"/>
        </w:rPr>
        <w:br/>
        <w:t>6.基于网络的软件开发</w:t>
      </w:r>
      <w:r w:rsidRPr="00247220">
        <w:rPr>
          <w:rFonts w:ascii="仿宋_GB2312" w:eastAsia="仿宋_GB2312" w:hAnsi="宋体" w:cs="宋体" w:hint="eastAsia"/>
          <w:kern w:val="0"/>
          <w:sz w:val="28"/>
          <w:szCs w:val="28"/>
        </w:rPr>
        <w:br/>
      </w:r>
      <w:r w:rsidRPr="00247220">
        <w:rPr>
          <w:rFonts w:ascii="仿宋_GB2312" w:eastAsia="仿宋_GB2312" w:hAnsi="宋体" w:cs="宋体" w:hint="eastAsia"/>
          <w:kern w:val="0"/>
          <w:sz w:val="28"/>
          <w:szCs w:val="28"/>
        </w:rPr>
        <w:lastRenderedPageBreak/>
        <w:t>7.数字化技术、高速计算技术、文化信息资源共享技术开发</w:t>
      </w:r>
      <w:r w:rsidRPr="00247220">
        <w:rPr>
          <w:rFonts w:ascii="仿宋_GB2312" w:eastAsia="仿宋_GB2312" w:hAnsi="宋体" w:cs="宋体" w:hint="eastAsia"/>
          <w:kern w:val="0"/>
          <w:sz w:val="28"/>
          <w:szCs w:val="28"/>
        </w:rPr>
        <w:br/>
        <w:t>8.数据恢复</w:t>
      </w:r>
      <w:proofErr w:type="gramStart"/>
      <w:r w:rsidRPr="00247220">
        <w:rPr>
          <w:rFonts w:ascii="仿宋_GB2312" w:eastAsia="仿宋_GB2312" w:hAnsi="宋体" w:cs="宋体" w:hint="eastAsia"/>
          <w:kern w:val="0"/>
          <w:sz w:val="28"/>
          <w:szCs w:val="28"/>
        </w:rPr>
        <w:t>和灾备服务</w:t>
      </w:r>
      <w:proofErr w:type="gramEnd"/>
      <w:r w:rsidRPr="00247220">
        <w:rPr>
          <w:rFonts w:ascii="仿宋_GB2312" w:eastAsia="仿宋_GB2312" w:hAnsi="宋体" w:cs="宋体" w:hint="eastAsia"/>
          <w:kern w:val="0"/>
          <w:sz w:val="28"/>
          <w:szCs w:val="28"/>
        </w:rPr>
        <w:t>，信息安全防护、网络安全应急支援服务，</w:t>
      </w:r>
      <w:proofErr w:type="gramStart"/>
      <w:r w:rsidRPr="00247220">
        <w:rPr>
          <w:rFonts w:ascii="仿宋_GB2312" w:eastAsia="仿宋_GB2312" w:hAnsi="宋体" w:cs="宋体" w:hint="eastAsia"/>
          <w:kern w:val="0"/>
          <w:sz w:val="28"/>
          <w:szCs w:val="28"/>
        </w:rPr>
        <w:t>云计算</w:t>
      </w:r>
      <w:proofErr w:type="gramEnd"/>
      <w:r w:rsidRPr="00247220">
        <w:rPr>
          <w:rFonts w:ascii="仿宋_GB2312" w:eastAsia="仿宋_GB2312" w:hAnsi="宋体" w:cs="宋体" w:hint="eastAsia"/>
          <w:kern w:val="0"/>
          <w:sz w:val="28"/>
          <w:szCs w:val="28"/>
        </w:rPr>
        <w:t>安全服务、信息安全风险评估与咨询服务，信息装备和软件安全测评服务，密码技术产品测试服务，信息系统等级保护安全方案设计服务</w:t>
      </w:r>
      <w:r w:rsidRPr="00247220">
        <w:rPr>
          <w:rFonts w:ascii="仿宋_GB2312" w:eastAsia="仿宋_GB2312" w:hAnsi="宋体" w:cs="宋体" w:hint="eastAsia"/>
          <w:kern w:val="0"/>
          <w:sz w:val="28"/>
          <w:szCs w:val="28"/>
        </w:rPr>
        <w:br/>
        <w:t>9.信息技术外包、业务流程外包、知识流程外包等技术先进型服务</w:t>
      </w:r>
      <w:r w:rsidRPr="00247220">
        <w:rPr>
          <w:rFonts w:ascii="仿宋_GB2312" w:eastAsia="仿宋_GB2312" w:hAnsi="宋体" w:cs="宋体" w:hint="eastAsia"/>
          <w:kern w:val="0"/>
          <w:sz w:val="28"/>
          <w:szCs w:val="28"/>
        </w:rPr>
        <w:br/>
        <w:t>10.云计算、互联网、物联网、新媒体技术研发及服务</w:t>
      </w:r>
      <w:r w:rsidRPr="00247220">
        <w:rPr>
          <w:rFonts w:ascii="仿宋_GB2312" w:eastAsia="仿宋_GB2312" w:hAnsi="宋体" w:cs="宋体" w:hint="eastAsia"/>
          <w:kern w:val="0"/>
          <w:sz w:val="28"/>
          <w:szCs w:val="28"/>
        </w:rPr>
        <w:br/>
      </w:r>
      <w:r w:rsidRPr="00247220">
        <w:rPr>
          <w:rFonts w:ascii="仿宋_GB2312" w:eastAsia="仿宋_GB2312" w:hAnsi="宋体" w:cs="宋体" w:hint="eastAsia"/>
          <w:b/>
          <w:bCs/>
          <w:kern w:val="0"/>
          <w:sz w:val="28"/>
          <w:szCs w:val="28"/>
        </w:rPr>
        <w:t>四、文化创意</w:t>
      </w:r>
    </w:p>
    <w:p w:rsidR="00FB7E26" w:rsidRPr="00247220" w:rsidRDefault="00FB7E26" w:rsidP="00FB7E2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rPr>
          <w:rFonts w:ascii="仿宋_GB2312" w:eastAsia="仿宋_GB2312" w:hAnsi="宋体" w:cs="宋体"/>
          <w:kern w:val="0"/>
          <w:sz w:val="28"/>
          <w:szCs w:val="28"/>
        </w:rPr>
      </w:pPr>
      <w:r w:rsidRPr="00247220">
        <w:rPr>
          <w:rFonts w:ascii="仿宋_GB2312" w:eastAsia="仿宋_GB2312" w:hAnsi="宋体" w:cs="宋体" w:hint="eastAsia"/>
          <w:kern w:val="0"/>
          <w:sz w:val="28"/>
          <w:szCs w:val="28"/>
        </w:rPr>
        <w:t xml:space="preserve">1.动漫、游戏创作及衍生产品研发 </w:t>
      </w:r>
      <w:r w:rsidRPr="00247220">
        <w:rPr>
          <w:rFonts w:ascii="仿宋_GB2312" w:eastAsia="仿宋_GB2312" w:hAnsi="宋体" w:cs="宋体" w:hint="eastAsia"/>
          <w:kern w:val="0"/>
          <w:sz w:val="28"/>
          <w:szCs w:val="28"/>
        </w:rPr>
        <w:br/>
        <w:t>2.文化创意设计服务</w:t>
      </w:r>
      <w:r w:rsidRPr="00247220">
        <w:rPr>
          <w:rFonts w:ascii="仿宋_GB2312" w:eastAsia="仿宋_GB2312" w:hAnsi="宋体" w:cs="宋体" w:hint="eastAsia"/>
          <w:kern w:val="0"/>
          <w:sz w:val="28"/>
          <w:szCs w:val="28"/>
        </w:rPr>
        <w:br/>
        <w:t>3.民俗文化产品及工艺美术研发设计</w:t>
      </w:r>
      <w:r w:rsidRPr="00247220">
        <w:rPr>
          <w:rFonts w:ascii="仿宋_GB2312" w:eastAsia="仿宋_GB2312" w:hAnsi="宋体" w:cs="宋体" w:hint="eastAsia"/>
          <w:kern w:val="0"/>
          <w:sz w:val="28"/>
          <w:szCs w:val="28"/>
        </w:rPr>
        <w:br/>
        <w:t>4.工业设计平台、辅助设计中心、快速成型中心、精密复杂模具制造技术开发及设计服务</w:t>
      </w:r>
      <w:r w:rsidRPr="00247220">
        <w:rPr>
          <w:rFonts w:ascii="仿宋_GB2312" w:eastAsia="仿宋_GB2312" w:hAnsi="宋体" w:cs="宋体" w:hint="eastAsia"/>
          <w:kern w:val="0"/>
          <w:sz w:val="28"/>
          <w:szCs w:val="28"/>
        </w:rPr>
        <w:br/>
        <w:t>5.数字音乐、手机媒体、数字游戏、数字学习、数字影视、数字出版与典藏、内容软件等数字产品研发</w:t>
      </w:r>
      <w:r w:rsidRPr="00247220">
        <w:rPr>
          <w:rFonts w:ascii="仿宋_GB2312" w:eastAsia="仿宋_GB2312" w:hAnsi="宋体" w:cs="宋体" w:hint="eastAsia"/>
          <w:kern w:val="0"/>
          <w:sz w:val="28"/>
          <w:szCs w:val="28"/>
        </w:rPr>
        <w:br/>
      </w:r>
      <w:r w:rsidRPr="00247220">
        <w:rPr>
          <w:rFonts w:ascii="仿宋_GB2312" w:eastAsia="仿宋_GB2312" w:hAnsi="宋体" w:cs="宋体" w:hint="eastAsia"/>
          <w:b/>
          <w:bCs/>
          <w:kern w:val="0"/>
          <w:sz w:val="28"/>
          <w:szCs w:val="28"/>
        </w:rPr>
        <w:t>五、商贸服务</w:t>
      </w:r>
    </w:p>
    <w:p w:rsidR="00FB7E26" w:rsidRPr="00247220" w:rsidRDefault="00FB7E26" w:rsidP="00FB7E2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rPr>
          <w:rFonts w:ascii="仿宋_GB2312" w:eastAsia="仿宋_GB2312" w:hAnsi="宋体" w:cs="宋体"/>
          <w:kern w:val="0"/>
          <w:sz w:val="28"/>
          <w:szCs w:val="28"/>
        </w:rPr>
      </w:pPr>
      <w:r w:rsidRPr="00247220">
        <w:rPr>
          <w:rFonts w:ascii="仿宋_GB2312" w:eastAsia="仿宋_GB2312" w:hAnsi="宋体" w:cs="宋体" w:hint="eastAsia"/>
          <w:kern w:val="0"/>
          <w:sz w:val="28"/>
          <w:szCs w:val="28"/>
        </w:rPr>
        <w:t>1.物流公共信息平台</w:t>
      </w:r>
      <w:r w:rsidRPr="00247220">
        <w:rPr>
          <w:rFonts w:ascii="仿宋_GB2312" w:eastAsia="仿宋_GB2312" w:hAnsi="宋体" w:cs="宋体" w:hint="eastAsia"/>
          <w:kern w:val="0"/>
          <w:sz w:val="28"/>
          <w:szCs w:val="28"/>
        </w:rPr>
        <w:br/>
        <w:t>2.第三方物流管理</w:t>
      </w:r>
      <w:r w:rsidRPr="00247220">
        <w:rPr>
          <w:rFonts w:ascii="仿宋_GB2312" w:eastAsia="仿宋_GB2312" w:hAnsi="宋体" w:cs="宋体" w:hint="eastAsia"/>
          <w:kern w:val="0"/>
          <w:sz w:val="28"/>
          <w:szCs w:val="28"/>
        </w:rPr>
        <w:br/>
        <w:t>3.以承接服务外包方式从事系统应用管理和维护、信息技术支持管理、银行后台服务、财务结算、人力资源服务、软件开发、呼叫中心、数据处理等信息技术和业务流程外包服务</w:t>
      </w:r>
      <w:r w:rsidRPr="00247220">
        <w:rPr>
          <w:rFonts w:ascii="仿宋_GB2312" w:eastAsia="仿宋_GB2312" w:hAnsi="宋体" w:cs="宋体" w:hint="eastAsia"/>
          <w:kern w:val="0"/>
          <w:sz w:val="28"/>
          <w:szCs w:val="28"/>
        </w:rPr>
        <w:br/>
        <w:t>4.供应链管理及咨询业务</w:t>
      </w:r>
      <w:r w:rsidRPr="00247220">
        <w:rPr>
          <w:rFonts w:ascii="仿宋_GB2312" w:eastAsia="仿宋_GB2312" w:hAnsi="宋体" w:cs="宋体" w:hint="eastAsia"/>
          <w:kern w:val="0"/>
          <w:sz w:val="28"/>
          <w:szCs w:val="28"/>
        </w:rPr>
        <w:br/>
        <w:t>5.基于</w:t>
      </w:r>
      <w:proofErr w:type="gramStart"/>
      <w:r w:rsidRPr="00247220">
        <w:rPr>
          <w:rFonts w:ascii="仿宋_GB2312" w:eastAsia="仿宋_GB2312" w:hAnsi="宋体" w:cs="宋体" w:hint="eastAsia"/>
          <w:kern w:val="0"/>
          <w:sz w:val="28"/>
          <w:szCs w:val="28"/>
        </w:rPr>
        <w:t>云计算</w:t>
      </w:r>
      <w:proofErr w:type="gramEnd"/>
      <w:r w:rsidRPr="00247220">
        <w:rPr>
          <w:rFonts w:ascii="仿宋_GB2312" w:eastAsia="仿宋_GB2312" w:hAnsi="宋体" w:cs="宋体" w:hint="eastAsia"/>
          <w:kern w:val="0"/>
          <w:sz w:val="28"/>
          <w:szCs w:val="28"/>
        </w:rPr>
        <w:t>的供应链一体化信息服务业务</w:t>
      </w:r>
      <w:r w:rsidRPr="00247220">
        <w:rPr>
          <w:rFonts w:ascii="仿宋_GB2312" w:eastAsia="仿宋_GB2312" w:hAnsi="宋体" w:cs="宋体" w:hint="eastAsia"/>
          <w:kern w:val="0"/>
          <w:sz w:val="28"/>
          <w:szCs w:val="28"/>
        </w:rPr>
        <w:br/>
      </w:r>
      <w:r w:rsidRPr="00247220">
        <w:rPr>
          <w:rFonts w:ascii="仿宋_GB2312" w:eastAsia="仿宋_GB2312" w:hAnsi="宋体" w:cs="宋体" w:hint="eastAsia"/>
          <w:kern w:val="0"/>
          <w:sz w:val="28"/>
          <w:szCs w:val="28"/>
        </w:rPr>
        <w:lastRenderedPageBreak/>
        <w:t>6.跨境数据库服务</w:t>
      </w:r>
      <w:r w:rsidRPr="00247220">
        <w:rPr>
          <w:rFonts w:ascii="仿宋_GB2312" w:eastAsia="仿宋_GB2312" w:hAnsi="宋体" w:cs="宋体" w:hint="eastAsia"/>
          <w:kern w:val="0"/>
          <w:sz w:val="28"/>
          <w:szCs w:val="28"/>
        </w:rPr>
        <w:br/>
        <w:t>7.</w:t>
      </w:r>
      <w:r w:rsidR="00560754" w:rsidRPr="00247220">
        <w:rPr>
          <w:rFonts w:ascii="仿宋_GB2312" w:eastAsia="仿宋_GB2312" w:hAnsi="宋体" w:cs="宋体" w:hint="eastAsia"/>
          <w:kern w:val="0"/>
          <w:sz w:val="28"/>
          <w:szCs w:val="28"/>
        </w:rPr>
        <w:t>宽</w:t>
      </w:r>
      <w:r w:rsidRPr="00247220">
        <w:rPr>
          <w:rFonts w:ascii="仿宋_GB2312" w:eastAsia="仿宋_GB2312" w:hAnsi="宋体" w:cs="宋体" w:hint="eastAsia"/>
          <w:kern w:val="0"/>
          <w:sz w:val="28"/>
          <w:szCs w:val="28"/>
        </w:rPr>
        <w:t>带通信基础设施建设和服务</w:t>
      </w:r>
    </w:p>
    <w:p w:rsidR="00FB7E26" w:rsidRPr="00247220" w:rsidRDefault="00FB7E26" w:rsidP="00FB7E26">
      <w:pPr>
        <w:spacing w:line="560" w:lineRule="exact"/>
        <w:rPr>
          <w:rFonts w:ascii="仿宋_GB2312" w:eastAsia="仿宋_GB2312" w:hAnsi="宋体" w:cs="仿宋_GB2312"/>
          <w:b/>
          <w:sz w:val="28"/>
          <w:szCs w:val="28"/>
        </w:rPr>
      </w:pPr>
    </w:p>
    <w:p w:rsidR="00742CA9" w:rsidRPr="00247220" w:rsidRDefault="00742CA9" w:rsidP="000679DC">
      <w:pPr>
        <w:spacing w:line="560" w:lineRule="exact"/>
        <w:rPr>
          <w:rFonts w:ascii="仿宋_GB2312" w:eastAsia="仿宋_GB2312" w:hAnsi="仿宋"/>
          <w:sz w:val="28"/>
          <w:szCs w:val="28"/>
        </w:rPr>
      </w:pPr>
    </w:p>
    <w:sectPr w:rsidR="00742CA9" w:rsidRPr="00247220" w:rsidSect="00742CA9">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0E6E" w:rsidRDefault="003A0E6E" w:rsidP="00BF4E81">
      <w:pPr>
        <w:ind w:firstLine="480"/>
      </w:pPr>
      <w:r>
        <w:separator/>
      </w:r>
    </w:p>
  </w:endnote>
  <w:endnote w:type="continuationSeparator" w:id="0">
    <w:p w:rsidR="003A0E6E" w:rsidRDefault="003A0E6E" w:rsidP="00BF4E81">
      <w:pPr>
        <w:ind w:firstLine="48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5191891"/>
      <w:docPartObj>
        <w:docPartGallery w:val="Page Numbers (Bottom of Page)"/>
        <w:docPartUnique/>
      </w:docPartObj>
    </w:sdtPr>
    <w:sdtContent>
      <w:sdt>
        <w:sdtPr>
          <w:id w:val="171357217"/>
          <w:docPartObj>
            <w:docPartGallery w:val="Page Numbers (Top of Page)"/>
            <w:docPartUnique/>
          </w:docPartObj>
        </w:sdtPr>
        <w:sdtContent>
          <w:p w:rsidR="00456DC4" w:rsidRDefault="00456DC4">
            <w:pPr>
              <w:pStyle w:val="a4"/>
              <w:jc w:val="center"/>
            </w:pPr>
            <w:r>
              <w:rPr>
                <w:lang w:val="zh-CN"/>
              </w:rPr>
              <w:t xml:space="preserve"> </w:t>
            </w:r>
            <w:r>
              <w:rPr>
                <w:b/>
                <w:sz w:val="24"/>
                <w:szCs w:val="24"/>
              </w:rPr>
              <w:fldChar w:fldCharType="begin"/>
            </w:r>
            <w:r>
              <w:rPr>
                <w:b/>
              </w:rPr>
              <w:instrText>PAGE</w:instrText>
            </w:r>
            <w:r>
              <w:rPr>
                <w:b/>
                <w:sz w:val="24"/>
                <w:szCs w:val="24"/>
              </w:rPr>
              <w:fldChar w:fldCharType="separate"/>
            </w:r>
            <w:r w:rsidR="00CF6553">
              <w:rPr>
                <w:b/>
                <w:noProof/>
              </w:rPr>
              <w:t>2</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sidR="00CF6553">
              <w:rPr>
                <w:b/>
                <w:noProof/>
              </w:rPr>
              <w:t>76</w:t>
            </w:r>
            <w:r>
              <w:rPr>
                <w:b/>
                <w:sz w:val="24"/>
                <w:szCs w:val="24"/>
              </w:rPr>
              <w:fldChar w:fldCharType="end"/>
            </w:r>
          </w:p>
        </w:sdtContent>
      </w:sdt>
    </w:sdtContent>
  </w:sdt>
  <w:p w:rsidR="00456DC4" w:rsidRDefault="00456DC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0E6E" w:rsidRDefault="003A0E6E" w:rsidP="00BF4E81">
      <w:pPr>
        <w:ind w:firstLine="480"/>
      </w:pPr>
      <w:r>
        <w:separator/>
      </w:r>
    </w:p>
  </w:footnote>
  <w:footnote w:type="continuationSeparator" w:id="0">
    <w:p w:rsidR="003A0E6E" w:rsidRDefault="003A0E6E" w:rsidP="00BF4E81">
      <w:pPr>
        <w:ind w:firstLine="48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DB5CC1"/>
    <w:multiLevelType w:val="multilevel"/>
    <w:tmpl w:val="22DB5CC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nsid w:val="231462B3"/>
    <w:multiLevelType w:val="multilevel"/>
    <w:tmpl w:val="231462B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nsid w:val="27094F6C"/>
    <w:multiLevelType w:val="multilevel"/>
    <w:tmpl w:val="27094F6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nsid w:val="2AB64353"/>
    <w:multiLevelType w:val="multilevel"/>
    <w:tmpl w:val="2AB6435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nsid w:val="3C23420B"/>
    <w:multiLevelType w:val="multilevel"/>
    <w:tmpl w:val="3C23420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nsid w:val="555E97BA"/>
    <w:multiLevelType w:val="singleLevel"/>
    <w:tmpl w:val="555E97BA"/>
    <w:lvl w:ilvl="0">
      <w:start w:val="1"/>
      <w:numFmt w:val="decimal"/>
      <w:suff w:val="nothing"/>
      <w:lvlText w:val="%1."/>
      <w:lvlJc w:val="left"/>
    </w:lvl>
  </w:abstractNum>
  <w:abstractNum w:abstractNumId="6">
    <w:nsid w:val="555E989D"/>
    <w:multiLevelType w:val="singleLevel"/>
    <w:tmpl w:val="555E989D"/>
    <w:lvl w:ilvl="0">
      <w:start w:val="1"/>
      <w:numFmt w:val="decimal"/>
      <w:suff w:val="nothing"/>
      <w:lvlText w:val="%1."/>
      <w:lvlJc w:val="left"/>
    </w:lvl>
  </w:abstractNum>
  <w:abstractNum w:abstractNumId="7">
    <w:nsid w:val="555EA9F3"/>
    <w:multiLevelType w:val="singleLevel"/>
    <w:tmpl w:val="555EA9F3"/>
    <w:lvl w:ilvl="0">
      <w:start w:val="1"/>
      <w:numFmt w:val="decimal"/>
      <w:suff w:val="nothing"/>
      <w:lvlText w:val="%1."/>
      <w:lvlJc w:val="left"/>
    </w:lvl>
  </w:abstractNum>
  <w:abstractNum w:abstractNumId="8">
    <w:nsid w:val="555EAEE1"/>
    <w:multiLevelType w:val="singleLevel"/>
    <w:tmpl w:val="555EAEE1"/>
    <w:lvl w:ilvl="0">
      <w:start w:val="1"/>
      <w:numFmt w:val="decimal"/>
      <w:suff w:val="nothing"/>
      <w:lvlText w:val="%1."/>
      <w:lvlJc w:val="left"/>
    </w:lvl>
  </w:abstractNum>
  <w:abstractNum w:abstractNumId="9">
    <w:nsid w:val="568F675B"/>
    <w:multiLevelType w:val="singleLevel"/>
    <w:tmpl w:val="568F675B"/>
    <w:lvl w:ilvl="0">
      <w:start w:val="1"/>
      <w:numFmt w:val="decimal"/>
      <w:suff w:val="nothing"/>
      <w:lvlText w:val="%1."/>
      <w:lvlJc w:val="left"/>
    </w:lvl>
  </w:abstractNum>
  <w:abstractNum w:abstractNumId="10">
    <w:nsid w:val="57AAB141"/>
    <w:multiLevelType w:val="singleLevel"/>
    <w:tmpl w:val="57AAB141"/>
    <w:lvl w:ilvl="0">
      <w:start w:val="1"/>
      <w:numFmt w:val="chineseCounting"/>
      <w:suff w:val="nothing"/>
      <w:lvlText w:val="%1、"/>
      <w:lvlJc w:val="left"/>
    </w:lvl>
  </w:abstractNum>
  <w:abstractNum w:abstractNumId="11">
    <w:nsid w:val="57FC9A66"/>
    <w:multiLevelType w:val="singleLevel"/>
    <w:tmpl w:val="57FC9A66"/>
    <w:lvl w:ilvl="0">
      <w:start w:val="2"/>
      <w:numFmt w:val="chineseCounting"/>
      <w:suff w:val="nothing"/>
      <w:lvlText w:val="（%1）"/>
      <w:lvlJc w:val="left"/>
    </w:lvl>
  </w:abstractNum>
  <w:abstractNum w:abstractNumId="12">
    <w:nsid w:val="57FCA4A8"/>
    <w:multiLevelType w:val="singleLevel"/>
    <w:tmpl w:val="57FCA4A8"/>
    <w:lvl w:ilvl="0">
      <w:start w:val="1"/>
      <w:numFmt w:val="chineseCounting"/>
      <w:suff w:val="nothing"/>
      <w:lvlText w:val="（%1）"/>
      <w:lvlJc w:val="left"/>
    </w:lvl>
  </w:abstractNum>
  <w:abstractNum w:abstractNumId="13">
    <w:nsid w:val="5A54E0BC"/>
    <w:multiLevelType w:val="singleLevel"/>
    <w:tmpl w:val="5A54E0BC"/>
    <w:lvl w:ilvl="0">
      <w:start w:val="1"/>
      <w:numFmt w:val="decimal"/>
      <w:suff w:val="space"/>
      <w:lvlText w:val="%1."/>
      <w:lvlJc w:val="left"/>
    </w:lvl>
  </w:abstractNum>
  <w:abstractNum w:abstractNumId="14">
    <w:nsid w:val="68AA09D0"/>
    <w:multiLevelType w:val="multilevel"/>
    <w:tmpl w:val="68AA09D0"/>
    <w:lvl w:ilvl="0">
      <w:start w:val="1"/>
      <w:numFmt w:val="bullet"/>
      <w:lvlText w:val=""/>
      <w:lvlJc w:val="left"/>
      <w:pPr>
        <w:ind w:left="892" w:hanging="420"/>
      </w:pPr>
      <w:rPr>
        <w:rFonts w:ascii="Wingdings" w:hAnsi="Wingdings" w:hint="default"/>
      </w:rPr>
    </w:lvl>
    <w:lvl w:ilvl="1">
      <w:start w:val="1"/>
      <w:numFmt w:val="bullet"/>
      <w:lvlText w:val=""/>
      <w:lvlJc w:val="left"/>
      <w:pPr>
        <w:ind w:left="1312" w:hanging="420"/>
      </w:pPr>
      <w:rPr>
        <w:rFonts w:ascii="Wingdings" w:hAnsi="Wingdings" w:hint="default"/>
      </w:rPr>
    </w:lvl>
    <w:lvl w:ilvl="2">
      <w:start w:val="1"/>
      <w:numFmt w:val="bullet"/>
      <w:lvlText w:val=""/>
      <w:lvlJc w:val="left"/>
      <w:pPr>
        <w:ind w:left="1732" w:hanging="420"/>
      </w:pPr>
      <w:rPr>
        <w:rFonts w:ascii="Wingdings" w:hAnsi="Wingdings" w:hint="default"/>
      </w:rPr>
    </w:lvl>
    <w:lvl w:ilvl="3">
      <w:start w:val="1"/>
      <w:numFmt w:val="bullet"/>
      <w:lvlText w:val=""/>
      <w:lvlJc w:val="left"/>
      <w:pPr>
        <w:ind w:left="2152" w:hanging="420"/>
      </w:pPr>
      <w:rPr>
        <w:rFonts w:ascii="Wingdings" w:hAnsi="Wingdings" w:hint="default"/>
      </w:rPr>
    </w:lvl>
    <w:lvl w:ilvl="4">
      <w:start w:val="1"/>
      <w:numFmt w:val="bullet"/>
      <w:lvlText w:val=""/>
      <w:lvlJc w:val="left"/>
      <w:pPr>
        <w:ind w:left="2572" w:hanging="420"/>
      </w:pPr>
      <w:rPr>
        <w:rFonts w:ascii="Wingdings" w:hAnsi="Wingdings" w:hint="default"/>
      </w:rPr>
    </w:lvl>
    <w:lvl w:ilvl="5">
      <w:start w:val="1"/>
      <w:numFmt w:val="bullet"/>
      <w:lvlText w:val=""/>
      <w:lvlJc w:val="left"/>
      <w:pPr>
        <w:ind w:left="2992" w:hanging="420"/>
      </w:pPr>
      <w:rPr>
        <w:rFonts w:ascii="Wingdings" w:hAnsi="Wingdings" w:hint="default"/>
      </w:rPr>
    </w:lvl>
    <w:lvl w:ilvl="6">
      <w:start w:val="1"/>
      <w:numFmt w:val="bullet"/>
      <w:lvlText w:val=""/>
      <w:lvlJc w:val="left"/>
      <w:pPr>
        <w:ind w:left="3412" w:hanging="420"/>
      </w:pPr>
      <w:rPr>
        <w:rFonts w:ascii="Wingdings" w:hAnsi="Wingdings" w:hint="default"/>
      </w:rPr>
    </w:lvl>
    <w:lvl w:ilvl="7">
      <w:start w:val="1"/>
      <w:numFmt w:val="bullet"/>
      <w:lvlText w:val=""/>
      <w:lvlJc w:val="left"/>
      <w:pPr>
        <w:ind w:left="3832" w:hanging="420"/>
      </w:pPr>
      <w:rPr>
        <w:rFonts w:ascii="Wingdings" w:hAnsi="Wingdings" w:hint="default"/>
      </w:rPr>
    </w:lvl>
    <w:lvl w:ilvl="8">
      <w:start w:val="1"/>
      <w:numFmt w:val="bullet"/>
      <w:lvlText w:val=""/>
      <w:lvlJc w:val="left"/>
      <w:pPr>
        <w:ind w:left="4252" w:hanging="420"/>
      </w:pPr>
      <w:rPr>
        <w:rFonts w:ascii="Wingdings" w:hAnsi="Wingdings" w:hint="default"/>
      </w:rPr>
    </w:lvl>
  </w:abstractNum>
  <w:abstractNum w:abstractNumId="15">
    <w:nsid w:val="68D58F95"/>
    <w:multiLevelType w:val="singleLevel"/>
    <w:tmpl w:val="68D58F95"/>
    <w:lvl w:ilvl="0">
      <w:start w:val="1"/>
      <w:numFmt w:val="decimal"/>
      <w:lvlText w:val="%1."/>
      <w:lvlJc w:val="left"/>
      <w:pPr>
        <w:tabs>
          <w:tab w:val="left" w:pos="312"/>
        </w:tabs>
      </w:pPr>
    </w:lvl>
  </w:abstractNum>
  <w:abstractNum w:abstractNumId="16">
    <w:nsid w:val="6DDD1027"/>
    <w:multiLevelType w:val="multilevel"/>
    <w:tmpl w:val="6DDD1027"/>
    <w:lvl w:ilvl="0">
      <w:start w:val="1"/>
      <w:numFmt w:val="bullet"/>
      <w:lvlText w:val=""/>
      <w:lvlJc w:val="left"/>
      <w:pPr>
        <w:ind w:left="892" w:hanging="420"/>
      </w:pPr>
      <w:rPr>
        <w:rFonts w:ascii="Wingdings" w:hAnsi="Wingdings" w:hint="default"/>
      </w:rPr>
    </w:lvl>
    <w:lvl w:ilvl="1">
      <w:start w:val="1"/>
      <w:numFmt w:val="bullet"/>
      <w:lvlText w:val=""/>
      <w:lvlJc w:val="left"/>
      <w:pPr>
        <w:ind w:left="1312" w:hanging="420"/>
      </w:pPr>
      <w:rPr>
        <w:rFonts w:ascii="Wingdings" w:hAnsi="Wingdings" w:hint="default"/>
      </w:rPr>
    </w:lvl>
    <w:lvl w:ilvl="2">
      <w:start w:val="1"/>
      <w:numFmt w:val="bullet"/>
      <w:lvlText w:val=""/>
      <w:lvlJc w:val="left"/>
      <w:pPr>
        <w:ind w:left="1732" w:hanging="420"/>
      </w:pPr>
      <w:rPr>
        <w:rFonts w:ascii="Wingdings" w:hAnsi="Wingdings" w:hint="default"/>
      </w:rPr>
    </w:lvl>
    <w:lvl w:ilvl="3">
      <w:start w:val="1"/>
      <w:numFmt w:val="bullet"/>
      <w:lvlText w:val=""/>
      <w:lvlJc w:val="left"/>
      <w:pPr>
        <w:ind w:left="2152" w:hanging="420"/>
      </w:pPr>
      <w:rPr>
        <w:rFonts w:ascii="Wingdings" w:hAnsi="Wingdings" w:hint="default"/>
      </w:rPr>
    </w:lvl>
    <w:lvl w:ilvl="4">
      <w:start w:val="1"/>
      <w:numFmt w:val="bullet"/>
      <w:lvlText w:val=""/>
      <w:lvlJc w:val="left"/>
      <w:pPr>
        <w:ind w:left="2572" w:hanging="420"/>
      </w:pPr>
      <w:rPr>
        <w:rFonts w:ascii="Wingdings" w:hAnsi="Wingdings" w:hint="default"/>
      </w:rPr>
    </w:lvl>
    <w:lvl w:ilvl="5">
      <w:start w:val="1"/>
      <w:numFmt w:val="bullet"/>
      <w:lvlText w:val=""/>
      <w:lvlJc w:val="left"/>
      <w:pPr>
        <w:ind w:left="2992" w:hanging="420"/>
      </w:pPr>
      <w:rPr>
        <w:rFonts w:ascii="Wingdings" w:hAnsi="Wingdings" w:hint="default"/>
      </w:rPr>
    </w:lvl>
    <w:lvl w:ilvl="6">
      <w:start w:val="1"/>
      <w:numFmt w:val="bullet"/>
      <w:lvlText w:val=""/>
      <w:lvlJc w:val="left"/>
      <w:pPr>
        <w:ind w:left="3412" w:hanging="420"/>
      </w:pPr>
      <w:rPr>
        <w:rFonts w:ascii="Wingdings" w:hAnsi="Wingdings" w:hint="default"/>
      </w:rPr>
    </w:lvl>
    <w:lvl w:ilvl="7">
      <w:start w:val="1"/>
      <w:numFmt w:val="bullet"/>
      <w:lvlText w:val=""/>
      <w:lvlJc w:val="left"/>
      <w:pPr>
        <w:ind w:left="3832" w:hanging="420"/>
      </w:pPr>
      <w:rPr>
        <w:rFonts w:ascii="Wingdings" w:hAnsi="Wingdings" w:hint="default"/>
      </w:rPr>
    </w:lvl>
    <w:lvl w:ilvl="8">
      <w:start w:val="1"/>
      <w:numFmt w:val="bullet"/>
      <w:lvlText w:val=""/>
      <w:lvlJc w:val="left"/>
      <w:pPr>
        <w:ind w:left="4252" w:hanging="420"/>
      </w:pPr>
      <w:rPr>
        <w:rFonts w:ascii="Wingdings" w:hAnsi="Wingdings" w:hint="default"/>
      </w:rPr>
    </w:lvl>
  </w:abstractNum>
  <w:num w:numId="1">
    <w:abstractNumId w:val="15"/>
  </w:num>
  <w:num w:numId="2">
    <w:abstractNumId w:val="5"/>
  </w:num>
  <w:num w:numId="3">
    <w:abstractNumId w:val="6"/>
  </w:num>
  <w:num w:numId="4">
    <w:abstractNumId w:val="14"/>
  </w:num>
  <w:num w:numId="5">
    <w:abstractNumId w:val="16"/>
  </w:num>
  <w:num w:numId="6">
    <w:abstractNumId w:val="3"/>
  </w:num>
  <w:num w:numId="7">
    <w:abstractNumId w:val="1"/>
  </w:num>
  <w:num w:numId="8">
    <w:abstractNumId w:val="2"/>
  </w:num>
  <w:num w:numId="9">
    <w:abstractNumId w:val="7"/>
  </w:num>
  <w:num w:numId="10">
    <w:abstractNumId w:val="8"/>
  </w:num>
  <w:num w:numId="11">
    <w:abstractNumId w:val="9"/>
  </w:num>
  <w:num w:numId="12">
    <w:abstractNumId w:val="0"/>
  </w:num>
  <w:num w:numId="13">
    <w:abstractNumId w:val="4"/>
  </w:num>
  <w:num w:numId="14">
    <w:abstractNumId w:val="11"/>
  </w:num>
  <w:num w:numId="15">
    <w:abstractNumId w:val="12"/>
  </w:num>
  <w:num w:numId="16">
    <w:abstractNumId w:val="13"/>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706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3A441B95"/>
    <w:rsid w:val="000079F0"/>
    <w:rsid w:val="0003392C"/>
    <w:rsid w:val="00042E76"/>
    <w:rsid w:val="00045F78"/>
    <w:rsid w:val="000679DC"/>
    <w:rsid w:val="00073AB0"/>
    <w:rsid w:val="00084254"/>
    <w:rsid w:val="000871EB"/>
    <w:rsid w:val="000B1AB0"/>
    <w:rsid w:val="000B386E"/>
    <w:rsid w:val="000C1D4E"/>
    <w:rsid w:val="000C3FE1"/>
    <w:rsid w:val="000C51A5"/>
    <w:rsid w:val="000C6107"/>
    <w:rsid w:val="000D49F1"/>
    <w:rsid w:val="000E48B0"/>
    <w:rsid w:val="000F6F02"/>
    <w:rsid w:val="00106BD6"/>
    <w:rsid w:val="00107467"/>
    <w:rsid w:val="00117795"/>
    <w:rsid w:val="0012244A"/>
    <w:rsid w:val="00144AB1"/>
    <w:rsid w:val="001947B7"/>
    <w:rsid w:val="001978BD"/>
    <w:rsid w:val="001A335B"/>
    <w:rsid w:val="001A76CC"/>
    <w:rsid w:val="001C10B1"/>
    <w:rsid w:val="001C33E3"/>
    <w:rsid w:val="001D56D5"/>
    <w:rsid w:val="001D78D5"/>
    <w:rsid w:val="001F07B1"/>
    <w:rsid w:val="001F4BC8"/>
    <w:rsid w:val="00207CB1"/>
    <w:rsid w:val="002255A9"/>
    <w:rsid w:val="00247220"/>
    <w:rsid w:val="00265B99"/>
    <w:rsid w:val="00286F20"/>
    <w:rsid w:val="00297EC7"/>
    <w:rsid w:val="002B0C5A"/>
    <w:rsid w:val="002C416E"/>
    <w:rsid w:val="002D219B"/>
    <w:rsid w:val="002E6CAA"/>
    <w:rsid w:val="002F1362"/>
    <w:rsid w:val="00312893"/>
    <w:rsid w:val="00323BD4"/>
    <w:rsid w:val="00327E02"/>
    <w:rsid w:val="00331A89"/>
    <w:rsid w:val="00332DD3"/>
    <w:rsid w:val="003371AC"/>
    <w:rsid w:val="0034016C"/>
    <w:rsid w:val="00374835"/>
    <w:rsid w:val="00381D9C"/>
    <w:rsid w:val="00381DDD"/>
    <w:rsid w:val="003857E1"/>
    <w:rsid w:val="00386339"/>
    <w:rsid w:val="003A0E6E"/>
    <w:rsid w:val="003B3793"/>
    <w:rsid w:val="003C229D"/>
    <w:rsid w:val="003F23F3"/>
    <w:rsid w:val="00405451"/>
    <w:rsid w:val="00416495"/>
    <w:rsid w:val="00421E77"/>
    <w:rsid w:val="004313E5"/>
    <w:rsid w:val="00436639"/>
    <w:rsid w:val="004419C3"/>
    <w:rsid w:val="00447FD9"/>
    <w:rsid w:val="0045413E"/>
    <w:rsid w:val="00456DC4"/>
    <w:rsid w:val="0047132F"/>
    <w:rsid w:val="00472995"/>
    <w:rsid w:val="00483E80"/>
    <w:rsid w:val="0049068B"/>
    <w:rsid w:val="0049110D"/>
    <w:rsid w:val="004A59E3"/>
    <w:rsid w:val="004C5581"/>
    <w:rsid w:val="004D32D7"/>
    <w:rsid w:val="00504B51"/>
    <w:rsid w:val="005072AA"/>
    <w:rsid w:val="005078F1"/>
    <w:rsid w:val="0051340F"/>
    <w:rsid w:val="00522ADB"/>
    <w:rsid w:val="00534D0B"/>
    <w:rsid w:val="00535182"/>
    <w:rsid w:val="00556332"/>
    <w:rsid w:val="0056050E"/>
    <w:rsid w:val="00560754"/>
    <w:rsid w:val="00580E6C"/>
    <w:rsid w:val="0059680B"/>
    <w:rsid w:val="005A0932"/>
    <w:rsid w:val="005A389D"/>
    <w:rsid w:val="00604870"/>
    <w:rsid w:val="0060547C"/>
    <w:rsid w:val="00620A61"/>
    <w:rsid w:val="006437D6"/>
    <w:rsid w:val="00647F19"/>
    <w:rsid w:val="00650FAB"/>
    <w:rsid w:val="0065613F"/>
    <w:rsid w:val="00660CF4"/>
    <w:rsid w:val="00663AAC"/>
    <w:rsid w:val="00674FA9"/>
    <w:rsid w:val="00685980"/>
    <w:rsid w:val="006B311F"/>
    <w:rsid w:val="006C583D"/>
    <w:rsid w:val="006D1EF1"/>
    <w:rsid w:val="006E37C4"/>
    <w:rsid w:val="00704A45"/>
    <w:rsid w:val="00710539"/>
    <w:rsid w:val="00742CA9"/>
    <w:rsid w:val="00767003"/>
    <w:rsid w:val="007716F7"/>
    <w:rsid w:val="00776FC4"/>
    <w:rsid w:val="007B756C"/>
    <w:rsid w:val="007D2EF3"/>
    <w:rsid w:val="007F6627"/>
    <w:rsid w:val="008025F6"/>
    <w:rsid w:val="008167D6"/>
    <w:rsid w:val="0083741B"/>
    <w:rsid w:val="0084086F"/>
    <w:rsid w:val="008429F8"/>
    <w:rsid w:val="00851C60"/>
    <w:rsid w:val="00880B23"/>
    <w:rsid w:val="0088296E"/>
    <w:rsid w:val="00883A2A"/>
    <w:rsid w:val="008A2D80"/>
    <w:rsid w:val="008A62E4"/>
    <w:rsid w:val="008C60CB"/>
    <w:rsid w:val="008C767F"/>
    <w:rsid w:val="008D79FB"/>
    <w:rsid w:val="00924B51"/>
    <w:rsid w:val="00924F81"/>
    <w:rsid w:val="009574F3"/>
    <w:rsid w:val="009A540B"/>
    <w:rsid w:val="009A7498"/>
    <w:rsid w:val="009A7EBD"/>
    <w:rsid w:val="009B425E"/>
    <w:rsid w:val="009C40DC"/>
    <w:rsid w:val="00A00EE9"/>
    <w:rsid w:val="00A11351"/>
    <w:rsid w:val="00A12285"/>
    <w:rsid w:val="00A4365A"/>
    <w:rsid w:val="00A76530"/>
    <w:rsid w:val="00A8290C"/>
    <w:rsid w:val="00A94ECE"/>
    <w:rsid w:val="00AA2759"/>
    <w:rsid w:val="00AB504E"/>
    <w:rsid w:val="00AC712C"/>
    <w:rsid w:val="00AE1F9F"/>
    <w:rsid w:val="00B6080A"/>
    <w:rsid w:val="00B624BE"/>
    <w:rsid w:val="00B62728"/>
    <w:rsid w:val="00B870A2"/>
    <w:rsid w:val="00B93B28"/>
    <w:rsid w:val="00B95ADB"/>
    <w:rsid w:val="00B96F76"/>
    <w:rsid w:val="00BA0D8E"/>
    <w:rsid w:val="00BA15D0"/>
    <w:rsid w:val="00BB0C89"/>
    <w:rsid w:val="00BC21EE"/>
    <w:rsid w:val="00BE5117"/>
    <w:rsid w:val="00BE6895"/>
    <w:rsid w:val="00BE7235"/>
    <w:rsid w:val="00BF13B8"/>
    <w:rsid w:val="00BF4E81"/>
    <w:rsid w:val="00C04B40"/>
    <w:rsid w:val="00C07FBD"/>
    <w:rsid w:val="00C367DA"/>
    <w:rsid w:val="00C56DD6"/>
    <w:rsid w:val="00C71985"/>
    <w:rsid w:val="00C73F21"/>
    <w:rsid w:val="00C91D83"/>
    <w:rsid w:val="00CE182B"/>
    <w:rsid w:val="00CF6553"/>
    <w:rsid w:val="00D51949"/>
    <w:rsid w:val="00D53AD3"/>
    <w:rsid w:val="00D65CD2"/>
    <w:rsid w:val="00DB0330"/>
    <w:rsid w:val="00DB0A93"/>
    <w:rsid w:val="00DB4C9E"/>
    <w:rsid w:val="00DB62DC"/>
    <w:rsid w:val="00DB7B6E"/>
    <w:rsid w:val="00DF6AA4"/>
    <w:rsid w:val="00E07F9B"/>
    <w:rsid w:val="00E101C1"/>
    <w:rsid w:val="00E2252A"/>
    <w:rsid w:val="00E462A2"/>
    <w:rsid w:val="00E858FF"/>
    <w:rsid w:val="00EB14A4"/>
    <w:rsid w:val="00EB7BFC"/>
    <w:rsid w:val="00EC2AD1"/>
    <w:rsid w:val="00EF0E78"/>
    <w:rsid w:val="00F00C0F"/>
    <w:rsid w:val="00F02A51"/>
    <w:rsid w:val="00F05887"/>
    <w:rsid w:val="00F20AE8"/>
    <w:rsid w:val="00F22E30"/>
    <w:rsid w:val="00F25DE6"/>
    <w:rsid w:val="00F312A1"/>
    <w:rsid w:val="00F3709C"/>
    <w:rsid w:val="00F43251"/>
    <w:rsid w:val="00F563C7"/>
    <w:rsid w:val="00F62A24"/>
    <w:rsid w:val="00F70521"/>
    <w:rsid w:val="00F9276E"/>
    <w:rsid w:val="00F95114"/>
    <w:rsid w:val="00F95F96"/>
    <w:rsid w:val="00F97A3C"/>
    <w:rsid w:val="00FB7E26"/>
    <w:rsid w:val="00FF5251"/>
    <w:rsid w:val="00FF6930"/>
    <w:rsid w:val="00FF6BF0"/>
    <w:rsid w:val="3A441B9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Default Paragraph Font" w:semiHidden="1"/>
    <w:lsdException w:name="Subtitle" w:qFormat="1"/>
    <w:lsdException w:name="Hyperlink" w:uiPriority="99"/>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42CA9"/>
    <w:pPr>
      <w:widowControl w:val="0"/>
      <w:jc w:val="both"/>
    </w:pPr>
    <w:rPr>
      <w:kern w:val="2"/>
      <w:sz w:val="21"/>
      <w:szCs w:val="24"/>
    </w:rPr>
  </w:style>
  <w:style w:type="paragraph" w:styleId="1">
    <w:name w:val="heading 1"/>
    <w:basedOn w:val="a"/>
    <w:next w:val="a"/>
    <w:link w:val="1Char"/>
    <w:qFormat/>
    <w:rsid w:val="000D49F1"/>
    <w:pPr>
      <w:keepNext/>
      <w:keepLines/>
      <w:spacing w:before="340" w:after="330" w:line="578" w:lineRule="auto"/>
      <w:outlineLvl w:val="0"/>
    </w:pPr>
    <w:rPr>
      <w:b/>
      <w:bCs/>
      <w:kern w:val="44"/>
      <w:sz w:val="44"/>
      <w:szCs w:val="44"/>
    </w:rPr>
  </w:style>
  <w:style w:type="paragraph" w:styleId="2">
    <w:name w:val="heading 2"/>
    <w:basedOn w:val="a"/>
    <w:next w:val="a"/>
    <w:link w:val="2Char"/>
    <w:unhideWhenUsed/>
    <w:qFormat/>
    <w:rsid w:val="000D49F1"/>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BF4E8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F4E81"/>
    <w:rPr>
      <w:kern w:val="2"/>
      <w:sz w:val="18"/>
      <w:szCs w:val="18"/>
    </w:rPr>
  </w:style>
  <w:style w:type="paragraph" w:styleId="a4">
    <w:name w:val="footer"/>
    <w:basedOn w:val="a"/>
    <w:link w:val="Char0"/>
    <w:uiPriority w:val="99"/>
    <w:rsid w:val="00BF4E81"/>
    <w:pPr>
      <w:tabs>
        <w:tab w:val="center" w:pos="4153"/>
        <w:tab w:val="right" w:pos="8306"/>
      </w:tabs>
      <w:snapToGrid w:val="0"/>
      <w:jc w:val="left"/>
    </w:pPr>
    <w:rPr>
      <w:sz w:val="18"/>
      <w:szCs w:val="18"/>
    </w:rPr>
  </w:style>
  <w:style w:type="character" w:customStyle="1" w:styleId="Char0">
    <w:name w:val="页脚 Char"/>
    <w:basedOn w:val="a0"/>
    <w:link w:val="a4"/>
    <w:uiPriority w:val="99"/>
    <w:rsid w:val="00BF4E81"/>
    <w:rPr>
      <w:kern w:val="2"/>
      <w:sz w:val="18"/>
      <w:szCs w:val="18"/>
    </w:rPr>
  </w:style>
  <w:style w:type="paragraph" w:customStyle="1" w:styleId="p0">
    <w:name w:val="p0"/>
    <w:basedOn w:val="a"/>
    <w:qFormat/>
    <w:rsid w:val="008C767F"/>
    <w:pPr>
      <w:widowControl/>
      <w:spacing w:line="360" w:lineRule="auto"/>
      <w:ind w:firstLineChars="200" w:firstLine="200"/>
    </w:pPr>
    <w:rPr>
      <w:rFonts w:ascii="Times New Roman" w:eastAsia="宋体" w:hAnsi="Times New Roman" w:cs="Times New Roman"/>
      <w:kern w:val="0"/>
      <w:sz w:val="24"/>
      <w:szCs w:val="21"/>
    </w:rPr>
  </w:style>
  <w:style w:type="table" w:styleId="a5">
    <w:name w:val="Table Grid"/>
    <w:basedOn w:val="a1"/>
    <w:rsid w:val="000679D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rmal (Web)"/>
    <w:basedOn w:val="a"/>
    <w:uiPriority w:val="99"/>
    <w:unhideWhenUsed/>
    <w:qFormat/>
    <w:rsid w:val="000679DC"/>
    <w:pPr>
      <w:widowControl/>
      <w:spacing w:before="100" w:beforeAutospacing="1" w:after="100" w:afterAutospacing="1"/>
      <w:jc w:val="left"/>
    </w:pPr>
    <w:rPr>
      <w:rFonts w:ascii="宋体" w:eastAsia="宋体" w:hAnsi="宋体" w:cs="宋体"/>
      <w:kern w:val="0"/>
      <w:sz w:val="24"/>
    </w:rPr>
  </w:style>
  <w:style w:type="character" w:customStyle="1" w:styleId="1Char">
    <w:name w:val="标题 1 Char"/>
    <w:basedOn w:val="a0"/>
    <w:link w:val="1"/>
    <w:rsid w:val="000D49F1"/>
    <w:rPr>
      <w:b/>
      <w:bCs/>
      <w:kern w:val="44"/>
      <w:sz w:val="44"/>
      <w:szCs w:val="44"/>
    </w:rPr>
  </w:style>
  <w:style w:type="character" w:customStyle="1" w:styleId="2Char">
    <w:name w:val="标题 2 Char"/>
    <w:basedOn w:val="a0"/>
    <w:link w:val="2"/>
    <w:rsid w:val="000D49F1"/>
    <w:rPr>
      <w:rFonts w:asciiTheme="majorHAnsi" w:eastAsiaTheme="majorEastAsia" w:hAnsiTheme="majorHAnsi" w:cstheme="majorBidi"/>
      <w:b/>
      <w:bCs/>
      <w:kern w:val="2"/>
      <w:sz w:val="32"/>
      <w:szCs w:val="32"/>
    </w:rPr>
  </w:style>
  <w:style w:type="paragraph" w:styleId="TOC">
    <w:name w:val="TOC Heading"/>
    <w:basedOn w:val="1"/>
    <w:next w:val="a"/>
    <w:uiPriority w:val="39"/>
    <w:semiHidden/>
    <w:unhideWhenUsed/>
    <w:qFormat/>
    <w:rsid w:val="00FB7E26"/>
    <w:pPr>
      <w:widowControl/>
      <w:spacing w:before="480" w:after="0" w:line="276" w:lineRule="auto"/>
      <w:jc w:val="left"/>
      <w:outlineLvl w:val="9"/>
    </w:pPr>
    <w:rPr>
      <w:rFonts w:asciiTheme="majorHAnsi" w:eastAsiaTheme="majorEastAsia" w:hAnsiTheme="majorHAnsi" w:cstheme="majorBidi"/>
      <w:color w:val="2E74B5" w:themeColor="accent1" w:themeShade="BF"/>
      <w:kern w:val="0"/>
      <w:sz w:val="28"/>
      <w:szCs w:val="28"/>
    </w:rPr>
  </w:style>
  <w:style w:type="paragraph" w:styleId="20">
    <w:name w:val="toc 2"/>
    <w:basedOn w:val="a"/>
    <w:next w:val="a"/>
    <w:autoRedefine/>
    <w:uiPriority w:val="39"/>
    <w:unhideWhenUsed/>
    <w:qFormat/>
    <w:rsid w:val="00FB7E26"/>
    <w:pPr>
      <w:widowControl/>
      <w:spacing w:after="100" w:line="276" w:lineRule="auto"/>
      <w:ind w:left="220"/>
      <w:jc w:val="left"/>
    </w:pPr>
    <w:rPr>
      <w:kern w:val="0"/>
      <w:sz w:val="22"/>
      <w:szCs w:val="22"/>
    </w:rPr>
  </w:style>
  <w:style w:type="paragraph" w:styleId="10">
    <w:name w:val="toc 1"/>
    <w:basedOn w:val="a"/>
    <w:next w:val="a"/>
    <w:autoRedefine/>
    <w:uiPriority w:val="39"/>
    <w:unhideWhenUsed/>
    <w:qFormat/>
    <w:rsid w:val="00FB7E26"/>
    <w:pPr>
      <w:widowControl/>
      <w:spacing w:after="100" w:line="276" w:lineRule="auto"/>
      <w:jc w:val="left"/>
    </w:pPr>
    <w:rPr>
      <w:kern w:val="0"/>
      <w:sz w:val="22"/>
      <w:szCs w:val="22"/>
    </w:rPr>
  </w:style>
  <w:style w:type="paragraph" w:styleId="3">
    <w:name w:val="toc 3"/>
    <w:basedOn w:val="a"/>
    <w:next w:val="a"/>
    <w:autoRedefine/>
    <w:uiPriority w:val="39"/>
    <w:unhideWhenUsed/>
    <w:qFormat/>
    <w:rsid w:val="00FB7E26"/>
    <w:pPr>
      <w:widowControl/>
      <w:spacing w:after="100" w:line="276" w:lineRule="auto"/>
      <w:ind w:left="440"/>
      <w:jc w:val="left"/>
    </w:pPr>
    <w:rPr>
      <w:kern w:val="0"/>
      <w:sz w:val="22"/>
      <w:szCs w:val="22"/>
    </w:rPr>
  </w:style>
  <w:style w:type="paragraph" w:styleId="a7">
    <w:name w:val="Balloon Text"/>
    <w:basedOn w:val="a"/>
    <w:link w:val="Char1"/>
    <w:rsid w:val="00FB7E26"/>
    <w:rPr>
      <w:sz w:val="18"/>
      <w:szCs w:val="18"/>
    </w:rPr>
  </w:style>
  <w:style w:type="character" w:customStyle="1" w:styleId="Char1">
    <w:name w:val="批注框文本 Char"/>
    <w:basedOn w:val="a0"/>
    <w:link w:val="a7"/>
    <w:rsid w:val="00FB7E26"/>
    <w:rPr>
      <w:kern w:val="2"/>
      <w:sz w:val="18"/>
      <w:szCs w:val="18"/>
    </w:rPr>
  </w:style>
  <w:style w:type="character" w:styleId="a8">
    <w:name w:val="Hyperlink"/>
    <w:basedOn w:val="a0"/>
    <w:uiPriority w:val="99"/>
    <w:unhideWhenUsed/>
    <w:rsid w:val="00FB7E26"/>
    <w:rPr>
      <w:color w:val="0563C1" w:themeColor="hyperlink"/>
      <w:u w:val="single"/>
    </w:rPr>
  </w:style>
  <w:style w:type="paragraph" w:customStyle="1" w:styleId="CharCharChar1Char">
    <w:name w:val="Char Char Char1 Char"/>
    <w:basedOn w:val="a"/>
    <w:rsid w:val="00C71985"/>
    <w:pPr>
      <w:widowControl/>
      <w:spacing w:after="160" w:line="240" w:lineRule="exact"/>
      <w:jc w:val="left"/>
    </w:pPr>
    <w:rPr>
      <w:rFonts w:ascii="Times New Roman" w:eastAsia="宋体" w:hAnsi="Times New Roman" w:cs="Times New Roman"/>
      <w:szCs w:val="22"/>
    </w:rPr>
  </w:style>
  <w:style w:type="character" w:styleId="a9">
    <w:name w:val="Strong"/>
    <w:basedOn w:val="a0"/>
    <w:uiPriority w:val="22"/>
    <w:qFormat/>
    <w:rsid w:val="00F25DE6"/>
    <w:rPr>
      <w:b/>
      <w:bCs/>
    </w:rPr>
  </w:style>
  <w:style w:type="paragraph" w:styleId="aa">
    <w:name w:val="List Paragraph"/>
    <w:basedOn w:val="a"/>
    <w:uiPriority w:val="99"/>
    <w:unhideWhenUsed/>
    <w:rsid w:val="00647F19"/>
    <w:pPr>
      <w:ind w:firstLineChars="200" w:firstLine="420"/>
    </w:pPr>
  </w:style>
  <w:style w:type="paragraph" w:customStyle="1" w:styleId="Default">
    <w:name w:val="Default"/>
    <w:rsid w:val="00647F19"/>
    <w:pPr>
      <w:widowControl w:val="0"/>
      <w:autoSpaceDE w:val="0"/>
      <w:autoSpaceDN w:val="0"/>
      <w:adjustRightInd w:val="0"/>
    </w:pPr>
    <w:rPr>
      <w:rFonts w:ascii="仿宋_GB2312" w:eastAsia="仿宋_GB2312" w:cs="仿宋_GB2312"/>
      <w:color w:val="000000"/>
      <w:sz w:val="24"/>
      <w:szCs w:val="24"/>
    </w:rPr>
  </w:style>
</w:styles>
</file>

<file path=word/webSettings.xml><?xml version="1.0" encoding="utf-8"?>
<w:webSettings xmlns:r="http://schemas.openxmlformats.org/officeDocument/2006/relationships" xmlns:w="http://schemas.openxmlformats.org/wordprocessingml/2006/main">
  <w:divs>
    <w:div w:id="457644461">
      <w:bodyDiv w:val="1"/>
      <w:marLeft w:val="0"/>
      <w:marRight w:val="0"/>
      <w:marTop w:val="0"/>
      <w:marBottom w:val="0"/>
      <w:divBdr>
        <w:top w:val="none" w:sz="0" w:space="0" w:color="auto"/>
        <w:left w:val="none" w:sz="0" w:space="0" w:color="auto"/>
        <w:bottom w:val="none" w:sz="0" w:space="0" w:color="auto"/>
        <w:right w:val="none" w:sz="0" w:space="0" w:color="auto"/>
      </w:divBdr>
      <w:divsChild>
        <w:div w:id="1123576079">
          <w:marLeft w:val="0"/>
          <w:marRight w:val="0"/>
          <w:marTop w:val="0"/>
          <w:marBottom w:val="0"/>
          <w:divBdr>
            <w:top w:val="none" w:sz="0" w:space="0" w:color="auto"/>
            <w:left w:val="none" w:sz="0" w:space="0" w:color="auto"/>
            <w:bottom w:val="none" w:sz="0" w:space="0" w:color="auto"/>
            <w:right w:val="none" w:sz="0" w:space="0" w:color="auto"/>
          </w:divBdr>
          <w:divsChild>
            <w:div w:id="1513371860">
              <w:marLeft w:val="0"/>
              <w:marRight w:val="0"/>
              <w:marTop w:val="300"/>
              <w:marBottom w:val="0"/>
              <w:divBdr>
                <w:top w:val="none" w:sz="0" w:space="0" w:color="auto"/>
                <w:left w:val="none" w:sz="0" w:space="0" w:color="auto"/>
                <w:bottom w:val="none" w:sz="0" w:space="0" w:color="auto"/>
                <w:right w:val="none" w:sz="0" w:space="0" w:color="auto"/>
              </w:divBdr>
              <w:divsChild>
                <w:div w:id="439379354">
                  <w:marLeft w:val="0"/>
                  <w:marRight w:val="0"/>
                  <w:marTop w:val="0"/>
                  <w:marBottom w:val="0"/>
                  <w:divBdr>
                    <w:top w:val="none" w:sz="0" w:space="0" w:color="auto"/>
                    <w:left w:val="none" w:sz="0" w:space="0" w:color="auto"/>
                    <w:bottom w:val="none" w:sz="0" w:space="0" w:color="auto"/>
                    <w:right w:val="none" w:sz="0" w:space="0" w:color="auto"/>
                  </w:divBdr>
                  <w:divsChild>
                    <w:div w:id="1816946305">
                      <w:marLeft w:val="0"/>
                      <w:marRight w:val="0"/>
                      <w:marTop w:val="0"/>
                      <w:marBottom w:val="0"/>
                      <w:divBdr>
                        <w:top w:val="none" w:sz="0" w:space="0" w:color="auto"/>
                        <w:left w:val="none" w:sz="0" w:space="0" w:color="auto"/>
                        <w:bottom w:val="none" w:sz="0" w:space="0" w:color="auto"/>
                        <w:right w:val="none" w:sz="0" w:space="0" w:color="auto"/>
                      </w:divBdr>
                      <w:divsChild>
                        <w:div w:id="930940227">
                          <w:marLeft w:val="0"/>
                          <w:marRight w:val="0"/>
                          <w:marTop w:val="75"/>
                          <w:marBottom w:val="0"/>
                          <w:divBdr>
                            <w:top w:val="none" w:sz="0" w:space="0" w:color="auto"/>
                            <w:left w:val="none" w:sz="0" w:space="0" w:color="auto"/>
                            <w:bottom w:val="none" w:sz="0" w:space="0" w:color="auto"/>
                            <w:right w:val="none" w:sz="0" w:space="0" w:color="auto"/>
                          </w:divBdr>
                          <w:divsChild>
                            <w:div w:id="54155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882781">
      <w:bodyDiv w:val="1"/>
      <w:marLeft w:val="0"/>
      <w:marRight w:val="0"/>
      <w:marTop w:val="0"/>
      <w:marBottom w:val="0"/>
      <w:divBdr>
        <w:top w:val="none" w:sz="0" w:space="0" w:color="auto"/>
        <w:left w:val="none" w:sz="0" w:space="0" w:color="auto"/>
        <w:bottom w:val="none" w:sz="0" w:space="0" w:color="auto"/>
        <w:right w:val="none" w:sz="0" w:space="0" w:color="auto"/>
      </w:divBdr>
    </w:div>
    <w:div w:id="1398551546">
      <w:bodyDiv w:val="1"/>
      <w:marLeft w:val="0"/>
      <w:marRight w:val="0"/>
      <w:marTop w:val="0"/>
      <w:marBottom w:val="0"/>
      <w:divBdr>
        <w:top w:val="none" w:sz="0" w:space="0" w:color="auto"/>
        <w:left w:val="none" w:sz="0" w:space="0" w:color="auto"/>
        <w:bottom w:val="none" w:sz="0" w:space="0" w:color="auto"/>
        <w:right w:val="none" w:sz="0" w:space="0" w:color="auto"/>
      </w:divBdr>
    </w:div>
    <w:div w:id="1678069526">
      <w:bodyDiv w:val="1"/>
      <w:marLeft w:val="0"/>
      <w:marRight w:val="0"/>
      <w:marTop w:val="0"/>
      <w:marBottom w:val="0"/>
      <w:divBdr>
        <w:top w:val="none" w:sz="0" w:space="0" w:color="auto"/>
        <w:left w:val="none" w:sz="0" w:space="0" w:color="auto"/>
        <w:bottom w:val="none" w:sz="0" w:space="0" w:color="auto"/>
        <w:right w:val="none" w:sz="0" w:space="0" w:color="auto"/>
      </w:divBdr>
    </w:div>
    <w:div w:id="2064403168">
      <w:bodyDiv w:val="1"/>
      <w:marLeft w:val="0"/>
      <w:marRight w:val="0"/>
      <w:marTop w:val="0"/>
      <w:marBottom w:val="0"/>
      <w:divBdr>
        <w:top w:val="none" w:sz="0" w:space="0" w:color="auto"/>
        <w:left w:val="none" w:sz="0" w:space="0" w:color="auto"/>
        <w:bottom w:val="none" w:sz="0" w:space="0" w:color="auto"/>
        <w:right w:val="none" w:sz="0" w:space="0" w:color="auto"/>
      </w:divBdr>
      <w:divsChild>
        <w:div w:id="689989339">
          <w:marLeft w:val="0"/>
          <w:marRight w:val="0"/>
          <w:marTop w:val="0"/>
          <w:marBottom w:val="0"/>
          <w:divBdr>
            <w:top w:val="none" w:sz="0" w:space="0" w:color="auto"/>
            <w:left w:val="none" w:sz="0" w:space="0" w:color="auto"/>
            <w:bottom w:val="none" w:sz="0" w:space="0" w:color="auto"/>
            <w:right w:val="none" w:sz="0" w:space="0" w:color="auto"/>
          </w:divBdr>
          <w:divsChild>
            <w:div w:id="141586201">
              <w:marLeft w:val="0"/>
              <w:marRight w:val="0"/>
              <w:marTop w:val="300"/>
              <w:marBottom w:val="0"/>
              <w:divBdr>
                <w:top w:val="none" w:sz="0" w:space="0" w:color="auto"/>
                <w:left w:val="none" w:sz="0" w:space="0" w:color="auto"/>
                <w:bottom w:val="none" w:sz="0" w:space="0" w:color="auto"/>
                <w:right w:val="none" w:sz="0" w:space="0" w:color="auto"/>
              </w:divBdr>
              <w:divsChild>
                <w:div w:id="1680037257">
                  <w:marLeft w:val="0"/>
                  <w:marRight w:val="0"/>
                  <w:marTop w:val="0"/>
                  <w:marBottom w:val="0"/>
                  <w:divBdr>
                    <w:top w:val="none" w:sz="0" w:space="0" w:color="auto"/>
                    <w:left w:val="none" w:sz="0" w:space="0" w:color="auto"/>
                    <w:bottom w:val="none" w:sz="0" w:space="0" w:color="auto"/>
                    <w:right w:val="none" w:sz="0" w:space="0" w:color="auto"/>
                  </w:divBdr>
                  <w:divsChild>
                    <w:div w:id="991374605">
                      <w:marLeft w:val="0"/>
                      <w:marRight w:val="0"/>
                      <w:marTop w:val="0"/>
                      <w:marBottom w:val="0"/>
                      <w:divBdr>
                        <w:top w:val="none" w:sz="0" w:space="0" w:color="auto"/>
                        <w:left w:val="none" w:sz="0" w:space="0" w:color="auto"/>
                        <w:bottom w:val="none" w:sz="0" w:space="0" w:color="auto"/>
                        <w:right w:val="none" w:sz="0" w:space="0" w:color="auto"/>
                      </w:divBdr>
                      <w:divsChild>
                        <w:div w:id="403837424">
                          <w:marLeft w:val="0"/>
                          <w:marRight w:val="0"/>
                          <w:marTop w:val="75"/>
                          <w:marBottom w:val="0"/>
                          <w:divBdr>
                            <w:top w:val="none" w:sz="0" w:space="0" w:color="auto"/>
                            <w:left w:val="none" w:sz="0" w:space="0" w:color="auto"/>
                            <w:bottom w:val="none" w:sz="0" w:space="0" w:color="auto"/>
                            <w:right w:val="none" w:sz="0" w:space="0" w:color="auto"/>
                          </w:divBdr>
                          <w:divsChild>
                            <w:div w:id="165819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kbosschina.com/goufangbutie/" TargetMode="External"/><Relationship Id="rId4" Type="http://schemas.openxmlformats.org/officeDocument/2006/relationships/styles" Target="styles.xml"/><Relationship Id="rId9" Type="http://schemas.openxmlformats.org/officeDocument/2006/relationships/hyperlink" Target="http://www.kbosschina.com/rencairending/"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FCFE5E8-55B4-4F67-AC6F-5B7EAD32D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1363</TotalTime>
  <Pages>76</Pages>
  <Words>5691</Words>
  <Characters>32441</Characters>
  <Application>Microsoft Office Word</Application>
  <DocSecurity>0</DocSecurity>
  <Lines>270</Lines>
  <Paragraphs>76</Paragraphs>
  <ScaleCrop>false</ScaleCrop>
  <Company/>
  <LinksUpToDate>false</LinksUpToDate>
  <CharactersWithSpaces>38056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何莎</cp:lastModifiedBy>
  <cp:revision>111</cp:revision>
  <cp:lastPrinted>2018-03-16T07:10:00Z</cp:lastPrinted>
  <dcterms:created xsi:type="dcterms:W3CDTF">2018-01-10T02:58:00Z</dcterms:created>
  <dcterms:modified xsi:type="dcterms:W3CDTF">2018-11-23T08:01:00Z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