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058CDF" Type="http://schemas.openxmlformats.org/officeDocument/2006/relationships/officeDocument" Target="/word/document.xml" /><Relationship Id="coreR51058C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Arial Unicode MS" w:hAnsi="Arial Unicode MS"/>
          <w:sz w:val="36"/>
        </w:rPr>
      </w:pPr>
      <w:r>
        <w:rPr>
          <w:rStyle w:val="C3"/>
          <w:rFonts w:ascii="Arial Unicode MS" w:hAnsi="Arial Unicode MS"/>
          <w:sz w:val="36"/>
        </w:rPr>
        <w:t>Declaração de Aceitação de Cargo</w:t>
      </w:r>
    </w:p>
    <w:p>
      <w:pPr>
        <w:pStyle w:val="P3"/>
        <w:rPr>
          <w:rStyle w:val="C3"/>
          <w:rFonts w:ascii="Arial Unicode MS" w:hAnsi="Arial Unicode MS"/>
          <w:sz w:val="30"/>
        </w:rPr>
      </w:pPr>
      <w:r>
        <w:rPr>
          <w:rStyle w:val="C3"/>
          <w:rFonts w:ascii="Arial Unicode MS" w:hAnsi="Arial Unicode MS"/>
          <w:sz w:val="30"/>
        </w:rPr>
        <w:t> </w:t>
      </w:r>
    </w:p>
    <w:p>
      <w:pPr>
        <w:pStyle w:val="P1"/>
        <w:rPr>
          <w:rStyle w:val="C3"/>
          <w:rFonts w:ascii="Arial Unicode MS" w:hAnsi="Arial Unicode MS"/>
        </w:rPr>
      </w:pPr>
      <w:r>
        <w:rPr>
          <w:rStyle w:val="C3"/>
          <w:rFonts w:ascii="Arial Unicode MS" w:hAnsi="Arial Unicode MS"/>
        </w:rPr>
        <w:t> </w:t>
      </w:r>
    </w:p>
    <w:p>
      <w:pPr>
        <w:pStyle w:val="P1"/>
        <w:spacing w:lineRule="auto" w:line="360" w:before="60" w:after="60"/>
        <w:jc w:val="both"/>
        <w:rPr>
          <w:rStyle w:val="C3"/>
          <w:rFonts w:ascii="Arial Unicode MS" w:hAnsi="Arial Unicode MS"/>
          <w:sz w:val="28"/>
        </w:rPr>
      </w:pPr>
      <w:r>
        <w:rPr>
          <w:rStyle w:val="C3"/>
          <w:rFonts w:ascii="Arial Unicode MS" w:hAnsi="Arial Unicode MS"/>
          <w:sz w:val="28"/>
        </w:rPr>
        <w:t xml:space="preserve">      Nome…., estado civil…., nacionalidade…., residente………, portador do Bilhete de Identidade de Residente de Macau Nº……., emitido em ………. pela Direcção dos Serviços de Identificação,  declara que aceita o cargo de administrador da “……… LIMITADA”, para que foi designado.</w:t>
      </w:r>
    </w:p>
    <w:p>
      <w:pPr>
        <w:pStyle w:val="P1"/>
        <w:spacing w:lineRule="auto" w:line="360"/>
        <w:jc w:val="both"/>
        <w:rPr>
          <w:rStyle w:val="C3"/>
          <w:rFonts w:ascii="Arial Unicode MS" w:hAnsi="Arial Unicode MS"/>
          <w:sz w:val="28"/>
        </w:rPr>
      </w:pPr>
      <w:r>
        <w:rPr>
          <w:rStyle w:val="C3"/>
          <w:rFonts w:ascii="Arial Unicode MS" w:hAnsi="Arial Unicode MS"/>
          <w:sz w:val="28"/>
        </w:rPr>
        <w:t> </w:t>
      </w:r>
    </w:p>
    <w:p>
      <w:pPr>
        <w:pStyle w:val="P1"/>
        <w:jc w:val="center"/>
        <w:rPr>
          <w:rStyle w:val="C3"/>
          <w:rFonts w:ascii="Arial Unicode MS" w:hAnsi="Arial Unicode MS"/>
          <w:sz w:val="28"/>
        </w:rPr>
      </w:pPr>
      <w:r>
        <w:rPr>
          <w:rStyle w:val="C3"/>
          <w:rFonts w:ascii="Arial Unicode MS" w:hAnsi="Arial Unicode MS"/>
          <w:sz w:val="28"/>
          <w:u w:val="single"/>
        </w:rPr>
        <w:t xml:space="preserve">    Assinatura de declarante   </w:t>
      </w:r>
    </w:p>
    <w:p>
      <w:pPr>
        <w:pStyle w:val="P2"/>
        <w:jc w:val="center"/>
        <w:rPr>
          <w:rStyle w:val="C3"/>
          <w:rFonts w:ascii="Arial Unicode MS" w:hAnsi="Arial Unicode MS"/>
          <w:sz w:val="32"/>
        </w:rPr>
      </w:pPr>
      <w:r>
        <w:rPr>
          <w:rStyle w:val="C3"/>
          <w:rFonts w:ascii="Arial Unicode MS" w:hAnsi="Arial Unicode MS"/>
        </w:rPr>
        <w:t xml:space="preserve">Macau,  dia , mês, ano</w:t>
      </w:r>
    </w:p>
    <w:p>
      <w:pPr>
        <w:pStyle w:val="P1"/>
        <w:widowControl w:val="1"/>
        <w:jc w:val="both"/>
        <w:rPr>
          <w:rStyle w:val="C3"/>
          <w:rFonts w:ascii="Arial Unicode MS" w:hAnsi="Arial Unicode MS"/>
        </w:rPr>
      </w:pPr>
    </w:p>
    <w:p>
      <w:pPr>
        <w:pStyle w:val="P1"/>
        <w:jc w:val="both"/>
        <w:rPr>
          <w:rStyle w:val="C3"/>
          <w:rFonts w:ascii="Arial Unicode MS" w:hAnsi="Arial Unicode MS"/>
        </w:rPr>
      </w:pPr>
    </w:p>
    <w:p>
      <w:pPr>
        <w:pStyle w:val="P1"/>
        <w:jc w:val="both"/>
        <w:rPr>
          <w:rStyle w:val="C3"/>
          <w:rFonts w:ascii="Arial Unicode MS" w:hAnsi="Arial Unicode MS"/>
        </w:rPr>
      </w:pPr>
      <w:r>
        <w:rPr>
          <w:rStyle w:val="C3"/>
          <w:rFonts w:ascii="Arial Unicode MS" w:hAnsi="Arial Unicode MS"/>
        </w:rPr>
        <w:fldChar w:fldCharType="begin"/>
      </w:r>
      <w:r>
        <w:rPr>
          <w:rStyle w:val="C3"/>
          <w:rFonts w:ascii="Arial Unicode MS" w:hAnsi="Arial Unicode MS"/>
        </w:rPr>
        <w:instrText xml:space="preserve"> INCLUDEPICTURE "http://www.expatstrategies.com/1x1.gif" \* MERGEFORMATINET </w:instrText>
      </w:r>
      <w:r>
        <w:rPr>
          <w:rStyle w:val="C3"/>
          <w:rFonts w:ascii="Arial Unicode MS" w:hAnsi="Arial Unicode MS"/>
        </w:rPr>
        <w:fldChar w:fldCharType="separate"/>
      </w:r>
      <w:r>
        <w:drawing>
          <wp:inline xmlns:wp="http://schemas.openxmlformats.org/drawingml/2006/wordprocessingDrawing">
            <wp:extent cx="9525" cy="762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76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</w:rPr>
        <w:fldChar w:fldCharType="end"/>
      </w:r>
    </w:p>
    <w:p>
      <w:pPr>
        <w:pStyle w:val="P1"/>
        <w:jc w:val="both"/>
        <w:rPr>
          <w:rStyle w:val="C3"/>
          <w:rFonts w:ascii="Arial Unicode MS" w:hAnsi="Arial Unicode MS"/>
        </w:rPr>
      </w:pPr>
    </w:p>
    <w:p>
      <w:pPr>
        <w:pStyle w:val="P1"/>
        <w:jc w:val="both"/>
        <w:rPr>
          <w:rStyle w:val="C3"/>
          <w:rFonts w:ascii="Arial Unicode MS" w:hAnsi="Arial Unicode MS"/>
        </w:rPr>
      </w:pPr>
      <w:r>
        <w:rPr>
          <w:rStyle w:val="C3"/>
          <w:rFonts w:ascii="Arial Unicode MS" w:hAnsi="Arial Unicode MS"/>
        </w:rPr>
        <w:fldChar w:fldCharType="begin"/>
      </w:r>
      <w:r>
        <w:rPr>
          <w:rStyle w:val="C3"/>
          <w:rFonts w:ascii="Arial Unicode MS" w:hAnsi="Arial Unicode MS"/>
        </w:rPr>
        <w:instrText xml:space="preserve"> INCLUDEPICTURE "http://www.expatstrategies.com/1x1.gif" \* MERGEFORMATINET </w:instrText>
      </w:r>
      <w:r>
        <w:rPr>
          <w:rStyle w:val="C3"/>
          <w:rFonts w:ascii="Arial Unicode MS" w:hAnsi="Arial Unicode MS"/>
        </w:rPr>
        <w:fldChar w:fldCharType="separate"/>
      </w:r>
      <w:r>
        <w:drawing>
          <wp:inline xmlns:wp="http://schemas.openxmlformats.org/drawingml/2006/wordprocessingDrawing">
            <wp:extent cx="9525" cy="762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762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</w:rPr>
        <w:fldChar w:fldCharType="end"/>
      </w:r>
    </w:p>
    <w:p>
      <w:pPr>
        <w:pStyle w:val="P1"/>
        <w:jc w:val="both"/>
        <w:rPr>
          <w:rStyle w:val="C3"/>
          <w:rFonts w:ascii="Arial Unicode MS" w:hAnsi="Arial Unicode MS"/>
        </w:rPr>
      </w:pPr>
    </w:p>
    <w:p>
      <w:pPr>
        <w:pStyle w:val="P1"/>
        <w:jc w:val="both"/>
        <w:rPr>
          <w:rStyle w:val="C3"/>
          <w:rFonts w:ascii="Arial Unicode MS" w:hAnsi="Arial Unicode MS"/>
        </w:rPr>
      </w:pPr>
    </w:p>
    <w:sectPr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outlineLvl w:val="0"/>
    </w:pPr>
    <w:rPr>
      <w:sz w:val="28"/>
    </w:rPr>
  </w:style>
  <w:style w:type="paragraph" w:styleId="P3">
    <w:name w:val="標題"/>
    <w:basedOn w:val="P1"/>
    <w:next w:val="P3"/>
    <w:pPr>
      <w:jc w:val="center"/>
    </w:pPr>
    <w:rPr>
      <w:b w:val="1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2008-05-30T01:35:00Z</dcterms:created>
  <cp:lastModifiedBy>WIN-38M81M2010G\Administrator</cp:lastModifiedBy>
  <dcterms:modified xsi:type="dcterms:W3CDTF">2022-10-17T14:57:26Z</dcterms:modified>
  <cp:revision>3</cp:revision>
  <dc:title>Declaração de Aceitação de Cargo</dc:title>
</cp:coreProperties>
</file>